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84" w:rsidRPr="00C529EB" w:rsidRDefault="005A0B1D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t>Контрольна робота з дисципліни «Стрілецька зброя та вогнева підготовка»</w:t>
      </w:r>
    </w:p>
    <w:p w:rsidR="005A0B1D" w:rsidRPr="00C529EB" w:rsidRDefault="00144CF3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 w:rsidRPr="00C529EB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Pr="00C529EB" w:rsidRDefault="005A0B1D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 w:rsidRPr="00C529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A0B1D" w:rsidRPr="00144CF3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Тактико-технічна х</w:t>
      </w:r>
      <w:r w:rsidR="008A2B1B">
        <w:rPr>
          <w:rFonts w:ascii="Times New Roman" w:hAnsi="Times New Roman" w:cs="Times New Roman"/>
          <w:sz w:val="28"/>
          <w:szCs w:val="28"/>
          <w:lang w:val="uk-UA"/>
        </w:rPr>
        <w:t>арактеристика кулемету  ККВТ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271" w:rsidRPr="00456271" w:rsidRDefault="005A0B1D" w:rsidP="004562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581">
        <w:rPr>
          <w:rFonts w:ascii="Times New Roman" w:hAnsi="Times New Roman" w:cs="Times New Roman"/>
          <w:sz w:val="28"/>
          <w:szCs w:val="28"/>
          <w:lang w:val="uk-UA"/>
        </w:rPr>
        <w:t>Задача:</w:t>
      </w:r>
      <w:r w:rsidR="00456271" w:rsidRPr="00456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271">
        <w:rPr>
          <w:rFonts w:ascii="Times New Roman" w:hAnsi="Times New Roman" w:cs="Times New Roman"/>
          <w:sz w:val="28"/>
          <w:szCs w:val="28"/>
          <w:lang w:val="uk-UA"/>
        </w:rPr>
        <w:t>Стрільба ведеться з А</w:t>
      </w:r>
      <w:r w:rsidR="00BA14E2">
        <w:rPr>
          <w:rFonts w:ascii="Times New Roman" w:hAnsi="Times New Roman" w:cs="Times New Roman"/>
          <w:sz w:val="28"/>
          <w:szCs w:val="28"/>
          <w:lang w:val="uk-UA"/>
        </w:rPr>
        <w:t>К-74 по рухомій цілі</w:t>
      </w:r>
      <w:r w:rsidR="00456271" w:rsidRPr="00456271">
        <w:rPr>
          <w:rFonts w:ascii="Times New Roman" w:hAnsi="Times New Roman" w:cs="Times New Roman"/>
          <w:sz w:val="28"/>
          <w:szCs w:val="28"/>
          <w:lang w:val="uk-UA"/>
        </w:rPr>
        <w:t xml:space="preserve"> на дальності</w:t>
      </w:r>
    </w:p>
    <w:p w:rsidR="005A0B1D" w:rsidRPr="00144CF3" w:rsidRDefault="00290E82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6271" w:rsidRPr="00456271">
        <w:rPr>
          <w:rFonts w:ascii="Times New Roman" w:hAnsi="Times New Roman" w:cs="Times New Roman"/>
          <w:sz w:val="28"/>
          <w:szCs w:val="28"/>
          <w:lang w:val="uk-UA"/>
        </w:rPr>
        <w:t xml:space="preserve">00 м, що біжить з права на ліво , вітер з ліва (10 м/с) сильний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271" w:rsidRPr="00456271">
        <w:rPr>
          <w:rFonts w:ascii="Times New Roman" w:hAnsi="Times New Roman" w:cs="Times New Roman"/>
          <w:sz w:val="28"/>
          <w:szCs w:val="28"/>
          <w:lang w:val="uk-UA"/>
        </w:rPr>
        <w:t xml:space="preserve"> під кутом 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56271" w:rsidRPr="00456271">
        <w:rPr>
          <w:rFonts w:ascii="Times New Roman" w:hAnsi="Times New Roman" w:cs="Times New Roman"/>
          <w:sz w:val="28"/>
          <w:szCs w:val="28"/>
          <w:lang w:val="uk-UA"/>
        </w:rPr>
        <w:t>º  до площини стрільби. Визначити винос точки прицілювання для стрільби з автомату.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З якою метою проводяться огляди озброєння командиром підрозділу?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Порядок приведення стрілецької зброї до нормального бою.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Привести до нормального бою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(графічно) автомат АКМ (перевищення КТ від лінії прицілювання 25 см, 1 поділка мушковода лівор</w:t>
      </w:r>
      <w:r w:rsidR="00BA14E2">
        <w:rPr>
          <w:rFonts w:ascii="Times New Roman" w:hAnsi="Times New Roman" w:cs="Times New Roman"/>
          <w:noProof/>
          <w:sz w:val="28"/>
          <w:szCs w:val="28"/>
          <w:lang w:val="uk-UA"/>
        </w:rPr>
        <w:t>уч(праворуч) змінює СТП на 2,5 с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м, а  ¼   обертання мушки </w:t>
      </w:r>
      <w:r w:rsidR="00BA14E2">
        <w:rPr>
          <w:rFonts w:ascii="Times New Roman" w:hAnsi="Times New Roman" w:cs="Times New Roman"/>
          <w:noProof/>
          <w:sz w:val="28"/>
          <w:szCs w:val="28"/>
          <w:lang w:val="uk-UA"/>
        </w:rPr>
        <w:t>зміщує СТП на 5,0 с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м)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9EB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9EB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529EB" w:rsidRPr="00C529EB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C529EB" w:rsidRPr="00C529EB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C529EB" w:rsidRPr="00C529EB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99633C" w:rsidRPr="00144CF3" w:rsidRDefault="009E5581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E5581">
        <w:rPr>
          <w:rFonts w:ascii="Times New Roman" w:hAnsi="Times New Roman" w:cs="Times New Roman"/>
          <w:sz w:val="28"/>
          <w:szCs w:val="28"/>
          <w:lang w:val="uk-UA"/>
        </w:rPr>
        <w:t>Тактико-технічна характеристи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кулемету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ККТ.</w:t>
      </w:r>
    </w:p>
    <w:p w:rsidR="00456271" w:rsidRPr="00456271" w:rsidRDefault="0099633C" w:rsidP="004562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581">
        <w:rPr>
          <w:rFonts w:ascii="Times New Roman" w:hAnsi="Times New Roman" w:cs="Times New Roman"/>
          <w:sz w:val="28"/>
          <w:szCs w:val="28"/>
          <w:lang w:val="uk-UA"/>
        </w:rPr>
        <w:t>Задача:</w:t>
      </w:r>
      <w:r w:rsidR="00456271" w:rsidRPr="00456271">
        <w:rPr>
          <w:rFonts w:ascii="Times New Roman" w:hAnsi="Times New Roman" w:cs="Times New Roman"/>
          <w:sz w:val="28"/>
          <w:szCs w:val="28"/>
          <w:lang w:val="uk-UA"/>
        </w:rPr>
        <w:t xml:space="preserve"> Стрільба ведеться з РК</w:t>
      </w:r>
      <w:r w:rsidR="00BA14E2">
        <w:rPr>
          <w:rFonts w:ascii="Times New Roman" w:hAnsi="Times New Roman" w:cs="Times New Roman"/>
          <w:sz w:val="28"/>
          <w:szCs w:val="28"/>
          <w:lang w:val="uk-UA"/>
        </w:rPr>
        <w:t>К-74 по рухомій ціл</w:t>
      </w:r>
      <w:r w:rsidR="00456271" w:rsidRPr="00456271">
        <w:rPr>
          <w:rFonts w:ascii="Times New Roman" w:hAnsi="Times New Roman" w:cs="Times New Roman"/>
          <w:sz w:val="28"/>
          <w:szCs w:val="28"/>
          <w:lang w:val="uk-UA"/>
        </w:rPr>
        <w:t>і на дальності</w:t>
      </w:r>
    </w:p>
    <w:p w:rsidR="0099633C" w:rsidRPr="00144CF3" w:rsidRDefault="00456271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700 м, що біжить з права на лів</w:t>
      </w:r>
      <w:r w:rsidRPr="00456271">
        <w:rPr>
          <w:rFonts w:ascii="Times New Roman" w:hAnsi="Times New Roman" w:cs="Times New Roman"/>
          <w:sz w:val="28"/>
          <w:szCs w:val="28"/>
          <w:lang w:val="uk-UA"/>
        </w:rPr>
        <w:t xml:space="preserve">о , </w:t>
      </w:r>
      <w:r>
        <w:rPr>
          <w:rFonts w:ascii="Times New Roman" w:hAnsi="Times New Roman" w:cs="Times New Roman"/>
          <w:sz w:val="28"/>
          <w:szCs w:val="28"/>
          <w:lang w:val="uk-UA"/>
        </w:rPr>
        <w:t>вітер з ліва</w:t>
      </w:r>
      <w:r w:rsidRPr="00456271">
        <w:rPr>
          <w:rFonts w:ascii="Times New Roman" w:hAnsi="Times New Roman" w:cs="Times New Roman"/>
          <w:sz w:val="28"/>
          <w:szCs w:val="28"/>
          <w:lang w:val="uk-UA"/>
        </w:rPr>
        <w:t xml:space="preserve"> (10 м/с) сильний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косий </w:t>
      </w:r>
      <w:r w:rsidRPr="00456271">
        <w:rPr>
          <w:rFonts w:ascii="Times New Roman" w:hAnsi="Times New Roman" w:cs="Times New Roman"/>
          <w:sz w:val="28"/>
          <w:szCs w:val="28"/>
          <w:lang w:val="uk-UA"/>
        </w:rPr>
        <w:t xml:space="preserve">під кутом 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456271">
        <w:rPr>
          <w:rFonts w:ascii="Times New Roman" w:hAnsi="Times New Roman" w:cs="Times New Roman"/>
          <w:sz w:val="28"/>
          <w:szCs w:val="28"/>
          <w:lang w:val="uk-UA"/>
        </w:rPr>
        <w:t>º  до площини стрільби. Визначити винос точки пр</w:t>
      </w:r>
      <w:r w:rsidR="00BA14E2">
        <w:rPr>
          <w:rFonts w:ascii="Times New Roman" w:hAnsi="Times New Roman" w:cs="Times New Roman"/>
          <w:sz w:val="28"/>
          <w:szCs w:val="28"/>
          <w:lang w:val="uk-UA"/>
        </w:rPr>
        <w:t>ицілювання для стрільби з кулеме</w:t>
      </w:r>
      <w:r w:rsidRPr="00456271">
        <w:rPr>
          <w:rFonts w:ascii="Times New Roman" w:hAnsi="Times New Roman" w:cs="Times New Roman"/>
          <w:sz w:val="28"/>
          <w:szCs w:val="28"/>
          <w:lang w:val="uk-UA"/>
        </w:rPr>
        <w:t>ту.</w:t>
      </w:r>
    </w:p>
    <w:p w:rsidR="0099633C" w:rsidRPr="00144CF3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E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581" w:rsidRPr="009E5581">
        <w:rPr>
          <w:rFonts w:ascii="Times New Roman" w:hAnsi="Times New Roman" w:cs="Times New Roman"/>
          <w:sz w:val="28"/>
          <w:szCs w:val="28"/>
          <w:lang w:val="uk-UA"/>
        </w:rPr>
        <w:t>Вимоги до кімнати для зберігання зброї.</w:t>
      </w:r>
    </w:p>
    <w:p w:rsidR="00144CF3" w:rsidRPr="00144CF3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4.</w:t>
      </w:r>
      <w:r w:rsidRPr="00144CF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Порядок приведення стрілецької зброї до нормального бою.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5.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Привести до норма</w:t>
      </w:r>
      <w:r w:rsidR="00144CF3">
        <w:rPr>
          <w:rFonts w:ascii="Times New Roman" w:hAnsi="Times New Roman" w:cs="Times New Roman"/>
          <w:noProof/>
          <w:sz w:val="28"/>
          <w:szCs w:val="28"/>
          <w:lang w:val="uk-UA"/>
        </w:rPr>
        <w:t>льного бою(графічно) кулемет РКК-74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(перевище</w:t>
      </w:r>
      <w:r w:rsidR="00144CF3">
        <w:rPr>
          <w:rFonts w:ascii="Times New Roman" w:hAnsi="Times New Roman" w:cs="Times New Roman"/>
          <w:noProof/>
          <w:sz w:val="28"/>
          <w:szCs w:val="28"/>
          <w:lang w:val="uk-UA"/>
        </w:rPr>
        <w:t>ння КТ від лінії прицілювання 11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см, 1 поділка мушковода лів</w:t>
      </w:r>
      <w:r w:rsidR="00144CF3">
        <w:rPr>
          <w:rFonts w:ascii="Times New Roman" w:hAnsi="Times New Roman" w:cs="Times New Roman"/>
          <w:noProof/>
          <w:sz w:val="28"/>
          <w:szCs w:val="28"/>
          <w:lang w:val="uk-UA"/>
        </w:rPr>
        <w:t>оруч(праворуч) змінює СТП на 1,8</w:t>
      </w:r>
      <w:r w:rsidR="00BA14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м, а  ¼   обертання мушки 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зміщує СТП на </w:t>
      </w:r>
      <w:r w:rsidR="00144CF3">
        <w:rPr>
          <w:rFonts w:ascii="Times New Roman" w:hAnsi="Times New Roman" w:cs="Times New Roman"/>
          <w:noProof/>
          <w:sz w:val="28"/>
          <w:szCs w:val="28"/>
          <w:lang w:val="uk-UA"/>
        </w:rPr>
        <w:t>3,5</w:t>
      </w:r>
      <w:r w:rsidR="00BA14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м)</w:t>
      </w:r>
      <w:r w:rsidR="00841E88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29EB" w:rsidRPr="00C529EB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C529EB" w:rsidRPr="00C529EB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C529EB" w:rsidRPr="00C529EB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 w:rsidR="009E5581">
        <w:rPr>
          <w:rFonts w:ascii="Times New Roman" w:hAnsi="Times New Roman" w:cs="Times New Roman"/>
          <w:sz w:val="28"/>
          <w:szCs w:val="28"/>
          <w:lang w:val="uk-UA"/>
        </w:rPr>
        <w:t>а будова кулемету ККВТ.</w:t>
      </w:r>
    </w:p>
    <w:p w:rsidR="008B2D9E" w:rsidRPr="008B2D9E" w:rsidRDefault="00144CF3" w:rsidP="008B2D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581">
        <w:rPr>
          <w:rFonts w:ascii="Times New Roman" w:hAnsi="Times New Roman" w:cs="Times New Roman"/>
          <w:sz w:val="28"/>
          <w:szCs w:val="28"/>
          <w:lang w:val="uk-UA"/>
        </w:rPr>
        <w:t>Задача:</w:t>
      </w:r>
      <w:r w:rsidR="008B2D9E" w:rsidRPr="008B2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D9E">
        <w:rPr>
          <w:rFonts w:ascii="Times New Roman" w:hAnsi="Times New Roman" w:cs="Times New Roman"/>
          <w:sz w:val="28"/>
          <w:szCs w:val="28"/>
          <w:lang w:val="uk-UA"/>
        </w:rPr>
        <w:t>Стрільба ведеться з РК</w:t>
      </w:r>
      <w:r w:rsidR="00BA14E2">
        <w:rPr>
          <w:rFonts w:ascii="Times New Roman" w:hAnsi="Times New Roman" w:cs="Times New Roman"/>
          <w:sz w:val="28"/>
          <w:szCs w:val="28"/>
          <w:lang w:val="uk-UA"/>
        </w:rPr>
        <w:t>К-74 по рухомій цілі</w:t>
      </w:r>
      <w:r w:rsidR="008B2D9E" w:rsidRPr="008B2D9E">
        <w:rPr>
          <w:rFonts w:ascii="Times New Roman" w:hAnsi="Times New Roman" w:cs="Times New Roman"/>
          <w:sz w:val="28"/>
          <w:szCs w:val="28"/>
          <w:lang w:val="uk-UA"/>
        </w:rPr>
        <w:t xml:space="preserve"> на дальності</w:t>
      </w:r>
    </w:p>
    <w:p w:rsidR="00144CF3" w:rsidRPr="00144CF3" w:rsidRDefault="008B2D9E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B2D9E">
        <w:rPr>
          <w:rFonts w:ascii="Times New Roman" w:hAnsi="Times New Roman" w:cs="Times New Roman"/>
          <w:sz w:val="28"/>
          <w:szCs w:val="28"/>
          <w:lang w:val="uk-UA"/>
        </w:rPr>
        <w:t xml:space="preserve">00 м, що біжить з ліва на право , </w:t>
      </w:r>
      <w:r>
        <w:rPr>
          <w:rFonts w:ascii="Times New Roman" w:hAnsi="Times New Roman" w:cs="Times New Roman"/>
          <w:sz w:val="28"/>
          <w:szCs w:val="28"/>
          <w:lang w:val="uk-UA"/>
        </w:rPr>
        <w:t>вітер з ліва (10 м/с) сильний</w:t>
      </w:r>
      <w:r w:rsidRPr="008B2D9E">
        <w:rPr>
          <w:rFonts w:ascii="Times New Roman" w:hAnsi="Times New Roman" w:cs="Times New Roman"/>
          <w:sz w:val="28"/>
          <w:szCs w:val="28"/>
          <w:lang w:val="uk-UA"/>
        </w:rPr>
        <w:t xml:space="preserve"> під кутом 90º  до площини стрільби. Визначити винос точки пр</w:t>
      </w:r>
      <w:r w:rsidR="00BA14E2">
        <w:rPr>
          <w:rFonts w:ascii="Times New Roman" w:hAnsi="Times New Roman" w:cs="Times New Roman"/>
          <w:sz w:val="28"/>
          <w:szCs w:val="28"/>
          <w:lang w:val="uk-UA"/>
        </w:rPr>
        <w:t>ицілювання для стрільби з кулеме</w:t>
      </w:r>
      <w:r w:rsidRPr="008B2D9E">
        <w:rPr>
          <w:rFonts w:ascii="Times New Roman" w:hAnsi="Times New Roman" w:cs="Times New Roman"/>
          <w:sz w:val="28"/>
          <w:szCs w:val="28"/>
          <w:lang w:val="uk-UA"/>
        </w:rPr>
        <w:t>ту.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15A99">
        <w:rPr>
          <w:rFonts w:ascii="Times New Roman" w:hAnsi="Times New Roman" w:cs="Times New Roman"/>
          <w:sz w:val="28"/>
          <w:szCs w:val="28"/>
          <w:lang w:val="uk-UA"/>
        </w:rPr>
        <w:t xml:space="preserve"> Перелікувати стрілецькі навчальні прилади, які використовуються для навчання стрільбі без витрати боєприпасів.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4.</w:t>
      </w:r>
      <w:r w:rsidRPr="00144CF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Порядок приведення стрілецької зброї до нормального бою.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5. Привести до норма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льного бою(гр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афічно) кулемет ККМ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(перевище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ння КТ від лінії прицілювання 15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см, 1 поділка мушковода лів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оруч(праворуч) змінює СТП на 1,5</w:t>
      </w:r>
      <w:r w:rsidR="00BA14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м, а  ¼   обертання мушки зміщує СТП на 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2,9</w:t>
      </w:r>
      <w:r w:rsidR="00BA14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м) 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29EB" w:rsidRPr="00C529EB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C529EB" w:rsidRPr="00C529EB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C529EB" w:rsidRPr="00C529EB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29EB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E5581" w:rsidRPr="009E5581">
        <w:rPr>
          <w:rFonts w:ascii="Times New Roman" w:hAnsi="Times New Roman" w:cs="Times New Roman"/>
          <w:sz w:val="28"/>
          <w:szCs w:val="28"/>
          <w:lang w:val="uk-UA"/>
        </w:rPr>
        <w:t>Загальна бу</w:t>
      </w:r>
      <w:r w:rsidR="009E5581">
        <w:rPr>
          <w:rFonts w:ascii="Times New Roman" w:hAnsi="Times New Roman" w:cs="Times New Roman"/>
          <w:sz w:val="28"/>
          <w:szCs w:val="28"/>
          <w:lang w:val="uk-UA"/>
        </w:rPr>
        <w:t xml:space="preserve">дова кулемету </w:t>
      </w:r>
      <w:r w:rsidR="009E5581">
        <w:rPr>
          <w:rFonts w:ascii="Times New Roman" w:hAnsi="Times New Roman" w:cs="Times New Roman"/>
          <w:noProof/>
          <w:sz w:val="28"/>
          <w:szCs w:val="28"/>
          <w:lang w:val="uk-UA"/>
        </w:rPr>
        <w:t>КК</w:t>
      </w:r>
      <w:r w:rsidR="009E5581" w:rsidRPr="009E5581">
        <w:rPr>
          <w:rFonts w:ascii="Times New Roman" w:hAnsi="Times New Roman" w:cs="Times New Roman"/>
          <w:noProof/>
          <w:sz w:val="28"/>
          <w:szCs w:val="28"/>
          <w:lang w:val="uk-UA"/>
        </w:rPr>
        <w:t>Т.</w:t>
      </w:r>
    </w:p>
    <w:p w:rsidR="006B2580" w:rsidRPr="006B2580" w:rsidRDefault="00144CF3" w:rsidP="006B25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581">
        <w:rPr>
          <w:rFonts w:ascii="Times New Roman" w:hAnsi="Times New Roman" w:cs="Times New Roman"/>
          <w:sz w:val="28"/>
          <w:szCs w:val="28"/>
          <w:lang w:val="uk-UA"/>
        </w:rPr>
        <w:t>Задача:</w:t>
      </w:r>
      <w:r w:rsidR="006B2580" w:rsidRPr="006B2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uk-UA"/>
        </w:rPr>
        <w:t xml:space="preserve"> </w:t>
      </w:r>
      <w:r w:rsidR="006B2580" w:rsidRPr="006B2580">
        <w:rPr>
          <w:rFonts w:ascii="Times New Roman" w:hAnsi="Times New Roman" w:cs="Times New Roman"/>
          <w:sz w:val="28"/>
          <w:szCs w:val="28"/>
          <w:lang w:val="uk-UA"/>
        </w:rPr>
        <w:t>Стрільба ведеться з АК-74 по рухомій фігурі на дальності</w:t>
      </w:r>
    </w:p>
    <w:p w:rsidR="00144CF3" w:rsidRPr="008B2D9E" w:rsidRDefault="008B2D9E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B2580" w:rsidRPr="006B2580">
        <w:rPr>
          <w:rFonts w:ascii="Times New Roman" w:hAnsi="Times New Roman" w:cs="Times New Roman"/>
          <w:sz w:val="28"/>
          <w:szCs w:val="28"/>
          <w:lang w:val="uk-UA"/>
        </w:rPr>
        <w:t>00 м, що біжить з л</w:t>
      </w:r>
      <w:r>
        <w:rPr>
          <w:rFonts w:ascii="Times New Roman" w:hAnsi="Times New Roman" w:cs="Times New Roman"/>
          <w:sz w:val="28"/>
          <w:szCs w:val="28"/>
          <w:lang w:val="uk-UA"/>
        </w:rPr>
        <w:t>іва на право ,</w:t>
      </w:r>
      <w:r w:rsidRPr="008B2D9E">
        <w:rPr>
          <w:rFonts w:eastAsia="+mn-ea"/>
          <w:color w:val="000000"/>
          <w:kern w:val="24"/>
          <w:sz w:val="40"/>
          <w:szCs w:val="40"/>
          <w:lang w:val="uk-UA"/>
        </w:rPr>
        <w:t xml:space="preserve"> </w:t>
      </w:r>
      <w:r w:rsidRPr="008B2D9E">
        <w:rPr>
          <w:rFonts w:ascii="Times New Roman" w:hAnsi="Times New Roman" w:cs="Times New Roman"/>
          <w:sz w:val="28"/>
          <w:szCs w:val="28"/>
          <w:lang w:val="uk-UA"/>
        </w:rPr>
        <w:t>вітер з ліва (4-6 м/с) помірний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кутом </w:t>
      </w:r>
      <w:r w:rsidRPr="008B2D9E">
        <w:rPr>
          <w:rFonts w:ascii="Times New Roman" w:hAnsi="Times New Roman" w:cs="Times New Roman"/>
          <w:sz w:val="28"/>
          <w:szCs w:val="28"/>
          <w:lang w:val="uk-UA"/>
        </w:rPr>
        <w:t xml:space="preserve">90º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площини стрільби</w:t>
      </w:r>
      <w:r w:rsidR="006B2580" w:rsidRPr="006B25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B2D9E">
        <w:rPr>
          <w:rFonts w:ascii="Times New Roman" w:hAnsi="Times New Roman" w:cs="Times New Roman"/>
          <w:sz w:val="28"/>
          <w:szCs w:val="28"/>
          <w:lang w:val="uk-UA"/>
        </w:rPr>
        <w:t>Визначити винос точки прицілювання для стрільби з автомату.</w:t>
      </w:r>
      <w:r w:rsidRPr="008B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15A99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командиру підрозділу з організації експлуатації озброєння.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4.</w:t>
      </w:r>
      <w:r w:rsidRPr="00144CF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Порядок приведення стрілецької зброї до нормального бою.</w:t>
      </w:r>
    </w:p>
    <w:p w:rsidR="00144CF3" w:rsidRPr="00144CF3" w:rsidRDefault="00144CF3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5. Привести до норма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льного бою(гр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афічно) автомату АК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-74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(перевище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ння КТ від лінії прицілювання 13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см, 1 поділка мушковода лів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оруч(праворуч) змінює СТП на 2,5</w:t>
      </w:r>
      <w:r w:rsidR="008645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м, а  ¼   обертання мушки зміщує СТП на </w:t>
      </w:r>
      <w:r w:rsidR="00415A99">
        <w:rPr>
          <w:rFonts w:ascii="Times New Roman" w:hAnsi="Times New Roman" w:cs="Times New Roman"/>
          <w:noProof/>
          <w:sz w:val="28"/>
          <w:szCs w:val="28"/>
          <w:lang w:val="uk-UA"/>
        </w:rPr>
        <w:t>5,0</w:t>
      </w:r>
      <w:r w:rsidR="008645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м) .</w:t>
      </w:r>
    </w:p>
    <w:p w:rsidR="00144CF3" w:rsidRP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CF3" w:rsidRPr="005A0B1D" w:rsidSect="00144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0B1D"/>
    <w:rsid w:val="00144CF3"/>
    <w:rsid w:val="00290E82"/>
    <w:rsid w:val="00415A99"/>
    <w:rsid w:val="00456271"/>
    <w:rsid w:val="005A0B1D"/>
    <w:rsid w:val="006B2580"/>
    <w:rsid w:val="00841E88"/>
    <w:rsid w:val="008645E2"/>
    <w:rsid w:val="008A2B1B"/>
    <w:rsid w:val="008B2D9E"/>
    <w:rsid w:val="0099633C"/>
    <w:rsid w:val="009E5581"/>
    <w:rsid w:val="00A53018"/>
    <w:rsid w:val="00BA14E2"/>
    <w:rsid w:val="00C529EB"/>
    <w:rsid w:val="00F4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2017-12-14T04:17:00Z</dcterms:created>
  <dcterms:modified xsi:type="dcterms:W3CDTF">2018-02-26T06:17:00Z</dcterms:modified>
</cp:coreProperties>
</file>