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B07" w:rsidRPr="00486B07" w:rsidRDefault="00486B07" w:rsidP="00486B07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</w:rPr>
        <w:t xml:space="preserve">Тема </w:t>
      </w:r>
      <w:r>
        <w:rPr>
          <w:b/>
          <w:sz w:val="32"/>
          <w:szCs w:val="32"/>
          <w:lang w:val="uk-UA"/>
        </w:rPr>
        <w:t>3</w:t>
      </w:r>
      <w:r>
        <w:rPr>
          <w:b/>
          <w:sz w:val="32"/>
          <w:szCs w:val="32"/>
        </w:rPr>
        <w:t>.1</w:t>
      </w:r>
      <w:proofErr w:type="gramStart"/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lang w:val="uk-UA"/>
        </w:rPr>
        <w:t>В</w:t>
      </w:r>
      <w:proofErr w:type="gramEnd"/>
      <w:r>
        <w:rPr>
          <w:b/>
          <w:sz w:val="32"/>
          <w:szCs w:val="32"/>
          <w:lang w:val="uk-UA"/>
        </w:rPr>
        <w:t>оєнізований крос</w:t>
      </w:r>
    </w:p>
    <w:p w:rsidR="00486B07" w:rsidRPr="0029652B" w:rsidRDefault="0029652B" w:rsidP="00486B07">
      <w:pPr>
        <w:jc w:val="center"/>
        <w:rPr>
          <w:i/>
          <w:sz w:val="32"/>
          <w:szCs w:val="32"/>
          <w:lang w:val="uk-UA"/>
        </w:rPr>
      </w:pPr>
      <w:r w:rsidRPr="0029652B">
        <w:rPr>
          <w:i/>
          <w:sz w:val="32"/>
          <w:szCs w:val="32"/>
          <w:lang w:val="uk-UA"/>
        </w:rPr>
        <w:t>(</w:t>
      </w:r>
      <w:r w:rsidR="00486B07" w:rsidRPr="0029652B">
        <w:rPr>
          <w:i/>
          <w:sz w:val="32"/>
          <w:szCs w:val="32"/>
          <w:lang w:val="uk-UA"/>
        </w:rPr>
        <w:t>П</w:t>
      </w:r>
      <w:proofErr w:type="spellStart"/>
      <w:r w:rsidR="00486B07" w:rsidRPr="0029652B">
        <w:rPr>
          <w:i/>
          <w:sz w:val="32"/>
          <w:szCs w:val="32"/>
        </w:rPr>
        <w:t>рактичне</w:t>
      </w:r>
      <w:proofErr w:type="spellEnd"/>
      <w:r w:rsidR="00486B07" w:rsidRPr="0029652B">
        <w:rPr>
          <w:i/>
          <w:sz w:val="32"/>
          <w:szCs w:val="32"/>
        </w:rPr>
        <w:t xml:space="preserve"> </w:t>
      </w:r>
      <w:proofErr w:type="spellStart"/>
      <w:r w:rsidR="00486B07" w:rsidRPr="0029652B">
        <w:rPr>
          <w:i/>
          <w:sz w:val="32"/>
          <w:szCs w:val="32"/>
        </w:rPr>
        <w:t>заняття</w:t>
      </w:r>
      <w:proofErr w:type="spellEnd"/>
      <w:r w:rsidR="00486B07" w:rsidRPr="0029652B">
        <w:rPr>
          <w:i/>
          <w:sz w:val="32"/>
          <w:szCs w:val="32"/>
          <w:lang w:val="uk-UA"/>
        </w:rPr>
        <w:t xml:space="preserve"> 2</w:t>
      </w:r>
      <w:r>
        <w:rPr>
          <w:i/>
          <w:sz w:val="32"/>
          <w:szCs w:val="32"/>
          <w:lang w:val="uk-UA"/>
        </w:rPr>
        <w:t xml:space="preserve"> </w:t>
      </w:r>
      <w:r w:rsidR="00486B07" w:rsidRPr="0029652B">
        <w:rPr>
          <w:i/>
          <w:sz w:val="32"/>
          <w:szCs w:val="32"/>
          <w:lang w:val="uk-UA"/>
        </w:rPr>
        <w:t>-</w:t>
      </w:r>
      <w:r>
        <w:rPr>
          <w:i/>
          <w:sz w:val="32"/>
          <w:szCs w:val="32"/>
          <w:lang w:val="uk-UA"/>
        </w:rPr>
        <w:t xml:space="preserve"> </w:t>
      </w:r>
      <w:r w:rsidR="00486B07" w:rsidRPr="0029652B">
        <w:rPr>
          <w:i/>
          <w:sz w:val="32"/>
          <w:szCs w:val="32"/>
          <w:lang w:val="uk-UA"/>
        </w:rPr>
        <w:t>години</w:t>
      </w:r>
      <w:r w:rsidRPr="0029652B">
        <w:rPr>
          <w:i/>
          <w:sz w:val="32"/>
          <w:szCs w:val="32"/>
          <w:lang w:val="uk-UA"/>
        </w:rPr>
        <w:t>)</w:t>
      </w:r>
    </w:p>
    <w:p w:rsidR="00486B07" w:rsidRDefault="00486B07" w:rsidP="00486B07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Навчально-виховна мета:</w:t>
      </w:r>
    </w:p>
    <w:p w:rsidR="00431D3E" w:rsidRPr="00B36C2F" w:rsidRDefault="00431D3E" w:rsidP="00431D3E">
      <w:pPr>
        <w:widowControl/>
        <w:ind w:firstLine="567"/>
        <w:jc w:val="both"/>
        <w:rPr>
          <w:color w:val="auto"/>
          <w:sz w:val="28"/>
          <w:szCs w:val="28"/>
          <w:lang w:val="uk-UA"/>
        </w:rPr>
      </w:pPr>
      <w:r w:rsidRPr="0029652B">
        <w:rPr>
          <w:i/>
          <w:color w:val="auto"/>
          <w:sz w:val="28"/>
          <w:szCs w:val="28"/>
          <w:lang w:val="uk-UA"/>
        </w:rPr>
        <w:t>Ознайомити</w:t>
      </w:r>
      <w:r w:rsidRPr="00B36C2F">
        <w:rPr>
          <w:color w:val="auto"/>
          <w:sz w:val="28"/>
          <w:szCs w:val="28"/>
          <w:lang w:val="uk-UA"/>
        </w:rPr>
        <w:t xml:space="preserve"> з видом проведення змагання </w:t>
      </w:r>
      <w:r>
        <w:rPr>
          <w:sz w:val="28"/>
          <w:szCs w:val="28"/>
          <w:lang w:val="uk-UA"/>
        </w:rPr>
        <w:t>воєнізований крос.</w:t>
      </w:r>
    </w:p>
    <w:p w:rsidR="00431D3E" w:rsidRPr="00B36C2F" w:rsidRDefault="00431D3E" w:rsidP="00431D3E">
      <w:pPr>
        <w:pStyle w:val="a3"/>
        <w:tabs>
          <w:tab w:val="left" w:pos="360"/>
        </w:tabs>
        <w:ind w:left="0" w:firstLine="567"/>
        <w:jc w:val="both"/>
        <w:rPr>
          <w:spacing w:val="2"/>
          <w:sz w:val="28"/>
          <w:szCs w:val="28"/>
          <w:lang w:val="uk-UA"/>
        </w:rPr>
      </w:pPr>
      <w:r w:rsidRPr="0029652B">
        <w:rPr>
          <w:i/>
          <w:color w:val="auto"/>
          <w:sz w:val="28"/>
          <w:szCs w:val="28"/>
          <w:lang w:val="uk-UA"/>
        </w:rPr>
        <w:t>Вивчити</w:t>
      </w:r>
      <w:r w:rsidRPr="00B36C2F">
        <w:rPr>
          <w:color w:val="auto"/>
          <w:sz w:val="28"/>
          <w:szCs w:val="28"/>
          <w:lang w:val="uk-UA"/>
        </w:rPr>
        <w:t xml:space="preserve"> вимоги до </w:t>
      </w:r>
      <w:r>
        <w:rPr>
          <w:color w:val="auto"/>
          <w:sz w:val="28"/>
          <w:szCs w:val="28"/>
          <w:lang w:val="uk-UA"/>
        </w:rPr>
        <w:t xml:space="preserve">обладнання місць, </w:t>
      </w:r>
      <w:r>
        <w:rPr>
          <w:sz w:val="28"/>
          <w:szCs w:val="28"/>
          <w:lang w:val="uk-UA"/>
        </w:rPr>
        <w:t>організації та проведення змагання з воєнізованого кросу.</w:t>
      </w:r>
    </w:p>
    <w:p w:rsidR="00431D3E" w:rsidRPr="00B36C2F" w:rsidRDefault="00431D3E" w:rsidP="00431D3E">
      <w:pPr>
        <w:ind w:firstLine="567"/>
        <w:jc w:val="both"/>
        <w:rPr>
          <w:sz w:val="28"/>
          <w:szCs w:val="28"/>
          <w:lang w:val="uk-UA"/>
        </w:rPr>
      </w:pPr>
      <w:r w:rsidRPr="0029652B">
        <w:rPr>
          <w:i/>
          <w:color w:val="auto"/>
          <w:sz w:val="28"/>
          <w:szCs w:val="28"/>
          <w:lang w:val="uk-UA"/>
        </w:rPr>
        <w:t>Виховувати</w:t>
      </w:r>
      <w:r w:rsidRPr="00B36C2F">
        <w:rPr>
          <w:color w:val="auto"/>
          <w:sz w:val="28"/>
          <w:szCs w:val="28"/>
          <w:lang w:val="uk-UA"/>
        </w:rPr>
        <w:t xml:space="preserve"> почуття впевненості у необхідності отримання знань з організації та проведення змагань</w:t>
      </w:r>
    </w:p>
    <w:p w:rsidR="00486B07" w:rsidRDefault="00486B07" w:rsidP="00486B07">
      <w:pPr>
        <w:rPr>
          <w:b/>
          <w:sz w:val="32"/>
          <w:szCs w:val="32"/>
          <w:lang w:val="uk-UA"/>
        </w:rPr>
      </w:pPr>
    </w:p>
    <w:p w:rsidR="00486B07" w:rsidRDefault="00486B07" w:rsidP="00486B07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Навчальні питання.</w:t>
      </w:r>
    </w:p>
    <w:p w:rsidR="00486B07" w:rsidRPr="00486B07" w:rsidRDefault="00486B07" w:rsidP="00486B07">
      <w:pPr>
        <w:pStyle w:val="a3"/>
        <w:numPr>
          <w:ilvl w:val="0"/>
          <w:numId w:val="12"/>
        </w:numPr>
        <w:rPr>
          <w:sz w:val="28"/>
          <w:szCs w:val="28"/>
        </w:rPr>
      </w:pPr>
      <w:r w:rsidRPr="00486B07">
        <w:rPr>
          <w:spacing w:val="5"/>
          <w:sz w:val="28"/>
          <w:szCs w:val="28"/>
          <w:lang w:val="uk-UA"/>
        </w:rPr>
        <w:t>Траса змагань і її устаткування.</w:t>
      </w:r>
    </w:p>
    <w:p w:rsidR="00486B07" w:rsidRPr="00486B07" w:rsidRDefault="00486B07" w:rsidP="00486B07">
      <w:pPr>
        <w:pStyle w:val="a3"/>
        <w:numPr>
          <w:ilvl w:val="0"/>
          <w:numId w:val="12"/>
        </w:numPr>
        <w:rPr>
          <w:sz w:val="28"/>
          <w:szCs w:val="28"/>
        </w:rPr>
      </w:pPr>
      <w:r w:rsidRPr="00486B07">
        <w:rPr>
          <w:bCs/>
          <w:sz w:val="28"/>
          <w:szCs w:val="28"/>
          <w:lang w:val="uk-UA"/>
        </w:rPr>
        <w:t>Контрольні пункти.</w:t>
      </w:r>
    </w:p>
    <w:p w:rsidR="00486B07" w:rsidRPr="00486B07" w:rsidRDefault="00486B07" w:rsidP="00486B07">
      <w:pPr>
        <w:pStyle w:val="a3"/>
        <w:numPr>
          <w:ilvl w:val="0"/>
          <w:numId w:val="12"/>
        </w:numPr>
        <w:rPr>
          <w:sz w:val="28"/>
          <w:szCs w:val="28"/>
        </w:rPr>
      </w:pPr>
      <w:r w:rsidRPr="00486B07">
        <w:rPr>
          <w:bCs/>
          <w:sz w:val="28"/>
          <w:szCs w:val="28"/>
          <w:lang w:val="uk-UA"/>
        </w:rPr>
        <w:t>Місця старту і фінішу.</w:t>
      </w:r>
    </w:p>
    <w:p w:rsidR="00486B07" w:rsidRPr="00486B07" w:rsidRDefault="00486B07" w:rsidP="00486B07">
      <w:pPr>
        <w:pStyle w:val="a3"/>
        <w:numPr>
          <w:ilvl w:val="0"/>
          <w:numId w:val="12"/>
        </w:numPr>
        <w:rPr>
          <w:sz w:val="28"/>
          <w:szCs w:val="28"/>
        </w:rPr>
      </w:pPr>
      <w:r w:rsidRPr="00486B07">
        <w:rPr>
          <w:bCs/>
          <w:spacing w:val="2"/>
          <w:sz w:val="28"/>
          <w:szCs w:val="28"/>
          <w:lang w:val="uk-UA"/>
        </w:rPr>
        <w:t>Сектор для метання гранати на дальність.</w:t>
      </w:r>
    </w:p>
    <w:p w:rsidR="00486B07" w:rsidRPr="00486B07" w:rsidRDefault="00486B07" w:rsidP="00486B07">
      <w:pPr>
        <w:pStyle w:val="a3"/>
        <w:numPr>
          <w:ilvl w:val="0"/>
          <w:numId w:val="12"/>
        </w:numPr>
        <w:tabs>
          <w:tab w:val="left" w:pos="360"/>
        </w:tabs>
        <w:jc w:val="both"/>
        <w:rPr>
          <w:sz w:val="28"/>
          <w:szCs w:val="28"/>
        </w:rPr>
      </w:pPr>
      <w:r w:rsidRPr="00486B07">
        <w:rPr>
          <w:bCs/>
          <w:spacing w:val="1"/>
          <w:sz w:val="32"/>
          <w:szCs w:val="32"/>
          <w:lang w:val="uk-UA"/>
        </w:rPr>
        <w:t xml:space="preserve">Місце для стрільби з малокаліберної </w:t>
      </w:r>
      <w:r w:rsidRPr="00486B07">
        <w:rPr>
          <w:bCs/>
          <w:spacing w:val="-3"/>
          <w:sz w:val="32"/>
          <w:szCs w:val="32"/>
          <w:lang w:val="uk-UA"/>
        </w:rPr>
        <w:t>гвинтівки</w:t>
      </w:r>
    </w:p>
    <w:p w:rsidR="00486B07" w:rsidRPr="00486B07" w:rsidRDefault="00486B07" w:rsidP="00486B07">
      <w:pPr>
        <w:pStyle w:val="a3"/>
        <w:numPr>
          <w:ilvl w:val="0"/>
          <w:numId w:val="12"/>
        </w:numPr>
        <w:tabs>
          <w:tab w:val="left" w:pos="360"/>
        </w:tabs>
        <w:jc w:val="both"/>
        <w:rPr>
          <w:sz w:val="28"/>
          <w:szCs w:val="28"/>
          <w:lang w:val="uk-UA"/>
        </w:rPr>
      </w:pPr>
      <w:r w:rsidRPr="00486B07">
        <w:rPr>
          <w:bCs/>
          <w:spacing w:val="2"/>
          <w:sz w:val="28"/>
          <w:szCs w:val="28"/>
          <w:lang w:val="uk-UA"/>
        </w:rPr>
        <w:t>Спорядження спортсмена і інвентар</w:t>
      </w:r>
    </w:p>
    <w:p w:rsidR="00486B07" w:rsidRDefault="00486B07" w:rsidP="00486B07">
      <w:pPr>
        <w:pStyle w:val="a3"/>
        <w:numPr>
          <w:ilvl w:val="0"/>
          <w:numId w:val="12"/>
        </w:numPr>
        <w:rPr>
          <w:sz w:val="28"/>
          <w:szCs w:val="28"/>
          <w:lang w:val="uk-UA"/>
        </w:rPr>
      </w:pPr>
      <w:r w:rsidRPr="00486B07">
        <w:rPr>
          <w:sz w:val="28"/>
          <w:szCs w:val="28"/>
          <w:lang w:val="uk-UA"/>
        </w:rPr>
        <w:t>Зброя, патрони і спорядження.</w:t>
      </w:r>
    </w:p>
    <w:p w:rsidR="00486B07" w:rsidRPr="00486B07" w:rsidRDefault="00486B07" w:rsidP="00486B07">
      <w:pPr>
        <w:pStyle w:val="a3"/>
        <w:numPr>
          <w:ilvl w:val="0"/>
          <w:numId w:val="1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Наступні вимоги щодо проведення змагань воєнізованого кросу</w:t>
      </w:r>
    </w:p>
    <w:p w:rsidR="00486B07" w:rsidRPr="00486B07" w:rsidRDefault="00486B07" w:rsidP="00486B07">
      <w:pPr>
        <w:rPr>
          <w:sz w:val="28"/>
          <w:szCs w:val="28"/>
          <w:lang w:val="uk-UA"/>
        </w:rPr>
      </w:pPr>
    </w:p>
    <w:p w:rsidR="00486B07" w:rsidRPr="00E404C5" w:rsidRDefault="00486B07" w:rsidP="00486B07">
      <w:pPr>
        <w:tabs>
          <w:tab w:val="left" w:pos="360"/>
        </w:tabs>
        <w:jc w:val="both"/>
        <w:rPr>
          <w:sz w:val="28"/>
          <w:szCs w:val="28"/>
          <w:lang w:val="uk-UA"/>
        </w:rPr>
      </w:pPr>
    </w:p>
    <w:p w:rsidR="00486B07" w:rsidRPr="00E404C5" w:rsidRDefault="00486B07" w:rsidP="00486B07">
      <w:pPr>
        <w:pStyle w:val="a3"/>
        <w:shd w:val="clear" w:color="auto" w:fill="FFFFFF"/>
        <w:ind w:left="567"/>
        <w:rPr>
          <w:sz w:val="28"/>
          <w:szCs w:val="28"/>
        </w:rPr>
      </w:pPr>
      <w:proofErr w:type="spellStart"/>
      <w:r w:rsidRPr="00E404C5">
        <w:rPr>
          <w:b/>
          <w:sz w:val="28"/>
          <w:szCs w:val="28"/>
        </w:rPr>
        <w:t>Місце</w:t>
      </w:r>
      <w:proofErr w:type="spellEnd"/>
      <w:r w:rsidRPr="00E404C5">
        <w:rPr>
          <w:b/>
          <w:sz w:val="28"/>
          <w:szCs w:val="28"/>
        </w:rPr>
        <w:t xml:space="preserve">: </w:t>
      </w:r>
      <w:proofErr w:type="spellStart"/>
      <w:r w:rsidRPr="00E404C5">
        <w:rPr>
          <w:sz w:val="28"/>
          <w:szCs w:val="28"/>
        </w:rPr>
        <w:t>аудиторія</w:t>
      </w:r>
      <w:proofErr w:type="spellEnd"/>
    </w:p>
    <w:p w:rsidR="00486B07" w:rsidRPr="00E404C5" w:rsidRDefault="00486B07" w:rsidP="00486B07">
      <w:pPr>
        <w:pStyle w:val="a3"/>
        <w:shd w:val="clear" w:color="auto" w:fill="FFFFFF"/>
        <w:ind w:left="567"/>
        <w:rPr>
          <w:b/>
          <w:sz w:val="28"/>
          <w:szCs w:val="28"/>
        </w:rPr>
      </w:pPr>
      <w:proofErr w:type="spellStart"/>
      <w:r w:rsidRPr="00E404C5">
        <w:rPr>
          <w:b/>
          <w:sz w:val="28"/>
          <w:szCs w:val="28"/>
        </w:rPr>
        <w:t>Матеріальне</w:t>
      </w:r>
      <w:proofErr w:type="spellEnd"/>
      <w:r w:rsidRPr="00E404C5">
        <w:rPr>
          <w:b/>
          <w:sz w:val="28"/>
          <w:szCs w:val="28"/>
        </w:rPr>
        <w:t xml:space="preserve"> </w:t>
      </w:r>
      <w:proofErr w:type="spellStart"/>
      <w:r w:rsidRPr="00E404C5">
        <w:rPr>
          <w:b/>
          <w:sz w:val="28"/>
          <w:szCs w:val="28"/>
        </w:rPr>
        <w:t>забезпечення</w:t>
      </w:r>
      <w:proofErr w:type="spellEnd"/>
      <w:r w:rsidRPr="00E404C5">
        <w:rPr>
          <w:b/>
          <w:sz w:val="28"/>
          <w:szCs w:val="28"/>
        </w:rPr>
        <w:t xml:space="preserve">: </w:t>
      </w:r>
      <w:r w:rsidRPr="00E404C5">
        <w:rPr>
          <w:sz w:val="28"/>
          <w:szCs w:val="28"/>
        </w:rPr>
        <w:t>проектор, ноутбук.</w:t>
      </w:r>
    </w:p>
    <w:p w:rsidR="00486B07" w:rsidRPr="00E404C5" w:rsidRDefault="00486B07" w:rsidP="00486B07">
      <w:pPr>
        <w:pStyle w:val="a3"/>
        <w:shd w:val="clear" w:color="auto" w:fill="FFFFFF"/>
        <w:ind w:left="567"/>
        <w:rPr>
          <w:b/>
          <w:sz w:val="28"/>
          <w:szCs w:val="28"/>
        </w:rPr>
      </w:pPr>
      <w:proofErr w:type="spellStart"/>
      <w:r w:rsidRPr="00E404C5">
        <w:rPr>
          <w:b/>
          <w:sz w:val="28"/>
          <w:szCs w:val="28"/>
        </w:rPr>
        <w:t>Керівництво</w:t>
      </w:r>
      <w:proofErr w:type="spellEnd"/>
      <w:r w:rsidRPr="00E404C5">
        <w:rPr>
          <w:b/>
          <w:sz w:val="28"/>
          <w:szCs w:val="28"/>
        </w:rPr>
        <w:t>:</w:t>
      </w:r>
    </w:p>
    <w:p w:rsidR="00DD021F" w:rsidRDefault="00DD021F" w:rsidP="009867F4">
      <w:pPr>
        <w:jc w:val="center"/>
        <w:rPr>
          <w:b/>
          <w:bCs/>
          <w:sz w:val="32"/>
          <w:szCs w:val="32"/>
          <w:lang w:val="uk-UA"/>
        </w:rPr>
      </w:pPr>
    </w:p>
    <w:p w:rsidR="009867F4" w:rsidRDefault="009867F4" w:rsidP="009867F4">
      <w:pPr>
        <w:jc w:val="center"/>
        <w:rPr>
          <w:sz w:val="32"/>
          <w:szCs w:val="32"/>
        </w:rPr>
      </w:pPr>
      <w:bookmarkStart w:id="0" w:name="_GoBack"/>
      <w:r>
        <w:rPr>
          <w:b/>
          <w:bCs/>
          <w:sz w:val="32"/>
          <w:szCs w:val="32"/>
          <w:lang w:val="uk-UA"/>
        </w:rPr>
        <w:t>ВОЄНІЗОВАНИЙ КРОС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По суті, це свого роду, триборство, яке починається з одного старту і закінчується </w:t>
      </w:r>
      <w:r>
        <w:rPr>
          <w:spacing w:val="-1"/>
          <w:sz w:val="28"/>
          <w:szCs w:val="28"/>
          <w:lang w:val="uk-UA"/>
        </w:rPr>
        <w:t xml:space="preserve">одним фінішем. </w:t>
      </w:r>
      <w:r>
        <w:rPr>
          <w:sz w:val="28"/>
          <w:szCs w:val="28"/>
          <w:lang w:val="uk-UA"/>
        </w:rPr>
        <w:t>Воєнізований крос включає наступні види змагань:</w:t>
      </w:r>
    </w:p>
    <w:p w:rsidR="009867F4" w:rsidRDefault="009867F4" w:rsidP="009867F4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легкоатлетичний крос з малокаліберною гвинтівкою;</w:t>
      </w:r>
    </w:p>
    <w:p w:rsidR="009867F4" w:rsidRDefault="009867F4" w:rsidP="009867F4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метання гранати на дальність;</w:t>
      </w:r>
    </w:p>
    <w:p w:rsidR="009867F4" w:rsidRDefault="009867F4" w:rsidP="009867F4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стрільбу з малокаліберної (пневматичної) гвинтівки.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pacing w:val="8"/>
          <w:sz w:val="28"/>
          <w:szCs w:val="28"/>
          <w:lang w:val="uk-UA"/>
        </w:rPr>
        <w:t xml:space="preserve">В разі неможливості провести стрільбу, її можна замінити на метання гранати </w:t>
      </w:r>
      <w:r>
        <w:rPr>
          <w:spacing w:val="-1"/>
          <w:sz w:val="28"/>
          <w:szCs w:val="28"/>
          <w:lang w:val="uk-UA"/>
        </w:rPr>
        <w:t>Ф-1 на влучність.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pacing w:val="2"/>
          <w:sz w:val="28"/>
          <w:szCs w:val="28"/>
          <w:lang w:val="uk-UA"/>
        </w:rPr>
        <w:t xml:space="preserve">Дистанцію змагань з воєнізованого кросу встановлюють відповідно до вікової групи </w:t>
      </w:r>
      <w:r>
        <w:rPr>
          <w:spacing w:val="-1"/>
          <w:sz w:val="28"/>
          <w:szCs w:val="28"/>
          <w:lang w:val="uk-UA"/>
        </w:rPr>
        <w:t>учасників:</w:t>
      </w:r>
    </w:p>
    <w:p w:rsidR="009867F4" w:rsidRDefault="009867F4" w:rsidP="009867F4">
      <w:p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чоловіки, юніори   - 3000м.</w:t>
      </w:r>
    </w:p>
    <w:p w:rsidR="009867F4" w:rsidRDefault="009867F4" w:rsidP="009867F4">
      <w:pPr>
        <w:jc w:val="both"/>
        <w:rPr>
          <w:sz w:val="28"/>
          <w:szCs w:val="28"/>
        </w:rPr>
      </w:pPr>
      <w:r>
        <w:rPr>
          <w:spacing w:val="-1"/>
          <w:sz w:val="28"/>
          <w:szCs w:val="28"/>
          <w:lang w:val="uk-UA"/>
        </w:rPr>
        <w:t>юнаки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- 2000м.</w:t>
      </w:r>
    </w:p>
    <w:p w:rsidR="009867F4" w:rsidRDefault="009867F4" w:rsidP="009867F4">
      <w:pPr>
        <w:jc w:val="both"/>
        <w:rPr>
          <w:sz w:val="28"/>
          <w:szCs w:val="28"/>
        </w:rPr>
      </w:pPr>
      <w:r>
        <w:rPr>
          <w:spacing w:val="11"/>
          <w:sz w:val="28"/>
          <w:szCs w:val="28"/>
          <w:lang w:val="uk-UA"/>
        </w:rPr>
        <w:t>жінки і дівчата  -1500м.</w:t>
      </w:r>
    </w:p>
    <w:p w:rsidR="009867F4" w:rsidRDefault="009867F4" w:rsidP="009867F4">
      <w:pPr>
        <w:jc w:val="center"/>
        <w:rPr>
          <w:b/>
          <w:sz w:val="28"/>
          <w:szCs w:val="28"/>
        </w:rPr>
      </w:pPr>
      <w:r>
        <w:rPr>
          <w:b/>
          <w:spacing w:val="5"/>
          <w:sz w:val="28"/>
          <w:szCs w:val="28"/>
          <w:lang w:val="uk-UA"/>
        </w:rPr>
        <w:t>Траса змагань і її устаткування.</w:t>
      </w:r>
    </w:p>
    <w:p w:rsidR="009867F4" w:rsidRDefault="009867F4" w:rsidP="009867F4">
      <w:pP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Трасу змагань з воєнізованого кросу слід вибирати на пересіченій місцевості, щоб </w:t>
      </w:r>
      <w:r>
        <w:rPr>
          <w:spacing w:val="9"/>
          <w:sz w:val="28"/>
          <w:szCs w:val="28"/>
          <w:lang w:val="uk-UA"/>
        </w:rPr>
        <w:t xml:space="preserve">змагання являлися перевіркою дійсної фізичної тренованості спортсменів, їх </w:t>
      </w:r>
      <w:r>
        <w:rPr>
          <w:sz w:val="28"/>
          <w:szCs w:val="28"/>
          <w:lang w:val="uk-UA"/>
        </w:rPr>
        <w:t>технічної і тактичної майстерності.</w:t>
      </w:r>
    </w:p>
    <w:p w:rsidR="009867F4" w:rsidRDefault="009867F4" w:rsidP="009867F4">
      <w:pPr>
        <w:ind w:firstLine="720"/>
        <w:jc w:val="both"/>
        <w:rPr>
          <w:sz w:val="28"/>
          <w:szCs w:val="28"/>
          <w:lang w:val="uk-UA"/>
        </w:rPr>
      </w:pPr>
      <w:r>
        <w:rPr>
          <w:spacing w:val="9"/>
          <w:sz w:val="28"/>
          <w:szCs w:val="28"/>
          <w:lang w:val="uk-UA"/>
        </w:rPr>
        <w:t xml:space="preserve">Рекомендується використовувати парки і лісові масиви поблизу населених </w:t>
      </w:r>
      <w:r>
        <w:rPr>
          <w:spacing w:val="4"/>
          <w:sz w:val="28"/>
          <w:szCs w:val="28"/>
          <w:lang w:val="uk-UA"/>
        </w:rPr>
        <w:t xml:space="preserve">пунктів, де є можливість привернути максимальну кількість глядачів в цілях </w:t>
      </w:r>
      <w:r>
        <w:rPr>
          <w:sz w:val="28"/>
          <w:szCs w:val="28"/>
          <w:lang w:val="uk-UA"/>
        </w:rPr>
        <w:t xml:space="preserve">популяризації військово-прикладних видів спорту, емоційної </w:t>
      </w:r>
      <w:r>
        <w:rPr>
          <w:sz w:val="28"/>
          <w:szCs w:val="28"/>
          <w:lang w:val="uk-UA"/>
        </w:rPr>
        <w:lastRenderedPageBreak/>
        <w:t xml:space="preserve">зарядки і підтримки </w:t>
      </w:r>
      <w:r>
        <w:rPr>
          <w:spacing w:val="-1"/>
          <w:sz w:val="28"/>
          <w:szCs w:val="28"/>
          <w:lang w:val="uk-UA"/>
        </w:rPr>
        <w:t>спортсменів.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Траса змагань повинна включати ділянки, середня крутизна підйомів і спусків яких не менше 5°, довжина - не менше 20м. При цьому слід уникати дуже затяжних і крутих підйомів, важких і небезпечних спусків.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Прокладати траси через залізничні колії і шосейні дороги з інтенсивним рухом транспорту забороняється.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pacing w:val="11"/>
          <w:sz w:val="28"/>
          <w:szCs w:val="28"/>
          <w:lang w:val="uk-UA"/>
        </w:rPr>
        <w:t xml:space="preserve">Ширина траси на будь-якій ділянці повинна забезпечувати спортсменам </w:t>
      </w:r>
      <w:r>
        <w:rPr>
          <w:sz w:val="28"/>
          <w:szCs w:val="28"/>
          <w:lang w:val="uk-UA"/>
        </w:rPr>
        <w:t xml:space="preserve">можливість обігнати один одного. Найскладнішу ділянку рекомендується підбирати в </w:t>
      </w:r>
      <w:r>
        <w:rPr>
          <w:spacing w:val="-1"/>
          <w:sz w:val="28"/>
          <w:szCs w:val="28"/>
          <w:lang w:val="uk-UA"/>
        </w:rPr>
        <w:t>середині траси.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pacing w:val="13"/>
          <w:sz w:val="28"/>
          <w:szCs w:val="28"/>
          <w:lang w:val="uk-UA"/>
        </w:rPr>
        <w:t xml:space="preserve">Вимірювати трасу кросу слід напередодні дня змагань, а на змаганнях </w:t>
      </w:r>
      <w:r>
        <w:rPr>
          <w:sz w:val="28"/>
          <w:szCs w:val="28"/>
          <w:lang w:val="uk-UA"/>
        </w:rPr>
        <w:t xml:space="preserve">міжнародного масштабу та на першість України - не пізніше ніж за 1 день до початку </w:t>
      </w:r>
      <w:r>
        <w:rPr>
          <w:spacing w:val="-2"/>
          <w:sz w:val="28"/>
          <w:szCs w:val="28"/>
          <w:lang w:val="uk-UA"/>
        </w:rPr>
        <w:t>змагань.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Вимірювання проводять металевим шнуром довжиною 50 м, або </w:t>
      </w:r>
      <w:proofErr w:type="spellStart"/>
      <w:r>
        <w:rPr>
          <w:sz w:val="28"/>
          <w:szCs w:val="28"/>
          <w:lang w:val="uk-UA"/>
        </w:rPr>
        <w:t>дистанціометром</w:t>
      </w:r>
      <w:proofErr w:type="spellEnd"/>
      <w:r>
        <w:rPr>
          <w:sz w:val="28"/>
          <w:szCs w:val="28"/>
          <w:lang w:val="uk-UA"/>
        </w:rPr>
        <w:t>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pacing w:val="12"/>
          <w:sz w:val="28"/>
          <w:szCs w:val="28"/>
          <w:lang w:val="uk-UA"/>
        </w:rPr>
        <w:t xml:space="preserve">Безпосередньо перед вимірюванням траси </w:t>
      </w:r>
      <w:proofErr w:type="spellStart"/>
      <w:r>
        <w:rPr>
          <w:spacing w:val="12"/>
          <w:sz w:val="28"/>
          <w:szCs w:val="28"/>
          <w:lang w:val="uk-UA"/>
        </w:rPr>
        <w:t>дистанціометр</w:t>
      </w:r>
      <w:proofErr w:type="spellEnd"/>
      <w:r>
        <w:rPr>
          <w:spacing w:val="12"/>
          <w:sz w:val="28"/>
          <w:szCs w:val="28"/>
          <w:lang w:val="uk-UA"/>
        </w:rPr>
        <w:t xml:space="preserve"> повинен бути </w:t>
      </w:r>
      <w:r>
        <w:rPr>
          <w:sz w:val="28"/>
          <w:szCs w:val="28"/>
          <w:lang w:val="uk-UA"/>
        </w:rPr>
        <w:t xml:space="preserve">перевірений, а шнур вимірюваний металевою рулеткою, а не яким-небудь іншим </w:t>
      </w:r>
      <w:r>
        <w:rPr>
          <w:spacing w:val="-3"/>
          <w:sz w:val="28"/>
          <w:szCs w:val="28"/>
          <w:lang w:val="uk-UA"/>
        </w:rPr>
        <w:t>способом.</w:t>
      </w:r>
    </w:p>
    <w:p w:rsidR="009867F4" w:rsidRDefault="009867F4" w:rsidP="009867F4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Траса   на   всьому   протязі   повинна   бути   позначена   ясно   видимими різнокольоровими прапорцями розміром не менше 10x15 см;</w:t>
      </w:r>
    </w:p>
    <w:p w:rsidR="009867F4" w:rsidRDefault="009867F4" w:rsidP="009867F4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pacing w:val="10"/>
          <w:sz w:val="28"/>
          <w:szCs w:val="28"/>
          <w:lang w:val="uk-UA"/>
        </w:rPr>
        <w:t>Для відмітки спусків і поворотів застосовується гірлянди з прапорців (на</w:t>
      </w:r>
      <w:r>
        <w:rPr>
          <w:sz w:val="28"/>
          <w:szCs w:val="28"/>
          <w:lang w:val="uk-UA"/>
        </w:rPr>
        <w:t xml:space="preserve"> шпагаті або мотузці) такого ж кольору і розміру, як і на всій трасі; </w:t>
      </w:r>
    </w:p>
    <w:p w:rsidR="009867F4" w:rsidRDefault="009867F4" w:rsidP="009867F4">
      <w:pPr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прямих ділянках траси прапорці ставлять з її внутрішньої сторони;</w:t>
      </w:r>
    </w:p>
    <w:p w:rsidR="009867F4" w:rsidRDefault="009867F4" w:rsidP="009867F4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На поворотах, де спортсмен може скоротити (зрізати) дистанцію прапорці або гірлянди обов'язково ставлять з внутрішньої сторони дуги повороту.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pacing w:val="12"/>
          <w:sz w:val="28"/>
          <w:szCs w:val="28"/>
          <w:lang w:val="uk-UA"/>
        </w:rPr>
        <w:t xml:space="preserve">Можна ставити прапорці і гірлянди і із зовнішньої сторони дуги </w:t>
      </w:r>
      <w:r>
        <w:rPr>
          <w:spacing w:val="7"/>
          <w:sz w:val="28"/>
          <w:szCs w:val="28"/>
          <w:lang w:val="uk-UA"/>
        </w:rPr>
        <w:t xml:space="preserve">повороту, щоб спортсмен міг ясно бачити в яку сторону йому слід робити </w:t>
      </w:r>
      <w:r>
        <w:rPr>
          <w:spacing w:val="-3"/>
          <w:sz w:val="28"/>
          <w:szCs w:val="28"/>
          <w:lang w:val="uk-UA"/>
        </w:rPr>
        <w:t>поворот.</w:t>
      </w:r>
    </w:p>
    <w:p w:rsidR="009867F4" w:rsidRDefault="009867F4" w:rsidP="009867F4">
      <w:pP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Через кожні 500 метрів трасу кросу слід обладнувати цифровими </w:t>
      </w:r>
      <w:r>
        <w:rPr>
          <w:spacing w:val="2"/>
          <w:sz w:val="28"/>
          <w:szCs w:val="28"/>
          <w:lang w:val="uk-UA"/>
        </w:rPr>
        <w:t xml:space="preserve">покажчиками, які встановлюють так, щоб учасник міг бачити скільки метрів </w:t>
      </w:r>
      <w:r>
        <w:rPr>
          <w:sz w:val="28"/>
          <w:szCs w:val="28"/>
          <w:lang w:val="uk-UA"/>
        </w:rPr>
        <w:t>залишилося до фінішу, за 500 метрів до фінішу встановлюють відповідні покажчики через кожні 100м.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pacing w:val="8"/>
          <w:sz w:val="28"/>
          <w:szCs w:val="28"/>
          <w:lang w:val="uk-UA"/>
        </w:rPr>
        <w:t xml:space="preserve">Після вимірювання, розмітки і устаткування траси складають акт, який </w:t>
      </w:r>
      <w:r>
        <w:rPr>
          <w:sz w:val="28"/>
          <w:szCs w:val="28"/>
          <w:lang w:val="uk-UA"/>
        </w:rPr>
        <w:t>підписує начальник траси і його заступник.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До акту прикладають схему траси з позначенням місця для метання гранат і </w:t>
      </w:r>
      <w:r>
        <w:rPr>
          <w:spacing w:val="-2"/>
          <w:sz w:val="28"/>
          <w:szCs w:val="28"/>
          <w:lang w:val="uk-UA"/>
        </w:rPr>
        <w:t>стрільби.</w:t>
      </w:r>
    </w:p>
    <w:p w:rsidR="009867F4" w:rsidRDefault="009867F4" w:rsidP="009867F4">
      <w:pPr>
        <w:jc w:val="both"/>
        <w:rPr>
          <w:sz w:val="28"/>
          <w:szCs w:val="28"/>
        </w:rPr>
      </w:pPr>
      <w:r>
        <w:rPr>
          <w:spacing w:val="13"/>
          <w:sz w:val="28"/>
          <w:szCs w:val="28"/>
          <w:lang w:val="uk-UA"/>
        </w:rPr>
        <w:t>Акт і схему представляють головному судді не пізніше напередодні дня</w:t>
      </w:r>
      <w:r>
        <w:rPr>
          <w:sz w:val="28"/>
          <w:szCs w:val="28"/>
        </w:rPr>
        <w:t xml:space="preserve"> </w:t>
      </w:r>
      <w:r>
        <w:rPr>
          <w:spacing w:val="-2"/>
          <w:sz w:val="28"/>
          <w:szCs w:val="28"/>
          <w:lang w:val="uk-UA"/>
        </w:rPr>
        <w:t>змагань.</w:t>
      </w:r>
    </w:p>
    <w:p w:rsidR="009867F4" w:rsidRDefault="009867F4" w:rsidP="009867F4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>Контрольні пункти.</w:t>
      </w:r>
    </w:p>
    <w:p w:rsidR="009867F4" w:rsidRDefault="009867F4" w:rsidP="009867F4">
      <w:pPr>
        <w:ind w:firstLine="720"/>
        <w:jc w:val="both"/>
        <w:rPr>
          <w:sz w:val="28"/>
          <w:szCs w:val="28"/>
          <w:lang w:val="uk-UA"/>
        </w:rPr>
      </w:pPr>
      <w:r>
        <w:rPr>
          <w:spacing w:val="16"/>
          <w:sz w:val="28"/>
          <w:szCs w:val="28"/>
          <w:lang w:val="uk-UA"/>
        </w:rPr>
        <w:t xml:space="preserve">Для забезпечення безпеки учасників змагань, а також для контролю за </w:t>
      </w:r>
      <w:r>
        <w:rPr>
          <w:spacing w:val="9"/>
          <w:sz w:val="28"/>
          <w:szCs w:val="28"/>
          <w:lang w:val="uk-UA"/>
        </w:rPr>
        <w:t xml:space="preserve">правильністю проходження дистанції кросу, на трасі змагань облаштовують </w:t>
      </w:r>
      <w:r>
        <w:rPr>
          <w:sz w:val="28"/>
          <w:szCs w:val="28"/>
          <w:lang w:val="uk-UA"/>
        </w:rPr>
        <w:t xml:space="preserve">контрольні пункти, які ставлять: </w:t>
      </w:r>
    </w:p>
    <w:p w:rsidR="009867F4" w:rsidRDefault="009867F4" w:rsidP="009867F4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складних ділянках траси; </w:t>
      </w:r>
    </w:p>
    <w:p w:rsidR="009867F4" w:rsidRDefault="009867F4" w:rsidP="009867F4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місцях, де учасники можуть збитися з шляху; </w:t>
      </w:r>
    </w:p>
    <w:p w:rsidR="009867F4" w:rsidRDefault="009867F4" w:rsidP="009867F4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pacing w:val="18"/>
          <w:sz w:val="28"/>
          <w:szCs w:val="28"/>
          <w:lang w:val="uk-UA"/>
        </w:rPr>
        <w:t>На ділянках, де проходження спортсмена треба зареєструвати щоб</w:t>
      </w:r>
      <w:r>
        <w:rPr>
          <w:sz w:val="28"/>
          <w:szCs w:val="28"/>
          <w:lang w:val="uk-UA"/>
        </w:rPr>
        <w:t xml:space="preserve"> уникнути скорочення траси; </w:t>
      </w:r>
    </w:p>
    <w:p w:rsidR="009867F4" w:rsidRDefault="009867F4" w:rsidP="009867F4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pacing w:val="-1"/>
          <w:sz w:val="28"/>
          <w:szCs w:val="28"/>
          <w:lang w:val="uk-UA"/>
        </w:rPr>
        <w:t>В місцях, де можливе скупчення глядачів.</w:t>
      </w:r>
    </w:p>
    <w:p w:rsidR="009867F4" w:rsidRDefault="009867F4" w:rsidP="009867F4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lastRenderedPageBreak/>
        <w:t>Місця старту і фінішу.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pacing w:val="3"/>
          <w:sz w:val="28"/>
          <w:szCs w:val="28"/>
          <w:lang w:val="uk-UA"/>
        </w:rPr>
        <w:t xml:space="preserve">Маршрут підбирають так, щоб старт і фініш були розташовані недалеко один </w:t>
      </w:r>
      <w:r>
        <w:rPr>
          <w:spacing w:val="-2"/>
          <w:sz w:val="28"/>
          <w:szCs w:val="28"/>
          <w:lang w:val="uk-UA"/>
        </w:rPr>
        <w:t>від одного.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Крос можна проводити по замкнутому маршруту ( старт і фініш в одному місці), або по розімкненому - (старт і фініш в різних місцях).</w:t>
      </w:r>
    </w:p>
    <w:p w:rsidR="009867F4" w:rsidRDefault="009867F4" w:rsidP="009867F4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pacing w:val="15"/>
          <w:sz w:val="28"/>
          <w:szCs w:val="28"/>
          <w:lang w:val="uk-UA"/>
        </w:rPr>
        <w:t xml:space="preserve">Маршрут дозволяється прокладати по замкнутому колу, коли учасник </w:t>
      </w:r>
      <w:r>
        <w:rPr>
          <w:sz w:val="28"/>
          <w:szCs w:val="28"/>
          <w:lang w:val="uk-UA"/>
        </w:rPr>
        <w:t>проходитиме трасу або частину її кілька разів (бажано не більше двох).</w:t>
      </w:r>
    </w:p>
    <w:p w:rsidR="009867F4" w:rsidRDefault="009867F4" w:rsidP="009867F4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pacing w:val="7"/>
          <w:sz w:val="28"/>
          <w:szCs w:val="28"/>
          <w:lang w:val="uk-UA"/>
        </w:rPr>
        <w:t xml:space="preserve">Якщо старт і фініш організовують на стадіоні, то в цьому випадку шлях по </w:t>
      </w:r>
      <w:r>
        <w:rPr>
          <w:spacing w:val="2"/>
          <w:sz w:val="28"/>
          <w:szCs w:val="28"/>
          <w:lang w:val="uk-UA"/>
        </w:rPr>
        <w:t xml:space="preserve">його біговій доріжці не повинен перевищувати одного кола на початку дистанції </w:t>
      </w:r>
      <w:r>
        <w:rPr>
          <w:sz w:val="28"/>
          <w:szCs w:val="28"/>
          <w:lang w:val="uk-UA"/>
        </w:rPr>
        <w:t>і одного кола в кінці дистанції.</w:t>
      </w:r>
    </w:p>
    <w:p w:rsidR="009867F4" w:rsidRDefault="009867F4" w:rsidP="009867F4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>Місце старту обладнують:</w:t>
      </w:r>
    </w:p>
    <w:p w:rsidR="009867F4" w:rsidRDefault="009867F4" w:rsidP="009867F4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Плакатом з двостороннім написом «СТАРТ», або стартовими тумбочками;</w:t>
      </w:r>
    </w:p>
    <w:p w:rsidR="009867F4" w:rsidRDefault="009867F4" w:rsidP="009867F4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Стартовим коридором завдовжки не менше 10 метрів в обидві сторони від лінії </w:t>
      </w:r>
      <w:r>
        <w:rPr>
          <w:spacing w:val="11"/>
          <w:sz w:val="28"/>
          <w:szCs w:val="28"/>
          <w:lang w:val="uk-UA"/>
        </w:rPr>
        <w:t xml:space="preserve">«старт»,  шириною  не  менше  5м,  які  огороджуються     гірляндами,  або </w:t>
      </w:r>
      <w:r>
        <w:rPr>
          <w:spacing w:val="-2"/>
          <w:sz w:val="28"/>
          <w:szCs w:val="28"/>
          <w:lang w:val="uk-UA"/>
        </w:rPr>
        <w:t>прапорцями;</w:t>
      </w:r>
    </w:p>
    <w:p w:rsidR="009867F4" w:rsidRDefault="009867F4" w:rsidP="009867F4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pacing w:val="9"/>
          <w:sz w:val="28"/>
          <w:szCs w:val="28"/>
          <w:lang w:val="uk-UA"/>
        </w:rPr>
        <w:t>Суцільною 5-ти сантиметровою лінією білого кольору і розташованої під</w:t>
      </w:r>
      <w:r>
        <w:rPr>
          <w:spacing w:val="9"/>
          <w:sz w:val="28"/>
          <w:szCs w:val="28"/>
          <w:lang w:val="uk-UA"/>
        </w:rPr>
        <w:br/>
      </w:r>
      <w:r>
        <w:rPr>
          <w:spacing w:val="-2"/>
          <w:sz w:val="28"/>
          <w:szCs w:val="28"/>
          <w:lang w:val="uk-UA"/>
        </w:rPr>
        <w:t>прямим кутом до його осі;</w:t>
      </w:r>
    </w:p>
    <w:p w:rsidR="009867F4" w:rsidRDefault="009867F4" w:rsidP="009867F4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Чіткою схемою маршруту траси.</w:t>
      </w:r>
    </w:p>
    <w:p w:rsidR="009867F4" w:rsidRDefault="009867F4" w:rsidP="009867F4">
      <w:pPr>
        <w:jc w:val="both"/>
        <w:rPr>
          <w:sz w:val="28"/>
          <w:szCs w:val="28"/>
          <w:lang w:val="uk-UA"/>
        </w:rPr>
      </w:pPr>
    </w:p>
    <w:p w:rsidR="009867F4" w:rsidRDefault="009867F4" w:rsidP="009867F4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>Місце фінішу обладнують:</w:t>
      </w:r>
    </w:p>
    <w:p w:rsidR="009867F4" w:rsidRDefault="009867F4" w:rsidP="009867F4">
      <w:pPr>
        <w:numPr>
          <w:ilvl w:val="1"/>
          <w:numId w:val="5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Плакатом з двостороннім написом «ФІНІШ», або фінішними тумбочками;</w:t>
      </w:r>
    </w:p>
    <w:p w:rsidR="009867F4" w:rsidRDefault="009867F4" w:rsidP="009867F4">
      <w:pPr>
        <w:numPr>
          <w:ilvl w:val="1"/>
          <w:numId w:val="5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Фінішним коридором завдовжки не менше 10 метрів в обидві сторони від лінії </w:t>
      </w:r>
      <w:r>
        <w:rPr>
          <w:spacing w:val="4"/>
          <w:sz w:val="28"/>
          <w:szCs w:val="28"/>
          <w:lang w:val="uk-UA"/>
        </w:rPr>
        <w:t xml:space="preserve">«фініш», шириною не менше </w:t>
      </w:r>
      <w:proofErr w:type="spellStart"/>
      <w:r>
        <w:rPr>
          <w:spacing w:val="4"/>
          <w:sz w:val="28"/>
          <w:szCs w:val="28"/>
          <w:lang w:val="uk-UA"/>
        </w:rPr>
        <w:t>Зм</w:t>
      </w:r>
      <w:proofErr w:type="spellEnd"/>
      <w:r>
        <w:rPr>
          <w:spacing w:val="4"/>
          <w:sz w:val="28"/>
          <w:szCs w:val="28"/>
          <w:lang w:val="uk-UA"/>
        </w:rPr>
        <w:t xml:space="preserve">, щоб одночасно можна було фінішувати трьом </w:t>
      </w:r>
      <w:r>
        <w:rPr>
          <w:sz w:val="28"/>
          <w:szCs w:val="28"/>
          <w:lang w:val="uk-UA"/>
        </w:rPr>
        <w:t>спортсменам;</w:t>
      </w:r>
    </w:p>
    <w:p w:rsidR="009867F4" w:rsidRDefault="009867F4" w:rsidP="009867F4">
      <w:pPr>
        <w:numPr>
          <w:ilvl w:val="1"/>
          <w:numId w:val="5"/>
        </w:numPr>
        <w:jc w:val="both"/>
        <w:rPr>
          <w:sz w:val="28"/>
          <w:szCs w:val="28"/>
          <w:lang w:val="uk-UA"/>
        </w:rPr>
      </w:pPr>
      <w:r>
        <w:rPr>
          <w:spacing w:val="9"/>
          <w:sz w:val="28"/>
          <w:szCs w:val="28"/>
          <w:lang w:val="uk-UA"/>
        </w:rPr>
        <w:t xml:space="preserve">Суцільною 5-ти сантиметровою лінією білого кольору, нанесеною на всю </w:t>
      </w:r>
      <w:r>
        <w:rPr>
          <w:sz w:val="28"/>
          <w:szCs w:val="28"/>
          <w:lang w:val="uk-UA"/>
        </w:rPr>
        <w:t>ширину фінішного коридору і розташованої під прямим кутом до його осі;</w:t>
      </w:r>
    </w:p>
    <w:p w:rsidR="009867F4" w:rsidRDefault="009867F4" w:rsidP="009867F4">
      <w:pPr>
        <w:numPr>
          <w:ilvl w:val="1"/>
          <w:numId w:val="5"/>
        </w:numPr>
        <w:jc w:val="both"/>
        <w:rPr>
          <w:sz w:val="28"/>
          <w:szCs w:val="28"/>
          <w:lang w:val="uk-UA"/>
        </w:rPr>
      </w:pPr>
      <w:r>
        <w:rPr>
          <w:spacing w:val="10"/>
          <w:sz w:val="28"/>
          <w:szCs w:val="28"/>
          <w:lang w:val="uk-UA"/>
        </w:rPr>
        <w:t xml:space="preserve">Лінією «фініш» розташовують так, щоб спортсмен який наближається до </w:t>
      </w:r>
      <w:r>
        <w:rPr>
          <w:spacing w:val="4"/>
          <w:sz w:val="28"/>
          <w:szCs w:val="28"/>
          <w:lang w:val="uk-UA"/>
        </w:rPr>
        <w:t xml:space="preserve">фінішу, був видимий не менше ніж за 70-80м, а остання 50-ти метрова ділянка </w:t>
      </w:r>
      <w:r>
        <w:rPr>
          <w:sz w:val="28"/>
          <w:szCs w:val="28"/>
          <w:lang w:val="uk-UA"/>
        </w:rPr>
        <w:t>була рівною і прямою.</w:t>
      </w:r>
    </w:p>
    <w:p w:rsidR="009867F4" w:rsidRDefault="009867F4" w:rsidP="009867F4">
      <w:pPr>
        <w:jc w:val="center"/>
        <w:rPr>
          <w:b/>
          <w:spacing w:val="2"/>
          <w:sz w:val="28"/>
          <w:szCs w:val="28"/>
          <w:lang w:val="uk-UA"/>
        </w:rPr>
      </w:pPr>
    </w:p>
    <w:p w:rsidR="009867F4" w:rsidRDefault="009867F4" w:rsidP="009867F4">
      <w:pPr>
        <w:jc w:val="center"/>
        <w:rPr>
          <w:sz w:val="28"/>
          <w:szCs w:val="28"/>
        </w:rPr>
      </w:pPr>
      <w:r>
        <w:rPr>
          <w:b/>
          <w:bCs/>
          <w:spacing w:val="2"/>
          <w:sz w:val="28"/>
          <w:szCs w:val="28"/>
          <w:lang w:val="uk-UA"/>
        </w:rPr>
        <w:t>Сектор для метання гранати на дальність.</w:t>
      </w:r>
    </w:p>
    <w:p w:rsidR="009867F4" w:rsidRDefault="009867F4" w:rsidP="009867F4">
      <w:pPr>
        <w:jc w:val="both"/>
        <w:rPr>
          <w:sz w:val="28"/>
          <w:szCs w:val="28"/>
          <w:lang w:val="uk-UA"/>
        </w:rPr>
      </w:pPr>
      <w:r>
        <w:rPr>
          <w:spacing w:val="4"/>
          <w:sz w:val="28"/>
          <w:szCs w:val="28"/>
          <w:lang w:val="uk-UA"/>
        </w:rPr>
        <w:tab/>
        <w:t>Місце для метання гранати рекомендується обладнати на ділянці після</w:t>
      </w:r>
      <w:r>
        <w:rPr>
          <w:spacing w:val="4"/>
          <w:sz w:val="28"/>
          <w:szCs w:val="28"/>
          <w:lang w:val="uk-UA"/>
        </w:rPr>
        <w:br/>
        <w:t>проходження однієї третини дистанції кросу, для цього підбирають рівний</w:t>
      </w:r>
      <w:r>
        <w:rPr>
          <w:spacing w:val="4"/>
          <w:sz w:val="28"/>
          <w:szCs w:val="28"/>
          <w:lang w:val="uk-UA"/>
        </w:rPr>
        <w:br/>
      </w:r>
      <w:r>
        <w:rPr>
          <w:sz w:val="28"/>
          <w:szCs w:val="28"/>
          <w:lang w:val="uk-UA"/>
        </w:rPr>
        <w:t>майданчик розміром 30x70 метрів, що забезпечує добрий огляд і безпеку для</w:t>
      </w:r>
      <w:r>
        <w:rPr>
          <w:sz w:val="28"/>
          <w:szCs w:val="28"/>
          <w:lang w:val="uk-UA"/>
        </w:rPr>
        <w:br/>
      </w:r>
      <w:r>
        <w:rPr>
          <w:spacing w:val="-4"/>
          <w:sz w:val="28"/>
          <w:szCs w:val="28"/>
          <w:lang w:val="uk-UA"/>
        </w:rPr>
        <w:t>глядачів.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pacing w:val="4"/>
          <w:sz w:val="28"/>
          <w:szCs w:val="28"/>
          <w:lang w:val="uk-UA"/>
        </w:rPr>
        <w:t xml:space="preserve">Сектор для метання гранати позначають планкою шириною 7см і довжиною </w:t>
      </w:r>
      <w:r>
        <w:rPr>
          <w:sz w:val="28"/>
          <w:szCs w:val="28"/>
          <w:lang w:val="uk-UA"/>
        </w:rPr>
        <w:t>4м, яка може бути вироблена з дошки, фанери, металевого листа та ін.</w:t>
      </w:r>
    </w:p>
    <w:p w:rsidR="009867F4" w:rsidRDefault="009867F4" w:rsidP="009867F4">
      <w:pPr>
        <w:ind w:firstLine="720"/>
        <w:jc w:val="both"/>
        <w:rPr>
          <w:sz w:val="28"/>
          <w:szCs w:val="28"/>
          <w:lang w:val="uk-UA"/>
        </w:rPr>
      </w:pPr>
      <w:r>
        <w:rPr>
          <w:spacing w:val="6"/>
          <w:sz w:val="28"/>
          <w:szCs w:val="28"/>
          <w:lang w:val="uk-UA"/>
        </w:rPr>
        <w:t xml:space="preserve">Планку лінії кидка укріплюють у рівень з поверхнею ґрунту і фарбують у </w:t>
      </w:r>
      <w:r>
        <w:rPr>
          <w:sz w:val="28"/>
          <w:szCs w:val="28"/>
          <w:lang w:val="uk-UA"/>
        </w:rPr>
        <w:t>білий колір, по кінцях її ставлять кольорові прапорці.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 секторі для метання гранати на відстані 20, 25, 30, 35, 40, 45м від планки лінії кидка наносять поперечні дугові лінії.</w:t>
      </w:r>
    </w:p>
    <w:p w:rsidR="009867F4" w:rsidRDefault="009867F4" w:rsidP="009867F4">
      <w:pP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Контури сектора для метання гранат обмежують забарвленими в білий колір </w:t>
      </w:r>
      <w:r>
        <w:rPr>
          <w:spacing w:val="7"/>
          <w:sz w:val="28"/>
          <w:szCs w:val="28"/>
          <w:lang w:val="uk-UA"/>
        </w:rPr>
        <w:t xml:space="preserve">бічними лініями, котрі з'єднують кінці дальньої поперечної лінії з кінцями </w:t>
      </w:r>
      <w:r>
        <w:rPr>
          <w:sz w:val="28"/>
          <w:szCs w:val="28"/>
          <w:lang w:val="uk-UA"/>
        </w:rPr>
        <w:t>планки лінії кидка.</w:t>
      </w:r>
    </w:p>
    <w:p w:rsidR="009867F4" w:rsidRDefault="009867F4" w:rsidP="009867F4">
      <w:pPr>
        <w:jc w:val="both"/>
        <w:rPr>
          <w:sz w:val="28"/>
          <w:szCs w:val="28"/>
        </w:rPr>
      </w:pPr>
      <w:r>
        <w:rPr>
          <w:spacing w:val="9"/>
          <w:sz w:val="28"/>
          <w:szCs w:val="28"/>
          <w:lang w:val="uk-UA"/>
        </w:rPr>
        <w:t xml:space="preserve">Ширина поперечних і бічних ліній 5см. Ширина ліній розмітки метражу </w:t>
      </w:r>
      <w:r>
        <w:rPr>
          <w:spacing w:val="8"/>
          <w:sz w:val="28"/>
          <w:szCs w:val="28"/>
          <w:lang w:val="uk-UA"/>
        </w:rPr>
        <w:t xml:space="preserve">входить в розмір відзначеною планкою відстані. В місці точок перетину </w:t>
      </w:r>
      <w:r>
        <w:rPr>
          <w:spacing w:val="10"/>
          <w:sz w:val="28"/>
          <w:szCs w:val="28"/>
          <w:lang w:val="uk-UA"/>
        </w:rPr>
        <w:t xml:space="preserve">поперечних і бічних ліній сектора ставлять покажчики метражу з добре </w:t>
      </w:r>
      <w:r>
        <w:rPr>
          <w:sz w:val="28"/>
          <w:szCs w:val="28"/>
          <w:lang w:val="uk-UA"/>
        </w:rPr>
        <w:t>видимими цифрами, що показують відстань від планки лінії кидка.</w:t>
      </w:r>
    </w:p>
    <w:p w:rsidR="009867F4" w:rsidRDefault="009867F4" w:rsidP="009867F4">
      <w:pPr>
        <w:ind w:firstLine="720"/>
        <w:jc w:val="both"/>
        <w:rPr>
          <w:spacing w:val="-2"/>
          <w:sz w:val="28"/>
          <w:szCs w:val="28"/>
          <w:lang w:val="uk-UA"/>
        </w:rPr>
      </w:pPr>
      <w:r>
        <w:rPr>
          <w:spacing w:val="4"/>
          <w:sz w:val="28"/>
          <w:szCs w:val="28"/>
          <w:lang w:val="uk-UA"/>
        </w:rPr>
        <w:t xml:space="preserve">За 45-ти метровою відміткою перпендикулярною осі сектора для метання гранати проводять дві лінії, що утворюють коридор, довжина якого не менше </w:t>
      </w:r>
      <w:r>
        <w:rPr>
          <w:sz w:val="28"/>
          <w:szCs w:val="28"/>
          <w:lang w:val="uk-UA"/>
        </w:rPr>
        <w:t xml:space="preserve">15м. По обидві сторони сектора і коридору повинна бути вільна смуга шириною не менше 1 м, лежить на одному рівні з поверхнею сектора і вільна від сторонніх </w:t>
      </w:r>
      <w:r>
        <w:rPr>
          <w:spacing w:val="-2"/>
          <w:sz w:val="28"/>
          <w:szCs w:val="28"/>
          <w:lang w:val="uk-UA"/>
        </w:rPr>
        <w:t>предметів.</w:t>
      </w:r>
    </w:p>
    <w:p w:rsidR="009867F4" w:rsidRDefault="009867F4" w:rsidP="009867F4">
      <w:pPr>
        <w:jc w:val="center"/>
        <w:rPr>
          <w:spacing w:val="-2"/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6705600" cy="3609975"/>
            <wp:effectExtent l="0" t="0" r="0" b="9525"/>
            <wp:docPr id="2" name="Рисунок 2" descr="стр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43" descr="стр54"/>
                    <pic:cNvPicPr>
                      <a:picLocks noRo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7F4" w:rsidRDefault="009867F4" w:rsidP="009867F4">
      <w:pPr>
        <w:jc w:val="center"/>
        <w:rPr>
          <w:b/>
          <w:spacing w:val="2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Сектор для метання гранати в змаганнях з </w:t>
      </w:r>
      <w:r>
        <w:rPr>
          <w:b/>
          <w:spacing w:val="-10"/>
          <w:sz w:val="28"/>
          <w:szCs w:val="28"/>
          <w:lang w:val="uk-UA"/>
        </w:rPr>
        <w:t>воєнізованого крос</w:t>
      </w:r>
    </w:p>
    <w:p w:rsidR="009867F4" w:rsidRDefault="009867F4" w:rsidP="009867F4">
      <w:pPr>
        <w:rPr>
          <w:b/>
          <w:spacing w:val="2"/>
          <w:sz w:val="28"/>
          <w:szCs w:val="28"/>
          <w:lang w:val="uk-UA"/>
        </w:rPr>
      </w:pPr>
    </w:p>
    <w:p w:rsidR="009867F4" w:rsidRDefault="009867F4" w:rsidP="009867F4">
      <w:pPr>
        <w:jc w:val="center"/>
        <w:rPr>
          <w:sz w:val="32"/>
          <w:szCs w:val="32"/>
        </w:rPr>
      </w:pPr>
      <w:r>
        <w:rPr>
          <w:b/>
          <w:bCs/>
          <w:spacing w:val="1"/>
          <w:sz w:val="32"/>
          <w:szCs w:val="32"/>
          <w:lang w:val="uk-UA"/>
        </w:rPr>
        <w:t xml:space="preserve">Місце для стрільби з малокаліберної </w:t>
      </w:r>
      <w:r>
        <w:rPr>
          <w:b/>
          <w:bCs/>
          <w:spacing w:val="-3"/>
          <w:sz w:val="32"/>
          <w:szCs w:val="32"/>
          <w:lang w:val="uk-UA"/>
        </w:rPr>
        <w:t>гвинтівки.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pacing w:val="10"/>
          <w:sz w:val="28"/>
          <w:szCs w:val="28"/>
          <w:lang w:val="uk-UA"/>
        </w:rPr>
        <w:t xml:space="preserve">Для стрільби з малокаліберної гвинтівки можна використовувати ділянку </w:t>
      </w:r>
      <w:r>
        <w:rPr>
          <w:sz w:val="28"/>
          <w:szCs w:val="28"/>
          <w:lang w:val="uk-UA"/>
        </w:rPr>
        <w:t>місцевості розміром 100x25 метрів, що дозволяє вести вогонь на 50 метрів.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pacing w:val="2"/>
          <w:sz w:val="28"/>
          <w:szCs w:val="28"/>
          <w:lang w:val="uk-UA"/>
        </w:rPr>
        <w:t xml:space="preserve">Його підбирають з таким розрахунком, щоб спортсмен провів стрільбу після того, </w:t>
      </w:r>
      <w:r>
        <w:rPr>
          <w:sz w:val="28"/>
          <w:szCs w:val="28"/>
          <w:lang w:val="uk-UA"/>
        </w:rPr>
        <w:t>як пройде більше половини дистанції кросу.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pacing w:val="16"/>
          <w:sz w:val="28"/>
          <w:szCs w:val="28"/>
          <w:lang w:val="uk-UA"/>
        </w:rPr>
        <w:t xml:space="preserve">Місце для стрільби повинно бути обмежене спереду, зліва і справа </w:t>
      </w:r>
      <w:proofErr w:type="spellStart"/>
      <w:r>
        <w:rPr>
          <w:spacing w:val="2"/>
          <w:sz w:val="28"/>
          <w:szCs w:val="28"/>
          <w:lang w:val="uk-UA"/>
        </w:rPr>
        <w:t>кулеприймальним</w:t>
      </w:r>
      <w:proofErr w:type="spellEnd"/>
      <w:r>
        <w:rPr>
          <w:spacing w:val="2"/>
          <w:sz w:val="28"/>
          <w:szCs w:val="28"/>
          <w:lang w:val="uk-UA"/>
        </w:rPr>
        <w:t xml:space="preserve"> валом або пристроями, перешкоджаючими вильоту куль за його </w:t>
      </w:r>
      <w:r>
        <w:rPr>
          <w:spacing w:val="-4"/>
          <w:sz w:val="28"/>
          <w:szCs w:val="28"/>
          <w:lang w:val="uk-UA"/>
        </w:rPr>
        <w:t>межі.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pacing w:val="8"/>
          <w:sz w:val="28"/>
          <w:szCs w:val="28"/>
          <w:lang w:val="uk-UA"/>
        </w:rPr>
        <w:t xml:space="preserve">Вогняний рубіж обладнують не менше ніж трьома вогневими позиціями, з </w:t>
      </w:r>
      <w:r>
        <w:rPr>
          <w:sz w:val="28"/>
          <w:szCs w:val="28"/>
          <w:lang w:val="uk-UA"/>
        </w:rPr>
        <w:t>розрахунку не менше 1,5 метра на одного спортсмена. Глибина рубежу 5м. Поверхня вогневої позиції повинна бути горизонтальна і рівна, без ямок, вибоїн та ін.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pacing w:val="2"/>
          <w:sz w:val="28"/>
          <w:szCs w:val="28"/>
          <w:lang w:val="uk-UA"/>
        </w:rPr>
        <w:t xml:space="preserve">На вогневій позиції дозволяється використовувати підстилку розміром 125х200см, </w:t>
      </w:r>
      <w:r>
        <w:rPr>
          <w:sz w:val="28"/>
          <w:szCs w:val="28"/>
          <w:lang w:val="uk-UA"/>
        </w:rPr>
        <w:t>і завтовшки не більше 5мм.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pacing w:val="2"/>
          <w:sz w:val="28"/>
          <w:szCs w:val="28"/>
          <w:lang w:val="uk-UA"/>
        </w:rPr>
        <w:lastRenderedPageBreak/>
        <w:t xml:space="preserve">На лінії мішеней обладнують бліндаж, що забезпечує надійне укриття від куль і </w:t>
      </w:r>
      <w:r>
        <w:rPr>
          <w:sz w:val="28"/>
          <w:szCs w:val="28"/>
          <w:lang w:val="uk-UA"/>
        </w:rPr>
        <w:t xml:space="preserve">зручне розміщення суддів - </w:t>
      </w:r>
      <w:proofErr w:type="spellStart"/>
      <w:r>
        <w:rPr>
          <w:sz w:val="28"/>
          <w:szCs w:val="28"/>
          <w:lang w:val="uk-UA"/>
        </w:rPr>
        <w:t>показувачів</w:t>
      </w:r>
      <w:proofErr w:type="spellEnd"/>
      <w:r>
        <w:rPr>
          <w:sz w:val="28"/>
          <w:szCs w:val="28"/>
          <w:lang w:val="uk-UA"/>
        </w:rPr>
        <w:t xml:space="preserve">, вмонтовують спеціальні підйомні установки для мішеней або виставляють мішені по кількості спортсменів, що беруть участь у </w:t>
      </w:r>
      <w:r>
        <w:rPr>
          <w:spacing w:val="2"/>
          <w:sz w:val="28"/>
          <w:szCs w:val="28"/>
          <w:lang w:val="uk-UA"/>
        </w:rPr>
        <w:t xml:space="preserve">змаганнях. Над кожною мішенню укріплюють номер ясно видимий з лінії вогню, </w:t>
      </w:r>
      <w:r>
        <w:rPr>
          <w:spacing w:val="-1"/>
          <w:sz w:val="28"/>
          <w:szCs w:val="28"/>
          <w:lang w:val="uk-UA"/>
        </w:rPr>
        <w:t>висотою цифр 30см.</w:t>
      </w:r>
    </w:p>
    <w:p w:rsidR="009867F4" w:rsidRDefault="009867F4" w:rsidP="009867F4">
      <w:pPr>
        <w:jc w:val="center"/>
        <w:rPr>
          <w:sz w:val="28"/>
          <w:szCs w:val="28"/>
        </w:rPr>
      </w:pPr>
      <w:r>
        <w:rPr>
          <w:b/>
          <w:bCs/>
          <w:spacing w:val="-2"/>
          <w:sz w:val="28"/>
          <w:szCs w:val="28"/>
          <w:lang w:val="uk-UA"/>
        </w:rPr>
        <w:t>Штрафні кола.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pacing w:val="2"/>
          <w:sz w:val="28"/>
          <w:szCs w:val="28"/>
          <w:lang w:val="uk-UA"/>
        </w:rPr>
        <w:t xml:space="preserve">Штрафні кола (додаткові ділянки траси) присуджують учаснику у тому випадку, </w:t>
      </w:r>
      <w:r>
        <w:rPr>
          <w:sz w:val="28"/>
          <w:szCs w:val="28"/>
          <w:lang w:val="uk-UA"/>
        </w:rPr>
        <w:t>коли він не виконав вправу в метанні гранати або оштрафований за промах у стрільбі.</w:t>
      </w:r>
    </w:p>
    <w:p w:rsidR="009867F4" w:rsidRDefault="009867F4" w:rsidP="009867F4">
      <w:pP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Штрафне коло розташовують поблизу місця метання гранати і стрільбища так, щоб суддя в секторі для метання гранат (на стрільбищі) і суддя на штрафному колі могли підтримувати хороший візуальний і звуковий зв'язок між собою.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pacing w:val="2"/>
          <w:sz w:val="28"/>
          <w:szCs w:val="28"/>
          <w:lang w:val="uk-UA"/>
        </w:rPr>
        <w:t xml:space="preserve">Поверхня бігової доріжки штрафного кола повинна бути по можливості рівною і </w:t>
      </w:r>
      <w:r>
        <w:rPr>
          <w:sz w:val="28"/>
          <w:szCs w:val="28"/>
          <w:lang w:val="uk-UA"/>
        </w:rPr>
        <w:t>мати достатню ширину, щоб спортсмени мали можливість обганяти один одного.</w:t>
      </w:r>
    </w:p>
    <w:p w:rsidR="009867F4" w:rsidRDefault="009867F4" w:rsidP="009867F4">
      <w:pP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Розмітку штрафних кіл проводять гірляндами або прапорцями. Для чоловіків довжина штрафного кола - 100м; Для юнаків, дівчат і жінок - 75м, або згідно з «Положенням змагання».</w:t>
      </w:r>
    </w:p>
    <w:p w:rsidR="009867F4" w:rsidRDefault="009867F4" w:rsidP="009867F4">
      <w:pPr>
        <w:jc w:val="center"/>
        <w:rPr>
          <w:sz w:val="28"/>
          <w:szCs w:val="28"/>
        </w:rPr>
      </w:pPr>
      <w:r>
        <w:rPr>
          <w:b/>
          <w:bCs/>
          <w:spacing w:val="2"/>
          <w:sz w:val="28"/>
          <w:szCs w:val="28"/>
          <w:lang w:val="uk-UA"/>
        </w:rPr>
        <w:t>Спорядження спортсмена і інвентар.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pacing w:val="3"/>
          <w:sz w:val="28"/>
          <w:szCs w:val="28"/>
          <w:lang w:val="uk-UA"/>
        </w:rPr>
        <w:t xml:space="preserve">Форма одягу складається із спортивної сорочки з рукавами на 3-5см нижче за </w:t>
      </w:r>
      <w:r>
        <w:rPr>
          <w:sz w:val="28"/>
          <w:szCs w:val="28"/>
          <w:lang w:val="uk-UA"/>
        </w:rPr>
        <w:t>ліктьовий суглоб і спортивні шаровари, що закривають колінний суглоб на 3-5см нижче за його згин.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Взуття - будь-яке спортивне, без шипів.</w:t>
      </w:r>
    </w:p>
    <w:p w:rsidR="009867F4" w:rsidRDefault="009867F4" w:rsidP="009867F4">
      <w:pPr>
        <w:jc w:val="both"/>
        <w:rPr>
          <w:sz w:val="28"/>
          <w:szCs w:val="28"/>
        </w:rPr>
      </w:pPr>
      <w:r>
        <w:rPr>
          <w:spacing w:val="2"/>
          <w:sz w:val="28"/>
          <w:szCs w:val="28"/>
          <w:lang w:val="uk-UA"/>
        </w:rPr>
        <w:tab/>
        <w:t xml:space="preserve">Кожен спортсмен повинен мати особистий номер з чіткими цифрами заввишки не </w:t>
      </w:r>
      <w:r>
        <w:rPr>
          <w:sz w:val="28"/>
          <w:szCs w:val="28"/>
          <w:lang w:val="uk-UA"/>
        </w:rPr>
        <w:t xml:space="preserve">менше 20см, шириною 30см, який надягається на спину і груди спортсмена поверх </w:t>
      </w:r>
      <w:r>
        <w:rPr>
          <w:spacing w:val="-4"/>
          <w:sz w:val="28"/>
          <w:szCs w:val="28"/>
          <w:lang w:val="uk-UA"/>
        </w:rPr>
        <w:t>костюму.</w:t>
      </w:r>
    </w:p>
    <w:p w:rsidR="009867F4" w:rsidRDefault="009867F4" w:rsidP="009867F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Зброя, патрони і спорядження.</w:t>
      </w:r>
    </w:p>
    <w:p w:rsidR="009867F4" w:rsidRDefault="009867F4" w:rsidP="009867F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На змаганнях використовується малокаліберна гвинтівка, калібр 5,6мм, натягнення </w:t>
      </w:r>
      <w:r>
        <w:rPr>
          <w:spacing w:val="-1"/>
          <w:sz w:val="28"/>
          <w:szCs w:val="28"/>
          <w:lang w:val="uk-UA"/>
        </w:rPr>
        <w:t>спуску курка не менше 0,5кг, максимальні розміри ложі:</w:t>
      </w:r>
      <w:r>
        <w:rPr>
          <w:sz w:val="28"/>
          <w:szCs w:val="28"/>
          <w:lang w:val="uk-UA"/>
        </w:rPr>
        <w:tab/>
        <w:t>цівка 6x6см, відстань від осі каналу ствола до самої нижньої точки цівки перед скобою - 8см, до нижньої точки потилиці - 18см.</w:t>
      </w:r>
    </w:p>
    <w:p w:rsidR="009867F4" w:rsidRDefault="009867F4" w:rsidP="009867F4">
      <w:pPr>
        <w:ind w:firstLine="720"/>
        <w:jc w:val="both"/>
        <w:rPr>
          <w:sz w:val="28"/>
          <w:szCs w:val="28"/>
          <w:lang w:val="uk-UA"/>
        </w:rPr>
      </w:pPr>
      <w:r>
        <w:rPr>
          <w:spacing w:val="4"/>
          <w:sz w:val="28"/>
          <w:szCs w:val="28"/>
          <w:lang w:val="uk-UA"/>
        </w:rPr>
        <w:t xml:space="preserve">Не пізніше ніж за 30хв. до початку змагань спортсмен зобов'язаний пред'явити </w:t>
      </w:r>
      <w:r>
        <w:rPr>
          <w:sz w:val="28"/>
          <w:szCs w:val="28"/>
          <w:lang w:val="uk-UA"/>
        </w:rPr>
        <w:t>зброю суддівській колегії для визначення її справності і відповідності нормативам використання зброї на змаганнях.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Під час реєстрації зброї спортсмен одержує 8 патронів і зобов'язаний їх берегти при собі до прибуття на стрільбище.</w:t>
      </w:r>
    </w:p>
    <w:p w:rsidR="009867F4" w:rsidRDefault="009867F4" w:rsidP="009867F4">
      <w:pPr>
        <w:jc w:val="both"/>
        <w:rPr>
          <w:sz w:val="28"/>
          <w:szCs w:val="28"/>
        </w:rPr>
      </w:pPr>
      <w:r>
        <w:rPr>
          <w:spacing w:val="8"/>
          <w:sz w:val="28"/>
          <w:szCs w:val="28"/>
          <w:lang w:val="uk-UA"/>
        </w:rPr>
        <w:t xml:space="preserve">Якщо спортсмен має намір стріляти своїми патронами, то він зобов'язаний </w:t>
      </w:r>
      <w:r>
        <w:rPr>
          <w:sz w:val="28"/>
          <w:szCs w:val="28"/>
          <w:lang w:val="uk-UA"/>
        </w:rPr>
        <w:t>пред'явити їх судді, що видає боєприпаси</w:t>
      </w:r>
    </w:p>
    <w:p w:rsidR="009867F4" w:rsidRDefault="009867F4" w:rsidP="009867F4">
      <w:pPr>
        <w:jc w:val="both"/>
        <w:rPr>
          <w:sz w:val="28"/>
          <w:szCs w:val="28"/>
        </w:rPr>
      </w:pPr>
      <w:r>
        <w:rPr>
          <w:spacing w:val="8"/>
          <w:sz w:val="28"/>
          <w:szCs w:val="28"/>
          <w:lang w:val="uk-UA"/>
        </w:rPr>
        <w:tab/>
        <w:t xml:space="preserve">Кількість патронів повинна бути не більше 8шт. і лише ті, якими спортсмен </w:t>
      </w:r>
      <w:r>
        <w:rPr>
          <w:spacing w:val="-1"/>
          <w:sz w:val="28"/>
          <w:szCs w:val="28"/>
          <w:lang w:val="uk-UA"/>
        </w:rPr>
        <w:t>вестиме стрільбу на лінії вогню.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pacing w:val="2"/>
          <w:sz w:val="28"/>
          <w:szCs w:val="28"/>
          <w:lang w:val="uk-UA"/>
        </w:rPr>
        <w:t xml:space="preserve">Для зручності перенесення зброї спортсмен може використовувати один або два </w:t>
      </w:r>
      <w:r>
        <w:rPr>
          <w:sz w:val="28"/>
          <w:szCs w:val="28"/>
          <w:lang w:val="uk-UA"/>
        </w:rPr>
        <w:t>ремені. Ширина і довжина ременів довільні.</w:t>
      </w:r>
    </w:p>
    <w:p w:rsidR="009867F4" w:rsidRDefault="009867F4" w:rsidP="009867F4">
      <w:pPr>
        <w:jc w:val="center"/>
        <w:rPr>
          <w:b/>
          <w:sz w:val="28"/>
          <w:szCs w:val="28"/>
        </w:rPr>
      </w:pPr>
      <w:r>
        <w:rPr>
          <w:b/>
          <w:spacing w:val="-2"/>
          <w:sz w:val="28"/>
          <w:szCs w:val="28"/>
          <w:lang w:val="uk-UA"/>
        </w:rPr>
        <w:t>Стрільцю забороняється:</w:t>
      </w:r>
    </w:p>
    <w:p w:rsidR="009867F4" w:rsidRDefault="009867F4" w:rsidP="009867F4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pacing w:val="2"/>
          <w:sz w:val="28"/>
          <w:szCs w:val="28"/>
          <w:lang w:val="uk-UA"/>
        </w:rPr>
        <w:t>винесення мушки прицілу у бік;</w:t>
      </w:r>
    </w:p>
    <w:p w:rsidR="009867F4" w:rsidRDefault="009867F4" w:rsidP="009867F4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підставка для великого пальця або отвір в ложі для нього;   </w:t>
      </w:r>
    </w:p>
    <w:p w:rsidR="009867F4" w:rsidRDefault="009867F4" w:rsidP="009867F4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pacing w:val="7"/>
          <w:sz w:val="28"/>
          <w:szCs w:val="28"/>
          <w:lang w:val="uk-UA"/>
        </w:rPr>
        <w:lastRenderedPageBreak/>
        <w:t>використання вантажів;</w:t>
      </w:r>
    </w:p>
    <w:p w:rsidR="009867F4" w:rsidRDefault="009867F4" w:rsidP="009867F4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pacing w:val="-1"/>
          <w:sz w:val="28"/>
          <w:szCs w:val="28"/>
          <w:lang w:val="uk-UA"/>
        </w:rPr>
        <w:t>використання оптичного прицілу.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pacing w:val="10"/>
          <w:sz w:val="28"/>
          <w:szCs w:val="28"/>
          <w:lang w:val="uk-UA"/>
        </w:rPr>
        <w:t xml:space="preserve">Для зручності перенесення патронів дозволяється мати патронташ. Проте </w:t>
      </w:r>
      <w:r>
        <w:rPr>
          <w:sz w:val="28"/>
          <w:szCs w:val="28"/>
          <w:lang w:val="uk-UA"/>
        </w:rPr>
        <w:t>спортсмен може берегти патрони і іншим способом, гарантуючим їх збереження.</w:t>
      </w:r>
    </w:p>
    <w:p w:rsidR="009867F4" w:rsidRDefault="009867F4" w:rsidP="009867F4">
      <w:pPr>
        <w:ind w:firstLine="720"/>
        <w:jc w:val="both"/>
        <w:rPr>
          <w:sz w:val="28"/>
          <w:szCs w:val="28"/>
          <w:lang w:val="uk-UA"/>
        </w:rPr>
      </w:pPr>
      <w:r>
        <w:rPr>
          <w:spacing w:val="4"/>
          <w:sz w:val="28"/>
          <w:szCs w:val="28"/>
          <w:lang w:val="uk-UA"/>
        </w:rPr>
        <w:t xml:space="preserve">Зброя заряджається тільки на вогневому рубежі. Кожному учаснику змагань в </w:t>
      </w:r>
      <w:r>
        <w:rPr>
          <w:sz w:val="28"/>
          <w:szCs w:val="28"/>
          <w:lang w:val="uk-UA"/>
        </w:rPr>
        <w:t xml:space="preserve">секторі для метання гранати виділяється три гранати. Граната металева круглої або </w:t>
      </w:r>
      <w:r>
        <w:rPr>
          <w:spacing w:val="-4"/>
          <w:sz w:val="28"/>
          <w:szCs w:val="28"/>
          <w:lang w:val="uk-UA"/>
        </w:rPr>
        <w:t>овальної форми, вагою 600 гр.</w:t>
      </w:r>
    </w:p>
    <w:p w:rsidR="009867F4" w:rsidRDefault="009867F4" w:rsidP="00486B07">
      <w:pPr>
        <w:rPr>
          <w:b/>
          <w:spacing w:val="-14"/>
          <w:sz w:val="28"/>
          <w:szCs w:val="28"/>
          <w:lang w:val="uk-UA"/>
        </w:rPr>
      </w:pPr>
    </w:p>
    <w:p w:rsidR="009867F4" w:rsidRDefault="009867F4" w:rsidP="009867F4">
      <w:pPr>
        <w:jc w:val="center"/>
        <w:rPr>
          <w:sz w:val="28"/>
          <w:szCs w:val="28"/>
          <w:lang w:val="uk-UA"/>
        </w:rPr>
      </w:pPr>
      <w:r>
        <w:rPr>
          <w:b/>
          <w:bCs/>
          <w:spacing w:val="-13"/>
          <w:sz w:val="28"/>
          <w:szCs w:val="28"/>
          <w:lang w:val="uk-UA"/>
        </w:rPr>
        <w:t>Мішень.</w:t>
      </w:r>
    </w:p>
    <w:p w:rsidR="009867F4" w:rsidRDefault="009867F4" w:rsidP="009867F4">
      <w:pP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Мішенню є чорне коло діаметром 11см, що виконано з матеріалу, що легко б'ється від кулі (кераміка, скло, надувний гумовий балон та інше).</w:t>
      </w:r>
    </w:p>
    <w:p w:rsidR="009867F4" w:rsidRDefault="009867F4" w:rsidP="009867F4">
      <w:pPr>
        <w:jc w:val="both"/>
        <w:rPr>
          <w:spacing w:val="-1"/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6610350" cy="942975"/>
            <wp:effectExtent l="0" t="0" r="0" b="9525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44"/>
                    <pic:cNvPicPr>
                      <a:picLocks noRo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7F4" w:rsidRDefault="009867F4" w:rsidP="009867F4">
      <w:pPr>
        <w:ind w:firstLine="720"/>
        <w:jc w:val="center"/>
        <w:rPr>
          <w:b/>
          <w:spacing w:val="-1"/>
          <w:sz w:val="28"/>
          <w:szCs w:val="28"/>
          <w:lang w:val="uk-UA"/>
        </w:rPr>
      </w:pPr>
      <w:r>
        <w:rPr>
          <w:b/>
          <w:spacing w:val="-1"/>
          <w:sz w:val="28"/>
          <w:szCs w:val="28"/>
          <w:lang w:val="uk-UA"/>
        </w:rPr>
        <w:t>Розташування мішеней на щиті для стрільби з положення</w:t>
      </w:r>
    </w:p>
    <w:p w:rsidR="009867F4" w:rsidRDefault="009867F4" w:rsidP="009867F4">
      <w:pPr>
        <w:ind w:firstLine="72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лежачи в змаганнях з воєнізованого кросу.</w:t>
      </w:r>
    </w:p>
    <w:p w:rsidR="009867F4" w:rsidRDefault="009867F4" w:rsidP="009867F4">
      <w:pPr>
        <w:ind w:firstLine="720"/>
        <w:jc w:val="center"/>
        <w:rPr>
          <w:b/>
          <w:sz w:val="28"/>
          <w:szCs w:val="28"/>
          <w:lang w:val="uk-UA"/>
        </w:rPr>
      </w:pP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На кожного учасника змагань готується 5 мішеней. їх вмонтовують на. щиті, </w:t>
      </w:r>
      <w:r>
        <w:rPr>
          <w:spacing w:val="4"/>
          <w:sz w:val="28"/>
          <w:szCs w:val="28"/>
          <w:lang w:val="uk-UA"/>
        </w:rPr>
        <w:t>розміром 150</w:t>
      </w:r>
      <w:r>
        <w:rPr>
          <w:spacing w:val="4"/>
          <w:sz w:val="28"/>
          <w:szCs w:val="28"/>
          <w:lang w:val="en-US"/>
        </w:rPr>
        <w:t>x</w:t>
      </w:r>
      <w:r>
        <w:rPr>
          <w:spacing w:val="4"/>
          <w:sz w:val="28"/>
          <w:szCs w:val="28"/>
          <w:lang w:val="uk-UA"/>
        </w:rPr>
        <w:t>20см, в одну горизонтальну лінію. Відстань між мішенями повинна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бути  15см.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pacing w:val="6"/>
          <w:sz w:val="28"/>
          <w:szCs w:val="28"/>
          <w:lang w:val="uk-UA"/>
        </w:rPr>
        <w:t xml:space="preserve">Над кожним щитом укріплюється номер (висота цифри не менше 30см) який повинен відповідати номеру учасника змагань. Щити виготовляють з світлого </w:t>
      </w:r>
      <w:r>
        <w:rPr>
          <w:sz w:val="28"/>
          <w:szCs w:val="28"/>
          <w:lang w:val="uk-UA"/>
        </w:rPr>
        <w:t>матеріалу, або фарбують в білий колір, щоб вони були хорошим фоном для мішеней.</w:t>
      </w:r>
    </w:p>
    <w:p w:rsidR="009867F4" w:rsidRDefault="009867F4" w:rsidP="009867F4">
      <w:pPr>
        <w:jc w:val="center"/>
        <w:rPr>
          <w:sz w:val="28"/>
          <w:szCs w:val="28"/>
        </w:rPr>
      </w:pPr>
      <w:r>
        <w:rPr>
          <w:b/>
          <w:bCs/>
          <w:spacing w:val="-9"/>
          <w:sz w:val="28"/>
          <w:szCs w:val="28"/>
          <w:lang w:val="uk-UA"/>
        </w:rPr>
        <w:t>Умови і порядок виконання вправ.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Старт в змаганнях з воєнізованого кросу - одиночний. Залежно від масштабу змагань і наявності обладнаних місць на дистанції, старт дають з інтервалами 1-2 хв.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pacing w:val="3"/>
          <w:sz w:val="28"/>
          <w:szCs w:val="28"/>
          <w:lang w:val="uk-UA"/>
        </w:rPr>
        <w:t xml:space="preserve">Стартуючи спортсмени реєструються у помічника старшого судді на старті і під </w:t>
      </w:r>
      <w:r>
        <w:rPr>
          <w:sz w:val="28"/>
          <w:szCs w:val="28"/>
          <w:lang w:val="uk-UA"/>
        </w:rPr>
        <w:t>його керівництвом за 30-40 сек. до початку старту виходять на лінію «СТАРТ».</w:t>
      </w:r>
    </w:p>
    <w:p w:rsidR="009867F4" w:rsidRDefault="009867F4" w:rsidP="009867F4">
      <w:pPr>
        <w:jc w:val="both"/>
        <w:rPr>
          <w:sz w:val="28"/>
          <w:szCs w:val="28"/>
          <w:lang w:val="uk-UA"/>
        </w:rPr>
      </w:pPr>
      <w:r>
        <w:rPr>
          <w:spacing w:val="6"/>
          <w:sz w:val="28"/>
          <w:szCs w:val="28"/>
          <w:lang w:val="uk-UA"/>
        </w:rPr>
        <w:tab/>
        <w:t xml:space="preserve">На старті спортсмен займає будь-яку зручну для нього позицію перед лінією </w:t>
      </w:r>
      <w:r>
        <w:rPr>
          <w:spacing w:val="2"/>
          <w:sz w:val="28"/>
          <w:szCs w:val="28"/>
          <w:lang w:val="uk-UA"/>
        </w:rPr>
        <w:t xml:space="preserve">«старт», не торкаючись її ногами або руками. Зброю спортсмен тримає в положенні </w:t>
      </w:r>
      <w:r>
        <w:rPr>
          <w:sz w:val="28"/>
          <w:szCs w:val="28"/>
          <w:lang w:val="uk-UA"/>
        </w:rPr>
        <w:t xml:space="preserve">«на ремінь» або «в руці». Суддя на старті подає команду відповідно до вимог правил </w:t>
      </w:r>
      <w:r>
        <w:rPr>
          <w:spacing w:val="-3"/>
          <w:sz w:val="28"/>
          <w:szCs w:val="28"/>
          <w:lang w:val="uk-UA"/>
        </w:rPr>
        <w:t>спортивних змагань.</w:t>
      </w:r>
      <w:r>
        <w:rPr>
          <w:sz w:val="28"/>
          <w:szCs w:val="28"/>
          <w:lang w:val="uk-UA"/>
        </w:rPr>
        <w:tab/>
      </w:r>
    </w:p>
    <w:p w:rsidR="009867F4" w:rsidRDefault="009867F4" w:rsidP="009867F4">
      <w:p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ab/>
        <w:t>Учасники стартують згідно зі своїм нагрудним номером.</w:t>
      </w:r>
    </w:p>
    <w:p w:rsidR="009867F4" w:rsidRDefault="009867F4" w:rsidP="009867F4">
      <w:pPr>
        <w:ind w:firstLine="720"/>
        <w:jc w:val="both"/>
        <w:rPr>
          <w:spacing w:val="-1"/>
          <w:sz w:val="28"/>
          <w:szCs w:val="28"/>
          <w:lang w:val="uk-UA"/>
        </w:rPr>
      </w:pPr>
      <w:r>
        <w:rPr>
          <w:spacing w:val="2"/>
          <w:sz w:val="28"/>
          <w:szCs w:val="28"/>
          <w:lang w:val="uk-UA"/>
        </w:rPr>
        <w:t xml:space="preserve">У разі нез'явлення або запізнення на старт одного або декількох учасників вони </w:t>
      </w:r>
      <w:r>
        <w:rPr>
          <w:spacing w:val="9"/>
          <w:sz w:val="28"/>
          <w:szCs w:val="28"/>
          <w:lang w:val="uk-UA"/>
        </w:rPr>
        <w:t xml:space="preserve">можуть стартувати з дозволу судді на старті у будь-який час, проте їм буде </w:t>
      </w:r>
      <w:r>
        <w:rPr>
          <w:spacing w:val="12"/>
          <w:sz w:val="28"/>
          <w:szCs w:val="28"/>
          <w:lang w:val="uk-UA"/>
        </w:rPr>
        <w:t xml:space="preserve">зарахований результат відповідно до стартового протоколу і порядкового </w:t>
      </w:r>
      <w:r>
        <w:rPr>
          <w:spacing w:val="-1"/>
          <w:sz w:val="28"/>
          <w:szCs w:val="28"/>
          <w:lang w:val="uk-UA"/>
        </w:rPr>
        <w:t>(нагрудного) номеру.</w:t>
      </w:r>
    </w:p>
    <w:p w:rsidR="009867F4" w:rsidRDefault="009867F4" w:rsidP="009867F4">
      <w:pPr>
        <w:jc w:val="center"/>
        <w:rPr>
          <w:sz w:val="28"/>
          <w:szCs w:val="28"/>
        </w:rPr>
      </w:pPr>
      <w:r>
        <w:rPr>
          <w:b/>
          <w:bCs/>
          <w:spacing w:val="-9"/>
          <w:sz w:val="28"/>
          <w:szCs w:val="28"/>
          <w:lang w:val="uk-UA"/>
        </w:rPr>
        <w:t>Біг на дистанції.</w:t>
      </w:r>
    </w:p>
    <w:p w:rsidR="009867F4" w:rsidRDefault="009867F4" w:rsidP="009867F4">
      <w:pPr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 проходженні дистанції кросу учасник повинен пройти по трасі контрольні пункти.</w:t>
      </w:r>
    </w:p>
    <w:p w:rsidR="009867F4" w:rsidRDefault="009867F4" w:rsidP="009867F4">
      <w:pPr>
        <w:ind w:left="720"/>
        <w:jc w:val="both"/>
        <w:rPr>
          <w:sz w:val="28"/>
          <w:szCs w:val="28"/>
        </w:rPr>
      </w:pPr>
      <w:r>
        <w:rPr>
          <w:spacing w:val="3"/>
          <w:sz w:val="28"/>
          <w:szCs w:val="28"/>
          <w:lang w:val="uk-UA"/>
        </w:rPr>
        <w:t xml:space="preserve">Забороняється лідирувати спортсмена, тобто супроводжувати його </w:t>
      </w:r>
      <w:r>
        <w:rPr>
          <w:spacing w:val="3"/>
          <w:sz w:val="28"/>
          <w:szCs w:val="28"/>
          <w:lang w:val="uk-UA"/>
        </w:rPr>
        <w:lastRenderedPageBreak/>
        <w:t xml:space="preserve">спереду, збоку </w:t>
      </w:r>
      <w:r>
        <w:rPr>
          <w:spacing w:val="-3"/>
          <w:sz w:val="28"/>
          <w:szCs w:val="28"/>
          <w:lang w:val="uk-UA"/>
        </w:rPr>
        <w:t>або ззаду.</w:t>
      </w:r>
    </w:p>
    <w:p w:rsidR="009867F4" w:rsidRDefault="009867F4" w:rsidP="009867F4">
      <w:pPr>
        <w:jc w:val="both"/>
        <w:rPr>
          <w:sz w:val="28"/>
          <w:szCs w:val="28"/>
        </w:rPr>
      </w:pPr>
      <w:r>
        <w:rPr>
          <w:spacing w:val="-1"/>
          <w:sz w:val="28"/>
          <w:szCs w:val="28"/>
          <w:lang w:val="uk-UA"/>
        </w:rPr>
        <w:t>Учасник не має права:</w:t>
      </w:r>
    </w:p>
    <w:p w:rsidR="009867F4" w:rsidRDefault="009867F4" w:rsidP="009867F4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pacing w:val="11"/>
          <w:sz w:val="28"/>
          <w:szCs w:val="28"/>
          <w:lang w:val="uk-UA"/>
        </w:rPr>
        <w:t>скорочувати (зрізати) дистанцію;</w:t>
      </w:r>
    </w:p>
    <w:p w:rsidR="009867F4" w:rsidRDefault="009867F4" w:rsidP="009867F4">
      <w:pPr>
        <w:numPr>
          <w:ilvl w:val="0"/>
          <w:numId w:val="7"/>
        </w:numPr>
        <w:jc w:val="both"/>
        <w:rPr>
          <w:spacing w:val="4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заходити в середину дуги повороту, якщо з внутрішньої сторони повороту поставлена розмітка;</w:t>
      </w:r>
    </w:p>
    <w:p w:rsidR="009867F4" w:rsidRDefault="009867F4" w:rsidP="009867F4">
      <w:pPr>
        <w:numPr>
          <w:ilvl w:val="0"/>
          <w:numId w:val="7"/>
        </w:numPr>
        <w:jc w:val="both"/>
        <w:rPr>
          <w:spacing w:val="4"/>
          <w:sz w:val="28"/>
          <w:szCs w:val="28"/>
          <w:lang w:val="uk-UA"/>
        </w:rPr>
      </w:pPr>
      <w:r>
        <w:rPr>
          <w:spacing w:val="4"/>
          <w:sz w:val="28"/>
          <w:szCs w:val="28"/>
          <w:lang w:val="uk-UA"/>
        </w:rPr>
        <w:t>отримувати яку-небудь допомогу зі сторони;</w:t>
      </w:r>
    </w:p>
    <w:p w:rsidR="009867F4" w:rsidRDefault="009867F4" w:rsidP="009867F4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штовхати спортсмена, що біжить по переду, навалюватися на нього </w:t>
      </w:r>
      <w:r>
        <w:rPr>
          <w:spacing w:val="8"/>
          <w:sz w:val="28"/>
          <w:szCs w:val="28"/>
          <w:lang w:val="uk-UA"/>
        </w:rPr>
        <w:t xml:space="preserve">тулубом, перетинати йому шлях або яким-небудь іншим шляхом </w:t>
      </w:r>
      <w:r>
        <w:rPr>
          <w:sz w:val="28"/>
          <w:szCs w:val="28"/>
          <w:lang w:val="uk-UA"/>
        </w:rPr>
        <w:t>затримувати того, хто обганяє спортсмена.</w:t>
      </w:r>
    </w:p>
    <w:p w:rsidR="009867F4" w:rsidRDefault="009867F4" w:rsidP="009867F4">
      <w:pPr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Учасник, що допустив вказані порушення</w:t>
      </w:r>
      <w:r>
        <w:rPr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lang w:val="uk-UA"/>
        </w:rPr>
        <w:t>підлягає дискваліфікації.</w:t>
      </w:r>
    </w:p>
    <w:p w:rsidR="009867F4" w:rsidRDefault="009867F4" w:rsidP="009867F4">
      <w:pPr>
        <w:jc w:val="center"/>
        <w:rPr>
          <w:sz w:val="28"/>
          <w:szCs w:val="28"/>
        </w:rPr>
      </w:pPr>
      <w:r>
        <w:rPr>
          <w:b/>
          <w:bCs/>
          <w:spacing w:val="-9"/>
          <w:sz w:val="28"/>
          <w:szCs w:val="28"/>
          <w:lang w:val="uk-UA"/>
        </w:rPr>
        <w:t>Метання гранати.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Метання гранати проводиться з місця від лінії кидка в секторі для метання гранати.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pacing w:val="8"/>
          <w:sz w:val="28"/>
          <w:szCs w:val="28"/>
          <w:lang w:val="uk-UA"/>
        </w:rPr>
        <w:t xml:space="preserve">При метанні гранати спортсмен повинен тримати зброю при собі (в руці, за </w:t>
      </w:r>
      <w:r>
        <w:rPr>
          <w:sz w:val="28"/>
          <w:szCs w:val="28"/>
          <w:lang w:val="uk-UA"/>
        </w:rPr>
        <w:t>спиною, на плечі) але не спиратися нею на ґрунт.</w:t>
      </w:r>
    </w:p>
    <w:p w:rsidR="009867F4" w:rsidRDefault="009867F4" w:rsidP="009867F4">
      <w:pPr>
        <w:jc w:val="both"/>
        <w:rPr>
          <w:sz w:val="28"/>
          <w:szCs w:val="28"/>
        </w:rPr>
      </w:pPr>
      <w:r>
        <w:rPr>
          <w:spacing w:val="4"/>
          <w:sz w:val="28"/>
          <w:szCs w:val="28"/>
          <w:lang w:val="uk-UA"/>
        </w:rPr>
        <w:t xml:space="preserve">Вправа вважається виконаною, якщо спортсмен не порушуючи правил, метне </w:t>
      </w:r>
      <w:r>
        <w:rPr>
          <w:sz w:val="28"/>
          <w:szCs w:val="28"/>
          <w:lang w:val="uk-UA"/>
        </w:rPr>
        <w:t xml:space="preserve">гранату у межах сектора на відстань: для чоловіків на 45м, для юнаків - 35м, для </w:t>
      </w:r>
      <w:r>
        <w:rPr>
          <w:spacing w:val="18"/>
          <w:sz w:val="28"/>
          <w:szCs w:val="28"/>
          <w:lang w:val="uk-UA"/>
        </w:rPr>
        <w:t>жінок-25м.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pacing w:val="4"/>
          <w:sz w:val="28"/>
          <w:szCs w:val="28"/>
          <w:lang w:val="uk-UA"/>
        </w:rPr>
        <w:t xml:space="preserve">Учасники мають право користуватися лише тими гранатами, які знаходяться в </w:t>
      </w:r>
      <w:r>
        <w:rPr>
          <w:spacing w:val="-2"/>
          <w:sz w:val="28"/>
          <w:szCs w:val="28"/>
          <w:lang w:val="uk-UA"/>
        </w:rPr>
        <w:t>секторі для метання.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Приносити з собою, або одержувати зі сторони інші гранати забороняється.</w:t>
      </w:r>
    </w:p>
    <w:p w:rsidR="009867F4" w:rsidRDefault="009867F4" w:rsidP="009867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Учасник змагань, що прибув в сектор для метання гранати:</w:t>
      </w:r>
    </w:p>
    <w:p w:rsidR="009867F4" w:rsidRDefault="009867F4" w:rsidP="009867F4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а)</w:t>
      </w:r>
      <w:r>
        <w:rPr>
          <w:sz w:val="28"/>
          <w:szCs w:val="28"/>
          <w:lang w:val="uk-UA"/>
        </w:rPr>
        <w:tab/>
        <w:t>проводить кидок першої гранати без команди;</w:t>
      </w:r>
    </w:p>
    <w:p w:rsidR="009867F4" w:rsidRDefault="009867F4" w:rsidP="009867F4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б)</w:t>
      </w:r>
      <w:r>
        <w:rPr>
          <w:sz w:val="28"/>
          <w:szCs w:val="28"/>
          <w:lang w:val="uk-UA"/>
        </w:rPr>
        <w:tab/>
      </w:r>
      <w:r>
        <w:rPr>
          <w:spacing w:val="4"/>
          <w:sz w:val="28"/>
          <w:szCs w:val="28"/>
          <w:lang w:val="uk-UA"/>
        </w:rPr>
        <w:t xml:space="preserve">після першого кидка може взяти у руку другу гранату і підготуватися для кидка, </w:t>
      </w:r>
      <w:r>
        <w:rPr>
          <w:spacing w:val="-1"/>
          <w:sz w:val="28"/>
          <w:szCs w:val="28"/>
          <w:lang w:val="uk-UA"/>
        </w:rPr>
        <w:t>але не має права її кинути до сигналу судді.</w:t>
      </w:r>
      <w:r>
        <w:rPr>
          <w:sz w:val="28"/>
          <w:szCs w:val="28"/>
          <w:lang w:val="uk-UA"/>
        </w:rPr>
        <w:tab/>
        <w:t>,</w:t>
      </w:r>
    </w:p>
    <w:p w:rsidR="009867F4" w:rsidRDefault="009867F4" w:rsidP="009867F4">
      <w:pPr>
        <w:tabs>
          <w:tab w:val="left" w:pos="851"/>
        </w:tabs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Суддя в секторі для метання гранати:</w:t>
      </w:r>
    </w:p>
    <w:p w:rsidR="009867F4" w:rsidRDefault="009867F4" w:rsidP="009867F4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pacing w:val="-1"/>
          <w:sz w:val="28"/>
          <w:szCs w:val="28"/>
          <w:lang w:val="uk-UA"/>
        </w:rPr>
        <w:t>а)</w:t>
      </w:r>
      <w:r>
        <w:rPr>
          <w:sz w:val="28"/>
          <w:szCs w:val="28"/>
          <w:lang w:val="uk-UA"/>
        </w:rPr>
        <w:tab/>
      </w:r>
      <w:r>
        <w:rPr>
          <w:spacing w:val="2"/>
          <w:sz w:val="28"/>
          <w:szCs w:val="28"/>
          <w:lang w:val="uk-UA"/>
        </w:rPr>
        <w:t xml:space="preserve">зараховує кидок, коли переконається, що граната яка впала за відміткою (45,35м) і в межах сектора, подає команду </w:t>
      </w:r>
      <w:r>
        <w:rPr>
          <w:b/>
          <w:spacing w:val="2"/>
          <w:sz w:val="28"/>
          <w:szCs w:val="28"/>
          <w:lang w:val="uk-UA"/>
        </w:rPr>
        <w:t>«Є!»</w:t>
      </w:r>
      <w:r>
        <w:rPr>
          <w:spacing w:val="2"/>
          <w:sz w:val="28"/>
          <w:szCs w:val="28"/>
          <w:lang w:val="uk-UA"/>
        </w:rPr>
        <w:t xml:space="preserve"> і одночасно підіймає прапор в гору, тим самим </w:t>
      </w:r>
      <w:r>
        <w:rPr>
          <w:spacing w:val="18"/>
          <w:sz w:val="28"/>
          <w:szCs w:val="28"/>
          <w:lang w:val="uk-UA"/>
        </w:rPr>
        <w:t xml:space="preserve">дозволяє продовжувати біг; в цьому випадку спортсмен кладе гранату, що </w:t>
      </w:r>
      <w:r>
        <w:rPr>
          <w:sz w:val="28"/>
          <w:szCs w:val="28"/>
          <w:lang w:val="uk-UA"/>
        </w:rPr>
        <w:t>залишилася і продовжує біг;</w:t>
      </w:r>
    </w:p>
    <w:p w:rsidR="009867F4" w:rsidRDefault="009867F4" w:rsidP="009867F4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pacing w:val="-3"/>
          <w:sz w:val="28"/>
          <w:szCs w:val="28"/>
          <w:lang w:val="uk-UA"/>
        </w:rPr>
        <w:t>б)</w:t>
      </w:r>
      <w:r>
        <w:rPr>
          <w:sz w:val="28"/>
          <w:szCs w:val="28"/>
          <w:lang w:val="uk-UA"/>
        </w:rPr>
        <w:tab/>
      </w:r>
      <w:r>
        <w:rPr>
          <w:spacing w:val="8"/>
          <w:sz w:val="28"/>
          <w:szCs w:val="28"/>
          <w:lang w:val="uk-UA"/>
        </w:rPr>
        <w:t xml:space="preserve">не зараховує кидок, подає команду «Немає!» і проводить відмашку прапором, </w:t>
      </w:r>
      <w:r>
        <w:rPr>
          <w:spacing w:val="9"/>
          <w:sz w:val="28"/>
          <w:szCs w:val="28"/>
          <w:lang w:val="uk-UA"/>
        </w:rPr>
        <w:t xml:space="preserve">опущеним вниз, якщо граната не досягла вказаного рубежу або впала за межами </w:t>
      </w:r>
      <w:r>
        <w:rPr>
          <w:sz w:val="28"/>
          <w:szCs w:val="28"/>
          <w:lang w:val="uk-UA"/>
        </w:rPr>
        <w:t>розмітки сектора, в цьому випадку спортсмен проводить другий (третій) кидок;</w:t>
      </w:r>
    </w:p>
    <w:p w:rsidR="009867F4" w:rsidRDefault="009867F4" w:rsidP="009867F4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pacing w:val="-2"/>
          <w:sz w:val="28"/>
          <w:szCs w:val="28"/>
          <w:lang w:val="uk-UA"/>
        </w:rPr>
        <w:t>в)</w:t>
      </w:r>
      <w:r>
        <w:rPr>
          <w:sz w:val="28"/>
          <w:szCs w:val="28"/>
          <w:lang w:val="uk-UA"/>
        </w:rPr>
        <w:tab/>
      </w:r>
      <w:r>
        <w:rPr>
          <w:spacing w:val="9"/>
          <w:sz w:val="28"/>
          <w:szCs w:val="28"/>
          <w:lang w:val="uk-UA"/>
        </w:rPr>
        <w:t xml:space="preserve">у разі невдалого третього кидка старший суддя в секторі для метання гранати </w:t>
      </w:r>
      <w:r>
        <w:rPr>
          <w:sz w:val="28"/>
          <w:szCs w:val="28"/>
          <w:lang w:val="uk-UA"/>
        </w:rPr>
        <w:t xml:space="preserve">проводить відмашку прапором, опущеним вниз і подає команду </w:t>
      </w:r>
      <w:r>
        <w:rPr>
          <w:b/>
          <w:sz w:val="28"/>
          <w:szCs w:val="28"/>
          <w:lang w:val="uk-UA"/>
        </w:rPr>
        <w:t>«Штраф!»;</w:t>
      </w:r>
    </w:p>
    <w:p w:rsidR="009867F4" w:rsidRDefault="009867F4" w:rsidP="009867F4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pacing w:val="-7"/>
          <w:sz w:val="28"/>
          <w:szCs w:val="28"/>
          <w:lang w:val="uk-UA"/>
        </w:rPr>
        <w:t>г)</w:t>
      </w:r>
      <w:r>
        <w:rPr>
          <w:sz w:val="28"/>
          <w:szCs w:val="28"/>
          <w:lang w:val="uk-UA"/>
        </w:rPr>
        <w:tab/>
        <w:t xml:space="preserve">за </w:t>
      </w:r>
      <w:proofErr w:type="spellStart"/>
      <w:r>
        <w:rPr>
          <w:sz w:val="28"/>
          <w:szCs w:val="28"/>
          <w:lang w:val="uk-UA"/>
        </w:rPr>
        <w:t>недокидання</w:t>
      </w:r>
      <w:proofErr w:type="spellEnd"/>
      <w:r>
        <w:rPr>
          <w:sz w:val="28"/>
          <w:szCs w:val="28"/>
          <w:lang w:val="uk-UA"/>
        </w:rPr>
        <w:t xml:space="preserve"> гранати до контрольного нормативу учасника карають:</w:t>
      </w:r>
    </w:p>
    <w:p w:rsidR="009867F4" w:rsidRDefault="009867F4" w:rsidP="009867F4">
      <w:pPr>
        <w:tabs>
          <w:tab w:val="left" w:pos="851"/>
        </w:tabs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 0 до 5м - одним штрафним колом; </w:t>
      </w:r>
    </w:p>
    <w:p w:rsidR="009867F4" w:rsidRDefault="009867F4" w:rsidP="009867F4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від 5 до 10м - двома;</w:t>
      </w:r>
    </w:p>
    <w:p w:rsidR="009867F4" w:rsidRDefault="009867F4" w:rsidP="009867F4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від 10 до 15м-трьома штрафними колами.</w:t>
      </w:r>
    </w:p>
    <w:p w:rsidR="009867F4" w:rsidRDefault="009867F4" w:rsidP="009867F4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Зараховується краща спроба;</w:t>
      </w:r>
    </w:p>
    <w:p w:rsidR="009867F4" w:rsidRDefault="009867F4" w:rsidP="009867F4">
      <w:pPr>
        <w:tabs>
          <w:tab w:val="left" w:pos="851"/>
        </w:tabs>
        <w:ind w:firstLine="567"/>
        <w:jc w:val="both"/>
        <w:rPr>
          <w:sz w:val="28"/>
          <w:szCs w:val="28"/>
          <w:lang w:val="uk-UA"/>
        </w:rPr>
      </w:pPr>
      <w:r>
        <w:rPr>
          <w:spacing w:val="-2"/>
          <w:sz w:val="28"/>
          <w:szCs w:val="28"/>
          <w:lang w:val="uk-UA"/>
        </w:rPr>
        <w:t>д)</w:t>
      </w:r>
      <w:r>
        <w:rPr>
          <w:sz w:val="28"/>
          <w:szCs w:val="28"/>
          <w:lang w:val="uk-UA"/>
        </w:rPr>
        <w:tab/>
      </w:r>
      <w:r>
        <w:rPr>
          <w:spacing w:val="16"/>
          <w:sz w:val="28"/>
          <w:szCs w:val="28"/>
          <w:lang w:val="uk-UA"/>
        </w:rPr>
        <w:t xml:space="preserve">за три невдалі спроби невлучення у сектор (невиконання вправи) учасник </w:t>
      </w:r>
      <w:r>
        <w:rPr>
          <w:spacing w:val="2"/>
          <w:sz w:val="28"/>
          <w:szCs w:val="28"/>
          <w:lang w:val="uk-UA"/>
        </w:rPr>
        <w:t>карається п'ятьма штрафними колами.</w:t>
      </w:r>
    </w:p>
    <w:p w:rsidR="009867F4" w:rsidRDefault="009867F4" w:rsidP="009867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Спроба вважається невдалою, якщо учасник:</w:t>
      </w:r>
    </w:p>
    <w:p w:rsidR="009867F4" w:rsidRDefault="009867F4" w:rsidP="009867F4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pacing w:val="-8"/>
          <w:sz w:val="28"/>
          <w:szCs w:val="28"/>
          <w:lang w:val="uk-UA"/>
        </w:rPr>
        <w:lastRenderedPageBreak/>
        <w:t>а)</w:t>
      </w:r>
      <w:r>
        <w:rPr>
          <w:sz w:val="28"/>
          <w:szCs w:val="28"/>
          <w:lang w:val="uk-UA"/>
        </w:rPr>
        <w:tab/>
        <w:t>при метанні гранати торкнеться якою-небудь частиною тіла, зброєю або костюмом лінії кидка або ґрунту попереду неї;</w:t>
      </w:r>
    </w:p>
    <w:p w:rsidR="009867F4" w:rsidRDefault="009867F4" w:rsidP="009867F4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б)</w:t>
      </w:r>
      <w:r>
        <w:rPr>
          <w:sz w:val="28"/>
          <w:szCs w:val="28"/>
          <w:lang w:val="uk-UA"/>
        </w:rPr>
        <w:tab/>
      </w:r>
      <w:r>
        <w:rPr>
          <w:spacing w:val="4"/>
          <w:sz w:val="28"/>
          <w:szCs w:val="28"/>
          <w:lang w:val="uk-UA"/>
        </w:rPr>
        <w:t xml:space="preserve">при підготовці до метання випустить гранату на планку лінії кидка або на ґрунт </w:t>
      </w:r>
      <w:r>
        <w:rPr>
          <w:spacing w:val="-4"/>
          <w:sz w:val="28"/>
          <w:szCs w:val="28"/>
          <w:lang w:val="uk-UA"/>
        </w:rPr>
        <w:t>попереду неї;</w:t>
      </w:r>
    </w:p>
    <w:p w:rsidR="009867F4" w:rsidRDefault="009867F4" w:rsidP="009867F4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в)кине гранату так, що вона упаде за межами розмітки сектора.</w:t>
      </w:r>
    </w:p>
    <w:p w:rsidR="009867F4" w:rsidRDefault="009867F4" w:rsidP="009867F4">
      <w:p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Учасникам забороняється зв'язувати або перебинтовувати кисть або зап'ясток.</w:t>
      </w:r>
    </w:p>
    <w:p w:rsidR="009867F4" w:rsidRDefault="009867F4" w:rsidP="009867F4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>Порядок стрільби.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Учасник, який прибув на вогневий рубіж, заряджає зброю і готується до стрільби.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Стрільба з малокаліберної гвинтівки проводиться з положення лежачи з руки.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pacing w:val="2"/>
          <w:sz w:val="28"/>
          <w:szCs w:val="28"/>
          <w:lang w:val="uk-UA"/>
        </w:rPr>
        <w:t xml:space="preserve">Дозволяється використовувати підстилку (килимок), але при цьому обидва лікті </w:t>
      </w:r>
      <w:r>
        <w:rPr>
          <w:spacing w:val="-2"/>
          <w:sz w:val="28"/>
          <w:szCs w:val="28"/>
          <w:lang w:val="uk-UA"/>
        </w:rPr>
        <w:t>повинні знаходитися на підстилці (килимку).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pacing w:val="2"/>
          <w:sz w:val="28"/>
          <w:szCs w:val="28"/>
          <w:lang w:val="uk-UA"/>
        </w:rPr>
        <w:t xml:space="preserve">Учасник утримує гвинтівку руками, плечем і щокою. Тильна сторона руки, що </w:t>
      </w:r>
      <w:r>
        <w:rPr>
          <w:spacing w:val="4"/>
          <w:sz w:val="28"/>
          <w:szCs w:val="28"/>
          <w:lang w:val="uk-UA"/>
        </w:rPr>
        <w:t>підтримує зброю, повинна бути вищою за рівень ліктя цієї ж руки не менше ніж на 15см.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Кожному учаснику суддя лінії вогню вказує напрямок стрільби з 5-ма мішенями, вмонтованих в один щит.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Спортсмен має право зробити від 5-ти до 8-ми пострілів.</w:t>
      </w:r>
    </w:p>
    <w:p w:rsidR="009867F4" w:rsidRDefault="009867F4" w:rsidP="009867F4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pacing w:val="-10"/>
          <w:sz w:val="28"/>
          <w:szCs w:val="28"/>
          <w:lang w:val="uk-UA"/>
        </w:rPr>
        <w:t>а)</w:t>
      </w:r>
      <w:r>
        <w:rPr>
          <w:sz w:val="28"/>
          <w:szCs w:val="28"/>
          <w:lang w:val="uk-UA"/>
        </w:rPr>
        <w:tab/>
      </w:r>
      <w:r>
        <w:rPr>
          <w:spacing w:val="13"/>
          <w:sz w:val="28"/>
          <w:szCs w:val="28"/>
          <w:lang w:val="uk-UA"/>
        </w:rPr>
        <w:t xml:space="preserve">якщо після 5-ти пострілів всі мішені будуть уражені, спортсмен по команді </w:t>
      </w:r>
      <w:r>
        <w:rPr>
          <w:sz w:val="28"/>
          <w:szCs w:val="28"/>
          <w:lang w:val="uk-UA"/>
        </w:rPr>
        <w:t xml:space="preserve">старшого судді по стрільбі </w:t>
      </w:r>
      <w:r>
        <w:rPr>
          <w:b/>
          <w:sz w:val="28"/>
          <w:szCs w:val="28"/>
          <w:lang w:val="uk-UA"/>
        </w:rPr>
        <w:t>«ВПЕРЕД!»,</w:t>
      </w:r>
      <w:r>
        <w:rPr>
          <w:sz w:val="28"/>
          <w:szCs w:val="28"/>
          <w:lang w:val="uk-UA"/>
        </w:rPr>
        <w:t xml:space="preserve"> продовжує крос;</w:t>
      </w:r>
    </w:p>
    <w:p w:rsidR="009867F4" w:rsidRDefault="009867F4" w:rsidP="009867F4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pacing w:val="-7"/>
          <w:sz w:val="28"/>
          <w:szCs w:val="28"/>
          <w:lang w:val="uk-UA"/>
        </w:rPr>
        <w:t>б)</w:t>
      </w:r>
      <w:r>
        <w:rPr>
          <w:sz w:val="28"/>
          <w:szCs w:val="28"/>
          <w:lang w:val="uk-UA"/>
        </w:rPr>
        <w:tab/>
        <w:t>якщо учасник зробив 5 пострілів, але на щиті залишилися неуражені мішені, він продовжує вести вогонь трьома патронами, що залишилися;</w:t>
      </w:r>
    </w:p>
    <w:p w:rsidR="009867F4" w:rsidRDefault="009867F4" w:rsidP="009867F4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pacing w:val="-7"/>
          <w:sz w:val="28"/>
          <w:szCs w:val="28"/>
          <w:lang w:val="uk-UA"/>
        </w:rPr>
        <w:t>в)</w:t>
      </w:r>
      <w:r>
        <w:rPr>
          <w:sz w:val="28"/>
          <w:szCs w:val="28"/>
          <w:lang w:val="uk-UA"/>
        </w:rPr>
        <w:tab/>
        <w:t>якщо учасник зробив 8 пострілів, але на його щиті залишилися неуражені мішені, то за кожну нерозбиту мішень він одержує одне штрафне коло;</w:t>
      </w:r>
    </w:p>
    <w:p w:rsidR="009867F4" w:rsidRDefault="009867F4" w:rsidP="009867F4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pacing w:val="-8"/>
          <w:sz w:val="28"/>
          <w:szCs w:val="28"/>
          <w:lang w:val="uk-UA"/>
        </w:rPr>
        <w:t>г)</w:t>
      </w:r>
      <w:r>
        <w:rPr>
          <w:sz w:val="28"/>
          <w:szCs w:val="28"/>
          <w:lang w:val="uk-UA"/>
        </w:rPr>
        <w:tab/>
      </w:r>
      <w:r>
        <w:rPr>
          <w:spacing w:val="6"/>
          <w:sz w:val="28"/>
          <w:szCs w:val="28"/>
          <w:lang w:val="uk-UA"/>
        </w:rPr>
        <w:t xml:space="preserve">якщо учасник втратив під час кросу деяку кількість патронів і з цієї причини не </w:t>
      </w:r>
      <w:r>
        <w:rPr>
          <w:sz w:val="28"/>
          <w:szCs w:val="28"/>
          <w:lang w:val="uk-UA"/>
        </w:rPr>
        <w:t xml:space="preserve">уразить всі 5 мішеней, він одержує стільки штрафних кіл, скільки залишилося неуражених мішеней на його щиті, плюс 2 штрафні кола за кожні невикористані з </w:t>
      </w:r>
      <w:r>
        <w:rPr>
          <w:spacing w:val="4"/>
          <w:sz w:val="28"/>
          <w:szCs w:val="28"/>
          <w:lang w:val="uk-UA"/>
        </w:rPr>
        <w:t>п'яти основних патронів;</w:t>
      </w:r>
    </w:p>
    <w:p w:rsidR="009867F4" w:rsidRDefault="009867F4" w:rsidP="009867F4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д)</w:t>
      </w:r>
      <w:r>
        <w:rPr>
          <w:sz w:val="28"/>
          <w:szCs w:val="28"/>
          <w:lang w:val="uk-UA"/>
        </w:rPr>
        <w:tab/>
        <w:t>якщо учасник зробить більше 8 пострілів, то за кожний зайвий постріл він</w:t>
      </w:r>
      <w:r>
        <w:rPr>
          <w:sz w:val="28"/>
          <w:szCs w:val="28"/>
          <w:lang w:val="uk-UA"/>
        </w:rPr>
        <w:br/>
        <w:t>карається одним штрафним колом.</w:t>
      </w:r>
    </w:p>
    <w:p w:rsidR="009867F4" w:rsidRDefault="009867F4" w:rsidP="009867F4">
      <w:pPr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  <w:lang w:val="uk-UA"/>
        </w:rPr>
        <w:t xml:space="preserve">В цих випадках старший суддя по стрільбі подає команду </w:t>
      </w:r>
      <w:r>
        <w:rPr>
          <w:b/>
          <w:sz w:val="28"/>
          <w:szCs w:val="28"/>
          <w:lang w:val="uk-UA"/>
        </w:rPr>
        <w:t xml:space="preserve">«Штрафне коло!», «Два </w:t>
      </w:r>
      <w:r>
        <w:rPr>
          <w:b/>
          <w:spacing w:val="-1"/>
          <w:sz w:val="28"/>
          <w:szCs w:val="28"/>
          <w:lang w:val="uk-UA"/>
        </w:rPr>
        <w:t>штрафних кола!» і т.д.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pacing w:val="2"/>
          <w:sz w:val="28"/>
          <w:szCs w:val="28"/>
          <w:lang w:val="uk-UA"/>
        </w:rPr>
        <w:t xml:space="preserve">Спортсмен, що не зробив жодного пострілу або умисно відмовився від стрільби, </w:t>
      </w:r>
      <w:r>
        <w:rPr>
          <w:spacing w:val="-1"/>
          <w:sz w:val="28"/>
          <w:szCs w:val="28"/>
          <w:lang w:val="uk-UA"/>
        </w:rPr>
        <w:t>дискваліфікується.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Під час стрільби дозволяється використовувати рушничний ремінь, надітий на ліву </w:t>
      </w:r>
      <w:r>
        <w:rPr>
          <w:spacing w:val="-3"/>
          <w:sz w:val="28"/>
          <w:szCs w:val="28"/>
          <w:lang w:val="uk-UA"/>
        </w:rPr>
        <w:t>(праву) руку.</w:t>
      </w:r>
    </w:p>
    <w:p w:rsidR="009867F4" w:rsidRDefault="009867F4" w:rsidP="009867F4">
      <w:pP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 час стрільби забороняються користуватися лунками для ліктів.</w:t>
      </w:r>
    </w:p>
    <w:p w:rsidR="009867F4" w:rsidRDefault="009867F4" w:rsidP="009867F4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>Фініш і визначення результатів змагань.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pacing w:val="8"/>
          <w:sz w:val="28"/>
          <w:szCs w:val="28"/>
          <w:lang w:val="uk-UA"/>
        </w:rPr>
        <w:t xml:space="preserve">Закінчення дистанції кросу фіксується в мить, коли учасник торкнеться уявної </w:t>
      </w:r>
      <w:r>
        <w:rPr>
          <w:sz w:val="28"/>
          <w:szCs w:val="28"/>
          <w:lang w:val="uk-UA"/>
        </w:rPr>
        <w:t>площини фінішу якою-небудь частиною свого тіла.</w:t>
      </w:r>
    </w:p>
    <w:p w:rsidR="009867F4" w:rsidRDefault="009867F4" w:rsidP="009867F4">
      <w:pP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Щоб закінчити дистанцію кросу необхідно: </w:t>
      </w:r>
    </w:p>
    <w:p w:rsidR="009867F4" w:rsidRDefault="009867F4" w:rsidP="009867F4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pacing w:val="-1"/>
          <w:sz w:val="28"/>
          <w:szCs w:val="28"/>
          <w:lang w:val="uk-UA"/>
        </w:rPr>
        <w:t>перетнути всім тілом без сторонньої допомоги площину фінішу;</w:t>
      </w:r>
    </w:p>
    <w:p w:rsidR="009867F4" w:rsidRDefault="009867F4" w:rsidP="009867F4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pacing w:val="8"/>
          <w:sz w:val="28"/>
          <w:szCs w:val="28"/>
          <w:lang w:val="uk-UA"/>
        </w:rPr>
        <w:t xml:space="preserve">учасник змагань, що впав перед фінішем, але за інерцією перетнув </w:t>
      </w:r>
      <w:r>
        <w:rPr>
          <w:spacing w:val="8"/>
          <w:sz w:val="28"/>
          <w:szCs w:val="28"/>
          <w:lang w:val="uk-UA"/>
        </w:rPr>
        <w:lastRenderedPageBreak/>
        <w:t xml:space="preserve">всім тілом </w:t>
      </w:r>
      <w:r>
        <w:rPr>
          <w:spacing w:val="-1"/>
          <w:sz w:val="28"/>
          <w:szCs w:val="28"/>
          <w:lang w:val="uk-UA"/>
        </w:rPr>
        <w:t>лінію фінішу;</w:t>
      </w:r>
    </w:p>
    <w:p w:rsidR="009867F4" w:rsidRDefault="009867F4" w:rsidP="009867F4">
      <w:pPr>
        <w:numPr>
          <w:ilvl w:val="0"/>
          <w:numId w:val="8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якщо учасник після торкання тулубом лінії фінішу впаде на самій лінії фінішу - </w:t>
      </w:r>
      <w:r>
        <w:rPr>
          <w:spacing w:val="19"/>
          <w:sz w:val="28"/>
          <w:szCs w:val="28"/>
          <w:lang w:val="uk-UA"/>
        </w:rPr>
        <w:t>час його і порядок закінчення дистанції зберігаються, якщо він негайно</w:t>
      </w:r>
      <w:r>
        <w:rPr>
          <w:sz w:val="28"/>
          <w:szCs w:val="28"/>
          <w:lang w:val="uk-UA"/>
        </w:rPr>
        <w:t xml:space="preserve"> самостійно перетне всім тілом лінію фінішу.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pacing w:val="2"/>
          <w:sz w:val="28"/>
          <w:szCs w:val="28"/>
          <w:lang w:val="uk-UA"/>
        </w:rPr>
        <w:t>Час кожного учасника фіксується по «</w:t>
      </w:r>
      <w:proofErr w:type="spellStart"/>
      <w:r>
        <w:rPr>
          <w:spacing w:val="2"/>
          <w:sz w:val="28"/>
          <w:szCs w:val="28"/>
          <w:lang w:val="uk-UA"/>
        </w:rPr>
        <w:t>ковзаючому</w:t>
      </w:r>
      <w:proofErr w:type="spellEnd"/>
      <w:r>
        <w:rPr>
          <w:spacing w:val="2"/>
          <w:sz w:val="28"/>
          <w:szCs w:val="28"/>
          <w:lang w:val="uk-UA"/>
        </w:rPr>
        <w:t xml:space="preserve">» секундоміру з точністю до </w:t>
      </w:r>
      <w:r>
        <w:rPr>
          <w:spacing w:val="-15"/>
          <w:sz w:val="28"/>
          <w:szCs w:val="28"/>
          <w:lang w:val="uk-UA"/>
        </w:rPr>
        <w:t>1с.</w:t>
      </w:r>
    </w:p>
    <w:p w:rsidR="009867F4" w:rsidRDefault="009867F4" w:rsidP="009867F4">
      <w:pPr>
        <w:ind w:firstLine="720"/>
        <w:jc w:val="both"/>
        <w:rPr>
          <w:sz w:val="28"/>
          <w:szCs w:val="28"/>
        </w:rPr>
      </w:pPr>
      <w:r>
        <w:rPr>
          <w:spacing w:val="8"/>
          <w:sz w:val="28"/>
          <w:szCs w:val="28"/>
          <w:lang w:val="uk-UA"/>
        </w:rPr>
        <w:t xml:space="preserve">Результат (час) воєнізованого кросу визначається після представлення </w:t>
      </w:r>
      <w:r>
        <w:rPr>
          <w:spacing w:val="11"/>
          <w:sz w:val="28"/>
          <w:szCs w:val="28"/>
          <w:lang w:val="uk-UA"/>
        </w:rPr>
        <w:t xml:space="preserve">протоколів, підтверджуючих правильність стрільби, метання гранати і </w:t>
      </w:r>
      <w:r>
        <w:rPr>
          <w:sz w:val="28"/>
          <w:szCs w:val="28"/>
          <w:lang w:val="uk-UA"/>
        </w:rPr>
        <w:t>проходження контрольних пунктів.</w:t>
      </w:r>
    </w:p>
    <w:p w:rsidR="009867F4" w:rsidRDefault="009867F4" w:rsidP="009867F4">
      <w:pPr>
        <w:jc w:val="both"/>
        <w:rPr>
          <w:sz w:val="28"/>
          <w:szCs w:val="28"/>
        </w:rPr>
      </w:pPr>
    </w:p>
    <w:p w:rsidR="009867F4" w:rsidRDefault="009867F4" w:rsidP="009867F4">
      <w:pPr>
        <w:jc w:val="both"/>
        <w:rPr>
          <w:sz w:val="28"/>
          <w:szCs w:val="28"/>
          <w:lang w:val="uk-UA"/>
        </w:rPr>
      </w:pPr>
    </w:p>
    <w:p w:rsidR="009867F4" w:rsidRDefault="009867F4" w:rsidP="009867F4">
      <w:pPr>
        <w:jc w:val="both"/>
        <w:rPr>
          <w:sz w:val="28"/>
          <w:szCs w:val="28"/>
          <w:lang w:val="uk-UA"/>
        </w:rPr>
      </w:pPr>
    </w:p>
    <w:p w:rsidR="009867F4" w:rsidRDefault="009867F4" w:rsidP="009867F4">
      <w:pPr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148590</wp:posOffset>
            </wp:positionV>
            <wp:extent cx="6743700" cy="6610350"/>
            <wp:effectExtent l="0" t="0" r="0" b="0"/>
            <wp:wrapSquare wrapText="bothSides"/>
            <wp:docPr id="3" name="Рисунок 3" descr="стр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28" descr="стр60"/>
                    <pic:cNvPicPr>
                      <a:picLocks noRo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61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7F4" w:rsidRDefault="009867F4" w:rsidP="009867F4">
      <w:pPr>
        <w:jc w:val="both"/>
        <w:rPr>
          <w:sz w:val="28"/>
          <w:szCs w:val="28"/>
          <w:lang w:val="uk-UA"/>
        </w:rPr>
      </w:pPr>
    </w:p>
    <w:p w:rsidR="009867F4" w:rsidRDefault="009867F4" w:rsidP="009867F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Приблизна схема воєнізованого кросу.</w:t>
      </w:r>
    </w:p>
    <w:p w:rsidR="009867F4" w:rsidRDefault="009867F4" w:rsidP="009867F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На схемі дані дистанції для трьох категорій учасників.</w:t>
      </w:r>
    </w:p>
    <w:p w:rsidR="009867F4" w:rsidRDefault="009867F4" w:rsidP="009867F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На випадок скупчення учасників при метанні гранат розмічено два сектори.</w:t>
      </w:r>
    </w:p>
    <w:p w:rsidR="009867F4" w:rsidRDefault="009867F4" w:rsidP="009867F4">
      <w:pPr>
        <w:tabs>
          <w:tab w:val="left" w:pos="936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9867F4" w:rsidRDefault="009867F4" w:rsidP="009867F4">
      <w:pPr>
        <w:jc w:val="both"/>
        <w:rPr>
          <w:sz w:val="28"/>
          <w:szCs w:val="28"/>
          <w:lang w:val="uk-UA"/>
        </w:rPr>
      </w:pPr>
    </w:p>
    <w:p w:rsidR="009867F4" w:rsidRDefault="009867F4" w:rsidP="009867F4">
      <w:pPr>
        <w:jc w:val="both"/>
        <w:rPr>
          <w:sz w:val="28"/>
          <w:szCs w:val="28"/>
          <w:lang w:val="uk-UA"/>
        </w:rPr>
      </w:pPr>
    </w:p>
    <w:p w:rsidR="009867F4" w:rsidRDefault="009867F4" w:rsidP="009867F4">
      <w:pPr>
        <w:jc w:val="both"/>
        <w:rPr>
          <w:sz w:val="28"/>
          <w:szCs w:val="28"/>
          <w:lang w:val="uk-UA"/>
        </w:rPr>
      </w:pPr>
    </w:p>
    <w:p w:rsidR="009867F4" w:rsidRDefault="009867F4" w:rsidP="009867F4">
      <w:pPr>
        <w:jc w:val="both"/>
        <w:rPr>
          <w:sz w:val="28"/>
          <w:szCs w:val="28"/>
          <w:lang w:val="uk-UA"/>
        </w:rPr>
      </w:pPr>
    </w:p>
    <w:p w:rsidR="009867F4" w:rsidRDefault="009867F4" w:rsidP="009867F4">
      <w:pPr>
        <w:jc w:val="both"/>
        <w:rPr>
          <w:sz w:val="28"/>
          <w:szCs w:val="28"/>
          <w:lang w:val="uk-UA"/>
        </w:rPr>
      </w:pPr>
    </w:p>
    <w:p w:rsidR="009867F4" w:rsidRDefault="009867F4" w:rsidP="009867F4">
      <w:pPr>
        <w:jc w:val="both"/>
        <w:rPr>
          <w:sz w:val="28"/>
          <w:szCs w:val="28"/>
          <w:lang w:val="uk-UA"/>
        </w:rPr>
      </w:pPr>
    </w:p>
    <w:p w:rsidR="009867F4" w:rsidRDefault="009867F4" w:rsidP="009867F4">
      <w:pPr>
        <w:rPr>
          <w:sz w:val="28"/>
          <w:szCs w:val="28"/>
          <w:lang w:val="uk-UA"/>
        </w:rPr>
      </w:pPr>
    </w:p>
    <w:bookmarkEnd w:id="0"/>
    <w:p w:rsidR="00C64EC2" w:rsidRPr="009867F4" w:rsidRDefault="00C64EC2">
      <w:pPr>
        <w:rPr>
          <w:lang w:val="uk-UA"/>
        </w:rPr>
      </w:pPr>
    </w:p>
    <w:sectPr w:rsidR="00C64EC2" w:rsidRPr="009867F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67BE0"/>
    <w:multiLevelType w:val="multilevel"/>
    <w:tmpl w:val="386259CA"/>
    <w:lvl w:ilvl="0">
      <w:start w:val="1"/>
      <w:numFmt w:val="bullet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800"/>
        </w:tabs>
        <w:ind w:left="1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24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960"/>
        </w:tabs>
        <w:ind w:left="39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40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120"/>
        </w:tabs>
        <w:ind w:left="61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840"/>
        </w:tabs>
        <w:ind w:left="6840" w:hanging="360"/>
      </w:pPr>
      <w:rPr>
        <w:rFonts w:ascii="Wingdings" w:hAnsi="Wingdings"/>
      </w:rPr>
    </w:lvl>
  </w:abstractNum>
  <w:abstractNum w:abstractNumId="1">
    <w:nsid w:val="1EAD1BFF"/>
    <w:multiLevelType w:val="hybridMultilevel"/>
    <w:tmpl w:val="8DB85C10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F01B017"/>
    <w:multiLevelType w:val="multilevel"/>
    <w:tmpl w:val="4F01B017"/>
    <w:name w:val="Нумерованный список 4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</w:lvl>
  </w:abstractNum>
  <w:abstractNum w:abstractNumId="3">
    <w:nsid w:val="4F01B01A"/>
    <w:multiLevelType w:val="multilevel"/>
    <w:tmpl w:val="4F01B01A"/>
    <w:name w:val="Нумерованный список 7"/>
    <w:lvl w:ilvl="0">
      <w:start w:val="2"/>
      <w:numFmt w:val="bullet"/>
      <w:lvlText w:val=""/>
      <w:lvlJc w:val="left"/>
      <w:pPr>
        <w:tabs>
          <w:tab w:val="left" w:pos="720"/>
        </w:tabs>
        <w:ind w:left="720" w:hanging="360"/>
      </w:pPr>
      <w:rPr>
        <w:rFonts w:ascii="Symbol" w:hAnsi="Symbol"/>
        <w:color w:val="00000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4">
    <w:nsid w:val="4F01B02B"/>
    <w:multiLevelType w:val="multilevel"/>
    <w:tmpl w:val="4F01B02B"/>
    <w:name w:val="Нумерованный список 2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800"/>
        </w:tabs>
        <w:ind w:left="1800" w:hanging="720"/>
      </w:p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</w:lvl>
  </w:abstractNum>
  <w:abstractNum w:abstractNumId="5">
    <w:nsid w:val="4F01B02F"/>
    <w:multiLevelType w:val="multilevel"/>
    <w:tmpl w:val="4F01B02F"/>
    <w:name w:val="Нумерованный список 2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6">
    <w:nsid w:val="4F01B030"/>
    <w:multiLevelType w:val="multilevel"/>
    <w:tmpl w:val="4F01B030"/>
    <w:name w:val="Нумерованный список 29"/>
    <w:lvl w:ilvl="0">
      <w:start w:val="1"/>
      <w:numFmt w:val="decimal"/>
      <w:lvlText w:val="%1."/>
      <w:lvlJc w:val="left"/>
      <w:pPr>
        <w:tabs>
          <w:tab w:val="left" w:pos="1440"/>
        </w:tabs>
        <w:ind w:left="1440" w:hanging="720"/>
      </w:pPr>
    </w:lvl>
    <w:lvl w:ilvl="1">
      <w:start w:val="1"/>
      <w:numFmt w:val="lowerLetter"/>
      <w:lvlText w:val="%2."/>
      <w:lvlJc w:val="left"/>
      <w:pPr>
        <w:tabs>
          <w:tab w:val="left" w:pos="1800"/>
        </w:tabs>
        <w:ind w:left="1800" w:hanging="360"/>
      </w:pPr>
    </w:lvl>
    <w:lvl w:ilvl="2">
      <w:start w:val="1"/>
      <w:numFmt w:val="lowerRoman"/>
      <w:lvlText w:val="%3."/>
      <w:lvlJc w:val="left"/>
      <w:pPr>
        <w:tabs>
          <w:tab w:val="left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left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left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left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left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left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left" w:pos="6840"/>
        </w:tabs>
        <w:ind w:left="6840" w:hanging="180"/>
      </w:pPr>
    </w:lvl>
  </w:abstractNum>
  <w:abstractNum w:abstractNumId="7">
    <w:nsid w:val="4F01B032"/>
    <w:multiLevelType w:val="multilevel"/>
    <w:tmpl w:val="4F01B032"/>
    <w:name w:val="Нумерованный список 31"/>
    <w:lvl w:ilvl="0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8">
    <w:nsid w:val="4F01B033"/>
    <w:multiLevelType w:val="multilevel"/>
    <w:tmpl w:val="4F01B033"/>
    <w:name w:val="Нумерованный список 32"/>
    <w:lvl w:ilvl="0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9">
    <w:nsid w:val="4F01B047"/>
    <w:multiLevelType w:val="multilevel"/>
    <w:tmpl w:val="4F01B047"/>
    <w:name w:val="Нумерованный список 5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</w:lvl>
  </w:abstractNum>
  <w:abstractNum w:abstractNumId="10">
    <w:nsid w:val="4F01B055"/>
    <w:multiLevelType w:val="multilevel"/>
    <w:tmpl w:val="4F01B055"/>
    <w:name w:val="Нумерованный список 66"/>
    <w:lvl w:ilvl="0">
      <w:start w:val="1"/>
      <w:numFmt w:val="bullet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800"/>
        </w:tabs>
        <w:ind w:left="1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24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960"/>
        </w:tabs>
        <w:ind w:left="39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40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120"/>
        </w:tabs>
        <w:ind w:left="61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840"/>
        </w:tabs>
        <w:ind w:left="6840" w:hanging="360"/>
      </w:pPr>
      <w:rPr>
        <w:rFonts w:ascii="Wingdings" w:hAnsi="Wingdings"/>
      </w:rPr>
    </w:lvl>
  </w:abstractNum>
  <w:abstractNum w:abstractNumId="11">
    <w:nsid w:val="7682304E"/>
    <w:multiLevelType w:val="hybridMultilevel"/>
    <w:tmpl w:val="B9D83B7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5"/>
  </w:num>
  <w:num w:numId="8">
    <w:abstractNumId w:val="0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B72"/>
    <w:rsid w:val="0029652B"/>
    <w:rsid w:val="00431D3E"/>
    <w:rsid w:val="00486B07"/>
    <w:rsid w:val="009867F4"/>
    <w:rsid w:val="00AF3B72"/>
    <w:rsid w:val="00C64EC2"/>
    <w:rsid w:val="00DD0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7F4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6B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6B0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6B07"/>
    <w:rPr>
      <w:rFonts w:ascii="Tahoma" w:eastAsia="Times New Roman" w:hAnsi="Tahoma" w:cs="Tahoma"/>
      <w:color w:val="000000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7F4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6B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6B0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6B07"/>
    <w:rPr>
      <w:rFonts w:ascii="Tahoma" w:eastAsia="Times New Roman" w:hAnsi="Tahoma" w:cs="Tahoma"/>
      <w:color w:val="000000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3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11361</Words>
  <Characters>6477</Characters>
  <Application>Microsoft Office Word</Application>
  <DocSecurity>0</DocSecurity>
  <Lines>53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Веталя</dc:creator>
  <cp:keywords/>
  <dc:description/>
  <cp:lastModifiedBy>Веталя</cp:lastModifiedBy>
  <cp:revision>6</cp:revision>
  <dcterms:created xsi:type="dcterms:W3CDTF">2014-11-12T10:31:00Z</dcterms:created>
  <dcterms:modified xsi:type="dcterms:W3CDTF">2014-12-01T09:35:00Z</dcterms:modified>
</cp:coreProperties>
</file>