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81" w:rsidRPr="000C4C81" w:rsidRDefault="000C4C81" w:rsidP="000C4C81">
      <w:pPr>
        <w:spacing w:line="240" w:lineRule="auto"/>
        <w:ind w:firstLine="724"/>
        <w:rPr>
          <w:rFonts w:ascii="Times New Roman" w:hAnsi="Times New Roman" w:cs="Times New Roman"/>
          <w:b/>
          <w:sz w:val="28"/>
          <w:szCs w:val="28"/>
          <w:lang w:val="uk-UA"/>
        </w:rPr>
      </w:pPr>
      <w:r>
        <w:rPr>
          <w:rFonts w:ascii="Times New Roman" w:hAnsi="Times New Roman" w:cs="Times New Roman"/>
          <w:b/>
          <w:sz w:val="28"/>
          <w:szCs w:val="28"/>
          <w:lang w:val="uk-UA"/>
        </w:rPr>
        <w:t>КОМАНДУВАННЯ ДЕСАНТНО-ШТУРМОВИХ ВІЙСЬК</w:t>
      </w:r>
    </w:p>
    <w:p w:rsidR="000C4C81" w:rsidRPr="000C4C81" w:rsidRDefault="000C4C81" w:rsidP="000C4C81">
      <w:pPr>
        <w:spacing w:line="240" w:lineRule="auto"/>
        <w:ind w:firstLine="724"/>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військової підготовки</w:t>
      </w:r>
    </w:p>
    <w:p w:rsidR="000C4C81" w:rsidRPr="000C4C81" w:rsidRDefault="000C4C81" w:rsidP="000C4C81">
      <w:pPr>
        <w:spacing w:line="240" w:lineRule="auto"/>
        <w:ind w:firstLine="724"/>
        <w:jc w:val="center"/>
        <w:rPr>
          <w:rFonts w:ascii="Times New Roman" w:hAnsi="Times New Roman" w:cs="Times New Roman"/>
          <w:b/>
          <w:sz w:val="28"/>
          <w:szCs w:val="28"/>
        </w:rPr>
      </w:pPr>
    </w:p>
    <w:p w:rsidR="000C4C81" w:rsidRPr="000C4C81" w:rsidRDefault="000C4C81" w:rsidP="000C4C81">
      <w:pPr>
        <w:spacing w:line="240" w:lineRule="auto"/>
        <w:ind w:firstLine="724"/>
        <w:jc w:val="center"/>
        <w:rPr>
          <w:rFonts w:ascii="Times New Roman" w:hAnsi="Times New Roman" w:cs="Times New Roman"/>
          <w:b/>
          <w:sz w:val="28"/>
          <w:szCs w:val="28"/>
        </w:rPr>
      </w:pPr>
    </w:p>
    <w:p w:rsidR="000C4C81" w:rsidRPr="000C4C81" w:rsidRDefault="000C4C81" w:rsidP="000C4C81">
      <w:pPr>
        <w:spacing w:line="240" w:lineRule="auto"/>
        <w:ind w:firstLine="724"/>
        <w:jc w:val="center"/>
        <w:rPr>
          <w:rFonts w:ascii="Times New Roman" w:hAnsi="Times New Roman" w:cs="Times New Roman"/>
          <w:b/>
          <w:sz w:val="28"/>
          <w:szCs w:val="28"/>
        </w:rPr>
      </w:pPr>
    </w:p>
    <w:p w:rsidR="000C4C81" w:rsidRPr="000C4C81" w:rsidRDefault="000C4C81" w:rsidP="000C4C81">
      <w:pPr>
        <w:spacing w:line="240" w:lineRule="auto"/>
        <w:ind w:firstLine="724"/>
        <w:jc w:val="center"/>
        <w:rPr>
          <w:rFonts w:ascii="Times New Roman" w:hAnsi="Times New Roman" w:cs="Times New Roman"/>
          <w:b/>
          <w:sz w:val="28"/>
          <w:szCs w:val="28"/>
        </w:rPr>
      </w:pPr>
    </w:p>
    <w:p w:rsidR="000C4C81" w:rsidRPr="000C4C81" w:rsidRDefault="000C4C81" w:rsidP="000C4C81">
      <w:pPr>
        <w:spacing w:line="240" w:lineRule="auto"/>
        <w:rPr>
          <w:rFonts w:ascii="Times New Roman" w:hAnsi="Times New Roman" w:cs="Times New Roman"/>
          <w:b/>
          <w:sz w:val="28"/>
          <w:szCs w:val="28"/>
          <w:lang w:val="uk-UA"/>
        </w:rPr>
      </w:pPr>
    </w:p>
    <w:p w:rsidR="000C4C81" w:rsidRPr="000C4C81" w:rsidRDefault="000C4C81" w:rsidP="000C4C81">
      <w:pPr>
        <w:spacing w:line="240" w:lineRule="auto"/>
        <w:ind w:firstLine="724"/>
        <w:jc w:val="center"/>
        <w:rPr>
          <w:rFonts w:ascii="Times New Roman" w:hAnsi="Times New Roman" w:cs="Times New Roman"/>
          <w:b/>
          <w:sz w:val="28"/>
          <w:szCs w:val="28"/>
        </w:rPr>
      </w:pPr>
    </w:p>
    <w:p w:rsidR="000C4C81" w:rsidRDefault="000C4C81" w:rsidP="000C4C81">
      <w:pPr>
        <w:spacing w:line="240" w:lineRule="auto"/>
        <w:ind w:firstLine="724"/>
        <w:jc w:val="center"/>
        <w:rPr>
          <w:rFonts w:ascii="Times New Roman" w:hAnsi="Times New Roman"/>
          <w:sz w:val="28"/>
          <w:szCs w:val="28"/>
          <w:lang w:val="uk-UA"/>
        </w:rPr>
      </w:pPr>
      <w:r>
        <w:rPr>
          <w:rFonts w:ascii="Times New Roman" w:hAnsi="Times New Roman" w:cs="Times New Roman"/>
          <w:b/>
          <w:sz w:val="28"/>
          <w:szCs w:val="28"/>
          <w:lang w:val="uk-UA"/>
        </w:rPr>
        <w:t xml:space="preserve">Науково-дослідна робота </w:t>
      </w:r>
      <w:r w:rsidRPr="000C4C81">
        <w:rPr>
          <w:rFonts w:ascii="Times New Roman" w:hAnsi="Times New Roman"/>
          <w:b/>
          <w:sz w:val="28"/>
          <w:szCs w:val="28"/>
          <w:lang w:val="uk-UA"/>
        </w:rPr>
        <w:t>«Вибір»</w:t>
      </w:r>
    </w:p>
    <w:p w:rsidR="000C4C81" w:rsidRPr="000C4C81" w:rsidRDefault="000C4C81" w:rsidP="000C4C81">
      <w:pPr>
        <w:spacing w:line="240" w:lineRule="auto"/>
        <w:ind w:firstLine="724"/>
        <w:jc w:val="center"/>
        <w:rPr>
          <w:rFonts w:ascii="Times New Roman" w:hAnsi="Times New Roman" w:cs="Times New Roman"/>
          <w:b/>
          <w:sz w:val="28"/>
          <w:szCs w:val="28"/>
          <w:lang w:val="uk-UA"/>
        </w:rPr>
      </w:pPr>
      <w:r>
        <w:rPr>
          <w:rFonts w:ascii="Times New Roman" w:hAnsi="Times New Roman"/>
          <w:sz w:val="28"/>
          <w:szCs w:val="28"/>
          <w:lang w:val="uk-UA"/>
        </w:rPr>
        <w:t>Тема:</w:t>
      </w:r>
      <w:r w:rsidRPr="000C4C81">
        <w:rPr>
          <w:rFonts w:ascii="Times New Roman" w:hAnsi="Times New Roman"/>
          <w:sz w:val="28"/>
          <w:szCs w:val="28"/>
          <w:lang w:val="uk-UA"/>
        </w:rPr>
        <w:t xml:space="preserve"> «Організація загальнодержавної підготовки цивільного персоналу до служби в ДШВ».</w:t>
      </w:r>
    </w:p>
    <w:p w:rsidR="000C4C81" w:rsidRPr="000C4C81" w:rsidRDefault="000C4C81" w:rsidP="000C4C81">
      <w:pPr>
        <w:spacing w:line="240" w:lineRule="auto"/>
        <w:ind w:firstLine="724"/>
        <w:jc w:val="center"/>
        <w:rPr>
          <w:rFonts w:ascii="Times New Roman" w:hAnsi="Times New Roman" w:cs="Times New Roman"/>
          <w:sz w:val="28"/>
          <w:szCs w:val="28"/>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Default="000C4C81" w:rsidP="000C4C81">
      <w:pPr>
        <w:spacing w:line="240" w:lineRule="auto"/>
        <w:ind w:firstLine="724"/>
        <w:jc w:val="center"/>
        <w:rPr>
          <w:rFonts w:ascii="Times New Roman" w:hAnsi="Times New Roman" w:cs="Times New Roman"/>
          <w:sz w:val="28"/>
          <w:szCs w:val="28"/>
          <w:lang w:val="uk-UA"/>
        </w:rPr>
      </w:pPr>
    </w:p>
    <w:p w:rsidR="000C4C81" w:rsidRPr="000C4C81" w:rsidRDefault="000C4C81" w:rsidP="000C4C81">
      <w:pPr>
        <w:spacing w:line="240" w:lineRule="auto"/>
        <w:ind w:firstLine="724"/>
        <w:jc w:val="center"/>
        <w:rPr>
          <w:rFonts w:ascii="Times New Roman" w:hAnsi="Times New Roman" w:cs="Times New Roman"/>
          <w:sz w:val="28"/>
          <w:szCs w:val="28"/>
          <w:lang w:val="uk-UA"/>
        </w:rPr>
      </w:pPr>
    </w:p>
    <w:p w:rsidR="000C4C81" w:rsidRPr="000C4C81" w:rsidRDefault="000C4C81" w:rsidP="000C4C81">
      <w:pPr>
        <w:spacing w:line="240" w:lineRule="auto"/>
        <w:rPr>
          <w:rFonts w:ascii="Times New Roman" w:hAnsi="Times New Roman" w:cs="Times New Roman"/>
          <w:sz w:val="28"/>
          <w:szCs w:val="28"/>
          <w:lang w:val="uk-UA"/>
        </w:rPr>
      </w:pPr>
    </w:p>
    <w:p w:rsidR="000C4C81" w:rsidRPr="000C4C81" w:rsidRDefault="000C4C81" w:rsidP="000C4C81">
      <w:pPr>
        <w:spacing w:line="240" w:lineRule="auto"/>
        <w:ind w:firstLine="724"/>
        <w:rPr>
          <w:rFonts w:ascii="Times New Roman" w:hAnsi="Times New Roman" w:cs="Times New Roman"/>
          <w:sz w:val="28"/>
          <w:szCs w:val="28"/>
        </w:rPr>
      </w:pPr>
    </w:p>
    <w:p w:rsidR="000C4C81" w:rsidRPr="000C4C81" w:rsidRDefault="000C4C81" w:rsidP="000C4C81">
      <w:pPr>
        <w:spacing w:line="240" w:lineRule="auto"/>
        <w:ind w:firstLine="724"/>
        <w:jc w:val="center"/>
        <w:rPr>
          <w:rFonts w:ascii="Times New Roman" w:hAnsi="Times New Roman" w:cs="Times New Roman"/>
          <w:b/>
          <w:sz w:val="28"/>
          <w:szCs w:val="28"/>
        </w:rPr>
      </w:pPr>
      <w:r w:rsidRPr="000C4C81">
        <w:rPr>
          <w:rFonts w:ascii="Times New Roman" w:hAnsi="Times New Roman" w:cs="Times New Roman"/>
          <w:b/>
          <w:sz w:val="28"/>
          <w:szCs w:val="28"/>
        </w:rPr>
        <w:t>Миколаїв</w:t>
      </w:r>
    </w:p>
    <w:p w:rsidR="000C4C81" w:rsidRPr="000C4C81" w:rsidRDefault="000C4C81" w:rsidP="000C4C81">
      <w:pPr>
        <w:spacing w:line="240" w:lineRule="auto"/>
        <w:ind w:firstLine="724"/>
        <w:jc w:val="center"/>
        <w:rPr>
          <w:rFonts w:ascii="Times New Roman" w:hAnsi="Times New Roman" w:cs="Times New Roman"/>
          <w:sz w:val="28"/>
          <w:szCs w:val="28"/>
          <w:lang w:val="uk-UA"/>
        </w:rPr>
      </w:pPr>
      <w:r w:rsidRPr="000C4C81">
        <w:rPr>
          <w:rFonts w:ascii="Times New Roman" w:hAnsi="Times New Roman" w:cs="Times New Roman"/>
          <w:b/>
          <w:sz w:val="28"/>
          <w:szCs w:val="28"/>
        </w:rPr>
        <w:t>20</w:t>
      </w:r>
      <w:r w:rsidRPr="000C4C81">
        <w:rPr>
          <w:rFonts w:ascii="Times New Roman" w:hAnsi="Times New Roman" w:cs="Times New Roman"/>
          <w:b/>
          <w:sz w:val="28"/>
          <w:szCs w:val="28"/>
          <w:lang w:val="uk-UA"/>
        </w:rPr>
        <w:t>22</w:t>
      </w:r>
    </w:p>
    <w:p w:rsidR="000D60F7" w:rsidRPr="00595B3A" w:rsidRDefault="000C4C81" w:rsidP="000C4C81">
      <w:pPr>
        <w:jc w:val="both"/>
        <w:rPr>
          <w:rFonts w:ascii="Times New Roman" w:hAnsi="Times New Roman" w:cs="Times New Roman"/>
          <w:b/>
          <w:sz w:val="28"/>
          <w:szCs w:val="28"/>
          <w:lang w:val="uk-UA"/>
        </w:rPr>
      </w:pPr>
      <w:r w:rsidRPr="00595B3A">
        <w:rPr>
          <w:rFonts w:ascii="Times New Roman" w:hAnsi="Times New Roman" w:cs="Times New Roman"/>
          <w:b/>
          <w:sz w:val="28"/>
          <w:szCs w:val="28"/>
          <w:lang w:val="uk-UA"/>
        </w:rPr>
        <w:lastRenderedPageBreak/>
        <w:t xml:space="preserve">Розділ 2: </w:t>
      </w:r>
      <w:r w:rsidR="000D60F7" w:rsidRPr="00595B3A">
        <w:rPr>
          <w:rFonts w:ascii="Times New Roman" w:hAnsi="Times New Roman" w:cs="Times New Roman"/>
          <w:b/>
          <w:sz w:val="28"/>
          <w:szCs w:val="28"/>
          <w:lang w:val="uk-UA"/>
        </w:rPr>
        <w:t>Аналіз існуючої системи відбору цивільних осіб до проходження військової служби в Десантно-штурмових військах Збройних сил України:</w:t>
      </w:r>
    </w:p>
    <w:p w:rsidR="000D60F7" w:rsidRPr="00595B3A" w:rsidRDefault="000D60F7" w:rsidP="000C4C81">
      <w:pPr>
        <w:jc w:val="both"/>
        <w:rPr>
          <w:rFonts w:ascii="Times New Roman" w:hAnsi="Times New Roman" w:cs="Times New Roman"/>
          <w:b/>
          <w:sz w:val="28"/>
          <w:szCs w:val="28"/>
          <w:lang w:val="uk-UA"/>
        </w:rPr>
      </w:pPr>
      <w:r w:rsidRPr="00595B3A">
        <w:rPr>
          <w:rFonts w:ascii="Times New Roman" w:hAnsi="Times New Roman" w:cs="Times New Roman"/>
          <w:b/>
          <w:sz w:val="28"/>
          <w:szCs w:val="28"/>
          <w:lang w:val="uk-UA"/>
        </w:rPr>
        <w:t>1.2.1 Основні вимоги під час відбору та прийняття на військову службу за контрактом до військових частин Десантно-штурмових військ Збройних сил України.</w:t>
      </w:r>
    </w:p>
    <w:p w:rsidR="000D60F7" w:rsidRPr="00595B3A" w:rsidRDefault="000D60F7" w:rsidP="000C4C81">
      <w:pPr>
        <w:pStyle w:val="a4"/>
        <w:shd w:val="clear" w:color="auto" w:fill="FFFFFF"/>
        <w:spacing w:before="0" w:beforeAutospacing="0" w:after="0" w:afterAutospacing="0" w:line="276" w:lineRule="auto"/>
        <w:jc w:val="both"/>
        <w:rPr>
          <w:b/>
          <w:i/>
          <w:color w:val="FF0000"/>
          <w:sz w:val="28"/>
          <w:szCs w:val="28"/>
          <w:lang w:val="uk-UA"/>
        </w:rPr>
      </w:pPr>
      <w:bookmarkStart w:id="0" w:name="_GoBack"/>
      <w:r w:rsidRPr="00595B3A">
        <w:rPr>
          <w:b/>
          <w:i/>
          <w:color w:val="FF0000"/>
          <w:sz w:val="28"/>
          <w:szCs w:val="28"/>
          <w:lang w:val="uk-UA"/>
        </w:rPr>
        <w:t>Основними вимогами, які висуваються до кандидатів є:</w:t>
      </w:r>
    </w:p>
    <w:bookmarkEnd w:id="0"/>
    <w:p w:rsidR="000D60F7" w:rsidRPr="00595B3A" w:rsidRDefault="000D60F7" w:rsidP="000C4C81">
      <w:pPr>
        <w:pStyle w:val="a4"/>
        <w:shd w:val="clear" w:color="auto" w:fill="FFFFFF"/>
        <w:spacing w:before="0" w:beforeAutospacing="0" w:after="0" w:afterAutospacing="0" w:line="276" w:lineRule="auto"/>
        <w:jc w:val="both"/>
        <w:rPr>
          <w:color w:val="0D0D0D"/>
          <w:sz w:val="28"/>
          <w:szCs w:val="28"/>
          <w:lang w:val="uk-UA"/>
        </w:rPr>
      </w:pPr>
      <w:r w:rsidRPr="00595B3A">
        <w:rPr>
          <w:color w:val="0D0D0D"/>
          <w:sz w:val="28"/>
          <w:szCs w:val="28"/>
          <w:lang w:val="uk-UA"/>
        </w:rPr>
        <w:t>стан здоров’я та придатності до військової служби за медичними показниками;</w:t>
      </w:r>
    </w:p>
    <w:p w:rsidR="000D60F7" w:rsidRPr="00595B3A" w:rsidRDefault="000D60F7" w:rsidP="000C4C81">
      <w:pPr>
        <w:pStyle w:val="a4"/>
        <w:shd w:val="clear" w:color="auto" w:fill="FFFFFF"/>
        <w:spacing w:before="0" w:beforeAutospacing="0" w:after="0" w:afterAutospacing="0" w:line="276" w:lineRule="auto"/>
        <w:jc w:val="both"/>
        <w:rPr>
          <w:color w:val="0D0D0D"/>
          <w:sz w:val="28"/>
          <w:szCs w:val="28"/>
          <w:lang w:val="uk-UA"/>
        </w:rPr>
      </w:pPr>
      <w:r w:rsidRPr="00595B3A">
        <w:rPr>
          <w:color w:val="0D0D0D"/>
          <w:sz w:val="28"/>
          <w:szCs w:val="28"/>
          <w:lang w:val="uk-UA"/>
        </w:rPr>
        <w:t xml:space="preserve">фізична підготовленість; </w:t>
      </w:r>
    </w:p>
    <w:p w:rsidR="000D60F7" w:rsidRPr="00595B3A" w:rsidRDefault="000D60F7" w:rsidP="000C4C81">
      <w:pPr>
        <w:pStyle w:val="a4"/>
        <w:shd w:val="clear" w:color="auto" w:fill="FFFFFF"/>
        <w:spacing w:before="0" w:beforeAutospacing="0" w:after="0" w:afterAutospacing="0" w:line="276" w:lineRule="auto"/>
        <w:jc w:val="both"/>
        <w:rPr>
          <w:color w:val="0D0D0D"/>
          <w:sz w:val="28"/>
          <w:szCs w:val="28"/>
          <w:lang w:val="uk-UA"/>
        </w:rPr>
      </w:pPr>
      <w:r w:rsidRPr="00595B3A">
        <w:rPr>
          <w:color w:val="0D0D0D"/>
          <w:sz w:val="28"/>
          <w:szCs w:val="28"/>
          <w:lang w:val="uk-UA"/>
        </w:rPr>
        <w:t xml:space="preserve">психологічна стійкість кандидата на службу в десантно-штурмових військах; </w:t>
      </w:r>
    </w:p>
    <w:p w:rsidR="000D60F7" w:rsidRPr="00595B3A" w:rsidRDefault="000D60F7" w:rsidP="000C4C81">
      <w:pPr>
        <w:pStyle w:val="a4"/>
        <w:shd w:val="clear" w:color="auto" w:fill="FFFFFF"/>
        <w:spacing w:before="0" w:beforeAutospacing="0" w:after="0" w:afterAutospacing="0" w:line="276" w:lineRule="auto"/>
        <w:jc w:val="both"/>
        <w:rPr>
          <w:color w:val="0D0D0D"/>
          <w:sz w:val="28"/>
          <w:szCs w:val="28"/>
          <w:lang w:val="uk-UA"/>
        </w:rPr>
      </w:pPr>
      <w:r w:rsidRPr="00595B3A">
        <w:rPr>
          <w:color w:val="0D0D0D"/>
          <w:sz w:val="28"/>
          <w:szCs w:val="28"/>
          <w:lang w:val="uk-UA"/>
        </w:rPr>
        <w:t>загальноосвітній рівень</w:t>
      </w:r>
      <w:r w:rsidRPr="00595B3A">
        <w:rPr>
          <w:sz w:val="28"/>
          <w:szCs w:val="28"/>
          <w:lang w:val="uk-UA"/>
        </w:rPr>
        <w:t>(відповідний рівень освіти та професію, споріднену з ВОС)</w:t>
      </w:r>
      <w:r w:rsidRPr="00595B3A">
        <w:rPr>
          <w:color w:val="0D0D0D"/>
          <w:sz w:val="28"/>
          <w:szCs w:val="28"/>
          <w:lang w:val="uk-UA"/>
        </w:rPr>
        <w:t xml:space="preserve">; </w:t>
      </w:r>
    </w:p>
    <w:p w:rsidR="000D60F7" w:rsidRPr="00595B3A" w:rsidRDefault="000D60F7" w:rsidP="000C4C81">
      <w:pPr>
        <w:pStyle w:val="a4"/>
        <w:shd w:val="clear" w:color="auto" w:fill="FFFFFF"/>
        <w:spacing w:before="0" w:beforeAutospacing="0" w:after="0" w:afterAutospacing="0" w:line="276" w:lineRule="auto"/>
        <w:jc w:val="both"/>
        <w:rPr>
          <w:color w:val="0D0D0D"/>
          <w:sz w:val="28"/>
          <w:szCs w:val="28"/>
          <w:lang w:val="uk-UA"/>
        </w:rPr>
      </w:pPr>
      <w:r w:rsidRPr="00595B3A">
        <w:rPr>
          <w:color w:val="0D0D0D"/>
          <w:sz w:val="28"/>
          <w:szCs w:val="28"/>
          <w:lang w:val="uk-UA"/>
        </w:rPr>
        <w:t>мотивація до військової служби в</w:t>
      </w:r>
      <w:r w:rsidR="00595B3A" w:rsidRPr="00595B3A">
        <w:rPr>
          <w:color w:val="0D0D0D"/>
          <w:sz w:val="28"/>
          <w:szCs w:val="28"/>
          <w:lang w:val="uk-UA"/>
        </w:rPr>
        <w:t xml:space="preserve"> десантно-штурмових військах;</w:t>
      </w:r>
      <w:r w:rsidR="00595B3A" w:rsidRPr="00595B3A">
        <w:rPr>
          <w:color w:val="0D0D0D"/>
          <w:sz w:val="28"/>
          <w:szCs w:val="28"/>
          <w:lang w:val="uk-UA"/>
        </w:rPr>
        <w:br/>
      </w:r>
      <w:r w:rsidRPr="00595B3A">
        <w:rPr>
          <w:color w:val="0D0D0D"/>
          <w:sz w:val="28"/>
          <w:szCs w:val="28"/>
          <w:lang w:val="uk-UA"/>
        </w:rPr>
        <w:t>рівень сформованості ідейних цінностей, моральних та професійних якостей.</w:t>
      </w:r>
    </w:p>
    <w:p w:rsidR="000D60F7" w:rsidRPr="00595B3A" w:rsidRDefault="000D60F7" w:rsidP="000C4C81">
      <w:pPr>
        <w:pStyle w:val="a4"/>
        <w:shd w:val="clear" w:color="auto" w:fill="FFFFFF"/>
        <w:spacing w:before="0" w:beforeAutospacing="0" w:after="0" w:afterAutospacing="0" w:line="276" w:lineRule="auto"/>
        <w:jc w:val="both"/>
        <w:rPr>
          <w:color w:val="0D0D0D"/>
          <w:sz w:val="28"/>
          <w:szCs w:val="28"/>
          <w:lang w:val="uk-UA"/>
        </w:rPr>
      </w:pPr>
    </w:p>
    <w:p w:rsidR="000D60F7" w:rsidRPr="00595B3A" w:rsidRDefault="000D60F7" w:rsidP="000C4C81">
      <w:pPr>
        <w:jc w:val="both"/>
        <w:rPr>
          <w:rFonts w:ascii="Times New Roman" w:hAnsi="Times New Roman" w:cs="Times New Roman"/>
          <w:b/>
          <w:sz w:val="28"/>
          <w:szCs w:val="28"/>
          <w:lang w:val="uk-UA"/>
        </w:rPr>
      </w:pPr>
      <w:r w:rsidRPr="00595B3A">
        <w:rPr>
          <w:rFonts w:ascii="Times New Roman" w:hAnsi="Times New Roman" w:cs="Times New Roman"/>
          <w:b/>
          <w:sz w:val="28"/>
          <w:szCs w:val="28"/>
          <w:lang w:val="uk-UA"/>
        </w:rPr>
        <w:t>1.2.2 Процедура відбору цивільних осіб для прийняття на військову службу за контрактом обласними, районними (міськими) територіальними центрами комплектування та соціальної підтримки.</w:t>
      </w:r>
    </w:p>
    <w:p w:rsidR="000D60F7" w:rsidRPr="00595B3A" w:rsidRDefault="000D60F7" w:rsidP="000C4C81">
      <w:pPr>
        <w:jc w:val="both"/>
        <w:rPr>
          <w:rFonts w:ascii="Times New Roman" w:hAnsi="Times New Roman" w:cs="Times New Roman"/>
          <w:sz w:val="28"/>
          <w:szCs w:val="28"/>
          <w:lang w:val="uk-UA"/>
        </w:rPr>
      </w:pPr>
    </w:p>
    <w:p w:rsidR="000D60F7" w:rsidRPr="00595B3A" w:rsidRDefault="000D60F7" w:rsidP="000C4C81">
      <w:pPr>
        <w:pStyle w:val="rvps2"/>
        <w:shd w:val="clear" w:color="auto" w:fill="FFFFFF"/>
        <w:spacing w:before="0" w:beforeAutospacing="0" w:after="0" w:afterAutospacing="0" w:line="276" w:lineRule="auto"/>
        <w:ind w:left="37" w:hanging="37"/>
        <w:jc w:val="both"/>
        <w:textAlignment w:val="baseline"/>
        <w:rPr>
          <w:sz w:val="28"/>
          <w:szCs w:val="28"/>
          <w:lang w:val="uk-UA"/>
        </w:rPr>
      </w:pPr>
      <w:r w:rsidRPr="00595B3A">
        <w:rPr>
          <w:sz w:val="28"/>
          <w:szCs w:val="28"/>
          <w:lang w:val="uk-UA"/>
        </w:rPr>
        <w:t>Для проведення роботи з питань організації та проведення заходів професійно-психологічного відбору щорічно (до 25 грудня поточного року) в ОТЦК та СП та РТЦК та СП видається наказ щодо створення позаштатної групи професійно-психологічного відбору. На комісію покладається організація та проведення якісного професійно-психологічного відбору.</w:t>
      </w:r>
    </w:p>
    <w:p w:rsidR="000D60F7" w:rsidRPr="00595B3A" w:rsidRDefault="000D60F7" w:rsidP="000C4C81">
      <w:pPr>
        <w:pStyle w:val="rvps2"/>
        <w:shd w:val="clear" w:color="auto" w:fill="FFFFFF"/>
        <w:spacing w:before="0" w:beforeAutospacing="0" w:after="0" w:afterAutospacing="0" w:line="276" w:lineRule="auto"/>
        <w:ind w:left="37" w:hanging="37"/>
        <w:jc w:val="both"/>
        <w:textAlignment w:val="baseline"/>
        <w:rPr>
          <w:color w:val="000000"/>
          <w:sz w:val="28"/>
          <w:szCs w:val="28"/>
          <w:lang w:val="uk-UA"/>
        </w:rPr>
      </w:pPr>
      <w:r w:rsidRPr="00595B3A">
        <w:rPr>
          <w:sz w:val="28"/>
          <w:szCs w:val="28"/>
          <w:lang w:val="uk-UA"/>
        </w:rPr>
        <w:t xml:space="preserve">До складу групи входять: </w:t>
      </w:r>
    </w:p>
    <w:p w:rsidR="000D60F7" w:rsidRPr="00595B3A" w:rsidRDefault="000D60F7" w:rsidP="000C4C81">
      <w:pPr>
        <w:ind w:left="37" w:hanging="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посадові особи сектору комплектування;</w:t>
      </w:r>
    </w:p>
    <w:p w:rsidR="000D60F7" w:rsidRPr="00595B3A" w:rsidRDefault="000D60F7" w:rsidP="000C4C81">
      <w:pPr>
        <w:ind w:left="37" w:hanging="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 медичні фахівці (лікар-психіатр, нарколог чи психоневролог); </w:t>
      </w:r>
    </w:p>
    <w:p w:rsidR="000D60F7" w:rsidRPr="00595B3A" w:rsidRDefault="000D60F7" w:rsidP="000C4C81">
      <w:pPr>
        <w:ind w:left="37" w:hanging="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спеціалісти  РТЦК та СП, які мають досвід проведення професійно-психологічного відбору;</w:t>
      </w:r>
    </w:p>
    <w:p w:rsidR="000D60F7" w:rsidRPr="00595B3A" w:rsidRDefault="000D60F7" w:rsidP="000C4C81">
      <w:pPr>
        <w:ind w:left="37" w:hanging="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фахівці закладів освіти, соціальних служб для молоді.</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Для отримання достовірних даних професійно-психологічної придатності кандидата можливе лише за умови впровадження комплексного та системного підходу, а саме: досконале соціально-психологічне вивчення, психофізіологічне обстеження та медичний відбір.</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lastRenderedPageBreak/>
        <w:t>Соціально-психологічне вивчення включає оцінку моральних якостей особистості, суспільної та трудової активності, воєнно-професійної спрямованості, умов виховання та розвитку, особливостей спілкування та поведінки в колективі.</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Психофізіологічне обстеження включає вивчення якостей нервової системи, темпераменту, інтелектуальних особливостей, психомоторики, емоційно-вольових якостей та рівня нервово-психічної стійкості.</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Медичний відбір виявляє стан здоров’я кандидата та рівень його фізичного розвитку, необхідний для довготривалої службової діяльності у складних умовах.</w:t>
      </w:r>
    </w:p>
    <w:p w:rsidR="000D60F7" w:rsidRPr="00595B3A" w:rsidRDefault="000D60F7" w:rsidP="000C4C81">
      <w:pPr>
        <w:jc w:val="both"/>
        <w:rPr>
          <w:rFonts w:ascii="Times New Roman" w:hAnsi="Times New Roman" w:cs="Times New Roman"/>
          <w:i/>
          <w:sz w:val="28"/>
          <w:szCs w:val="28"/>
          <w:lang w:val="uk-UA"/>
        </w:rPr>
      </w:pPr>
    </w:p>
    <w:p w:rsidR="000D60F7" w:rsidRPr="00595B3A" w:rsidRDefault="000D60F7" w:rsidP="000C4C81">
      <w:pPr>
        <w:jc w:val="both"/>
        <w:rPr>
          <w:rFonts w:ascii="Times New Roman" w:hAnsi="Times New Roman" w:cs="Times New Roman"/>
          <w:i/>
          <w:sz w:val="28"/>
          <w:szCs w:val="28"/>
          <w:lang w:val="uk-UA"/>
        </w:rPr>
      </w:pPr>
      <w:r w:rsidRPr="00595B3A">
        <w:rPr>
          <w:rFonts w:ascii="Times New Roman" w:hAnsi="Times New Roman" w:cs="Times New Roman"/>
          <w:i/>
          <w:sz w:val="28"/>
          <w:szCs w:val="28"/>
          <w:lang w:val="uk-UA"/>
        </w:rPr>
        <w:t>Алгоритм роботи посадових осіб ОТЦК та СП, Р(М)ТЦК та СП щодо відбору військовослужбовців для прийняття на військову службу за контрактом на етапах «територіальний центр комплектування та соціальної підтримки – навчальний центр (або військова частина)»:</w:t>
      </w:r>
    </w:p>
    <w:p w:rsidR="000D60F7" w:rsidRPr="00595B3A" w:rsidRDefault="000D60F7" w:rsidP="000C4C81">
      <w:pPr>
        <w:ind w:left="37"/>
        <w:jc w:val="both"/>
        <w:rPr>
          <w:rFonts w:ascii="Times New Roman" w:hAnsi="Times New Roman" w:cs="Times New Roman"/>
          <w:b/>
          <w:sz w:val="28"/>
          <w:szCs w:val="28"/>
          <w:lang w:val="uk-UA"/>
        </w:rPr>
      </w:pPr>
      <w:r w:rsidRPr="00595B3A">
        <w:rPr>
          <w:rFonts w:ascii="Times New Roman" w:hAnsi="Times New Roman" w:cs="Times New Roman"/>
          <w:b/>
          <w:sz w:val="28"/>
          <w:szCs w:val="28"/>
          <w:lang w:val="uk-UA"/>
        </w:rPr>
        <w:t>1. Звернення громадян до відділу рекрутингу та комплектування ОТЦК та СП з питань проходження військової служби за контрактом</w:t>
      </w:r>
    </w:p>
    <w:p w:rsidR="000D60F7" w:rsidRPr="00595B3A" w:rsidRDefault="000D60F7" w:rsidP="000C4C81">
      <w:pPr>
        <w:ind w:left="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Посадова особа проводить:</w:t>
      </w:r>
    </w:p>
    <w:p w:rsidR="000D60F7" w:rsidRPr="00595B3A" w:rsidRDefault="000D60F7" w:rsidP="000C4C81">
      <w:pPr>
        <w:ind w:left="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бесіду щодо визначення можливостей проходження служби в підрозділах ЗСУ;</w:t>
      </w:r>
    </w:p>
    <w:p w:rsidR="000D60F7" w:rsidRPr="00595B3A" w:rsidRDefault="000D60F7" w:rsidP="000C4C81">
      <w:pPr>
        <w:ind w:left="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зазначає вимоги, які висуваються до кандидата;</w:t>
      </w:r>
    </w:p>
    <w:p w:rsidR="000D60F7" w:rsidRPr="00595B3A" w:rsidRDefault="000D60F7" w:rsidP="000C4C81">
      <w:pPr>
        <w:ind w:left="37"/>
        <w:jc w:val="both"/>
        <w:rPr>
          <w:rFonts w:ascii="Times New Roman" w:hAnsi="Times New Roman" w:cs="Times New Roman"/>
          <w:color w:val="0D0D0D"/>
          <w:sz w:val="28"/>
          <w:szCs w:val="28"/>
          <w:lang w:val="uk-UA"/>
        </w:rPr>
      </w:pPr>
      <w:r w:rsidRPr="00595B3A">
        <w:rPr>
          <w:rFonts w:ascii="Times New Roman" w:hAnsi="Times New Roman" w:cs="Times New Roman"/>
          <w:sz w:val="28"/>
          <w:szCs w:val="28"/>
          <w:lang w:val="uk-UA"/>
        </w:rPr>
        <w:t>- направляє кандидата до військової частини для отримання письмової згоди (враховуючи відповідний рівень освіти та професію, споріднену з ВОС)</w:t>
      </w:r>
      <w:r w:rsidRPr="00595B3A">
        <w:rPr>
          <w:rFonts w:ascii="Times New Roman" w:hAnsi="Times New Roman" w:cs="Times New Roman"/>
          <w:color w:val="0D0D0D"/>
          <w:sz w:val="28"/>
          <w:szCs w:val="28"/>
          <w:lang w:val="uk-UA"/>
        </w:rPr>
        <w:t xml:space="preserve">; </w:t>
      </w:r>
    </w:p>
    <w:p w:rsidR="006906A0" w:rsidRPr="00595B3A" w:rsidRDefault="006906A0" w:rsidP="000C4C81">
      <w:pPr>
        <w:ind w:left="37"/>
        <w:jc w:val="both"/>
        <w:rPr>
          <w:rFonts w:ascii="Times New Roman" w:hAnsi="Times New Roman" w:cs="Times New Roman"/>
          <w:b/>
          <w:sz w:val="28"/>
          <w:szCs w:val="28"/>
          <w:lang w:val="uk-UA"/>
        </w:rPr>
      </w:pPr>
    </w:p>
    <w:p w:rsidR="000D60F7" w:rsidRPr="00595B3A" w:rsidRDefault="000D60F7" w:rsidP="000C4C81">
      <w:pPr>
        <w:ind w:left="37"/>
        <w:jc w:val="both"/>
        <w:rPr>
          <w:rFonts w:ascii="Times New Roman" w:hAnsi="Times New Roman" w:cs="Times New Roman"/>
          <w:b/>
          <w:sz w:val="28"/>
          <w:szCs w:val="28"/>
          <w:lang w:val="uk-UA"/>
        </w:rPr>
      </w:pPr>
      <w:r w:rsidRPr="00595B3A">
        <w:rPr>
          <w:rFonts w:ascii="Times New Roman" w:hAnsi="Times New Roman" w:cs="Times New Roman"/>
          <w:b/>
          <w:sz w:val="28"/>
          <w:szCs w:val="28"/>
          <w:lang w:val="uk-UA"/>
        </w:rPr>
        <w:t>2. Професійно-психологічний відбір кандидата для проходження військової служби за контрактом посадовими особами військової частини</w:t>
      </w:r>
    </w:p>
    <w:p w:rsidR="000D60F7" w:rsidRPr="00595B3A" w:rsidRDefault="000D60F7" w:rsidP="000C4C81">
      <w:pPr>
        <w:ind w:left="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Посадова особа проводить заходи професійно-психологічного відбору та у разі отримання позитивних висновків щодо </w:t>
      </w:r>
      <w:r w:rsidRPr="00595B3A">
        <w:rPr>
          <w:rFonts w:ascii="Times New Roman" w:hAnsi="Times New Roman" w:cs="Times New Roman"/>
          <w:bCs/>
          <w:iCs/>
          <w:sz w:val="28"/>
          <w:szCs w:val="28"/>
          <w:lang w:val="uk-UA"/>
        </w:rPr>
        <w:t xml:space="preserve">психофізіологічної придатності військовослужбовців до видів діяльності, до виконання яких вона призначається </w:t>
      </w:r>
      <w:r w:rsidRPr="00595B3A">
        <w:rPr>
          <w:rFonts w:ascii="Times New Roman" w:hAnsi="Times New Roman" w:cs="Times New Roman"/>
          <w:sz w:val="28"/>
          <w:szCs w:val="28"/>
          <w:lang w:val="uk-UA"/>
        </w:rPr>
        <w:t>надає письмову згоду.</w:t>
      </w:r>
    </w:p>
    <w:p w:rsidR="006906A0" w:rsidRPr="00595B3A" w:rsidRDefault="006906A0" w:rsidP="000C4C81">
      <w:pPr>
        <w:tabs>
          <w:tab w:val="left" w:pos="1701"/>
        </w:tabs>
        <w:jc w:val="both"/>
        <w:rPr>
          <w:rFonts w:ascii="Times New Roman" w:hAnsi="Times New Roman" w:cs="Times New Roman"/>
          <w:b/>
          <w:sz w:val="28"/>
          <w:szCs w:val="28"/>
          <w:lang w:val="uk-UA"/>
        </w:rPr>
      </w:pPr>
    </w:p>
    <w:p w:rsidR="000D60F7" w:rsidRPr="00595B3A" w:rsidRDefault="000D60F7" w:rsidP="000C4C81">
      <w:pPr>
        <w:tabs>
          <w:tab w:val="left" w:pos="1701"/>
        </w:tabs>
        <w:jc w:val="both"/>
        <w:rPr>
          <w:rFonts w:ascii="Times New Roman" w:hAnsi="Times New Roman" w:cs="Times New Roman"/>
          <w:b/>
          <w:sz w:val="28"/>
          <w:szCs w:val="28"/>
          <w:lang w:val="uk-UA"/>
        </w:rPr>
      </w:pPr>
      <w:r w:rsidRPr="00595B3A">
        <w:rPr>
          <w:rFonts w:ascii="Times New Roman" w:hAnsi="Times New Roman" w:cs="Times New Roman"/>
          <w:b/>
          <w:sz w:val="28"/>
          <w:szCs w:val="28"/>
          <w:lang w:val="uk-UA"/>
        </w:rPr>
        <w:lastRenderedPageBreak/>
        <w:t xml:space="preserve">3. Проведення комплексу заходів </w:t>
      </w:r>
      <w:r w:rsidRPr="00595B3A">
        <w:rPr>
          <w:rFonts w:ascii="Times New Roman" w:hAnsi="Times New Roman" w:cs="Times New Roman"/>
          <w:b/>
          <w:bCs/>
          <w:iCs/>
          <w:sz w:val="28"/>
          <w:szCs w:val="28"/>
          <w:lang w:val="uk-UA"/>
        </w:rPr>
        <w:t>спрямованих на забезпечення відбору громадян, які призиваються (приймаються) на військову службу</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Посадова особа отримуючи письмову згоду на кандидата від військової частини повинна:</w:t>
      </w:r>
    </w:p>
    <w:p w:rsidR="000D60F7" w:rsidRPr="00595B3A" w:rsidRDefault="000D60F7" w:rsidP="000C4C81">
      <w:pPr>
        <w:ind w:firstLine="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внести відомості про кандидата до журналу обліку кандидатів;</w:t>
      </w:r>
    </w:p>
    <w:p w:rsidR="000D60F7" w:rsidRPr="00595B3A" w:rsidRDefault="000D60F7" w:rsidP="000C4C81">
      <w:pPr>
        <w:ind w:firstLine="37"/>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надати кандидату перелік першочергових  документів:</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автобіографію в рукописному і надрукованому примірниках;</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копію паспорта громадянина України та довідки про присвоєння ідентифікаційного номера фізичної особи;</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копії документів про освіту та трудову діяльність;</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службову характеристику з місця роботи або навчання;</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копії документів про народження та сімейний стан;</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довідку про склад сім'ї;</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військовий квиток;</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письмову згоду на проведення спец перевірки (за необхідністю).</w:t>
      </w:r>
    </w:p>
    <w:p w:rsidR="000D60F7" w:rsidRPr="00595B3A" w:rsidRDefault="000D60F7" w:rsidP="000C4C81">
      <w:pPr>
        <w:pStyle w:val="rvps2"/>
        <w:spacing w:before="0" w:beforeAutospacing="0" w:after="0" w:afterAutospacing="0" w:line="276" w:lineRule="auto"/>
        <w:jc w:val="both"/>
        <w:textAlignment w:val="baseline"/>
        <w:rPr>
          <w:i/>
          <w:sz w:val="28"/>
          <w:szCs w:val="28"/>
          <w:lang w:val="uk-UA"/>
        </w:rPr>
      </w:pPr>
      <w:r w:rsidRPr="00595B3A">
        <w:rPr>
          <w:b/>
          <w:sz w:val="28"/>
          <w:szCs w:val="28"/>
          <w:lang w:val="uk-UA"/>
        </w:rPr>
        <w:t>4. Проведення комплексу заходів професійно-психологічного відбору посадовою особою Р(М)ТЦК та СП</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Посадова особа проводить:</w:t>
      </w:r>
    </w:p>
    <w:p w:rsidR="000D60F7" w:rsidRPr="00595B3A" w:rsidRDefault="000D60F7" w:rsidP="000C4C81">
      <w:pPr>
        <w:jc w:val="both"/>
        <w:rPr>
          <w:rFonts w:ascii="Times New Roman" w:hAnsi="Times New Roman" w:cs="Times New Roman"/>
          <w:iCs/>
          <w:sz w:val="28"/>
          <w:szCs w:val="28"/>
          <w:lang w:val="uk-UA"/>
        </w:rPr>
      </w:pPr>
      <w:r w:rsidRPr="00595B3A">
        <w:rPr>
          <w:rFonts w:ascii="Times New Roman" w:hAnsi="Times New Roman" w:cs="Times New Roman"/>
          <w:iCs/>
          <w:sz w:val="28"/>
          <w:szCs w:val="28"/>
          <w:lang w:val="uk-UA"/>
        </w:rPr>
        <w:t>- якісне вивчення документів (формування особової справи);</w:t>
      </w:r>
    </w:p>
    <w:p w:rsidR="000D60F7" w:rsidRPr="00595B3A" w:rsidRDefault="000D60F7" w:rsidP="000C4C81">
      <w:pPr>
        <w:jc w:val="both"/>
        <w:rPr>
          <w:rFonts w:ascii="Times New Roman" w:hAnsi="Times New Roman" w:cs="Times New Roman"/>
          <w:sz w:val="28"/>
          <w:szCs w:val="28"/>
        </w:rPr>
      </w:pPr>
      <w:r w:rsidRPr="00595B3A">
        <w:rPr>
          <w:rFonts w:ascii="Times New Roman" w:hAnsi="Times New Roman" w:cs="Times New Roman"/>
          <w:iCs/>
          <w:sz w:val="28"/>
          <w:szCs w:val="28"/>
          <w:lang w:val="uk-UA"/>
        </w:rPr>
        <w:t>- індивідуальну бесіду;</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 - психологічне тестування та вносить відповідні висновки до картки професійно-психологічного відбору, картки результатів професійно-психологічного тестування та журналу обліку результатів ППВ кандидатів на військову службу за контрактом</w:t>
      </w:r>
    </w:p>
    <w:p w:rsidR="000D60F7" w:rsidRPr="00595B3A" w:rsidRDefault="000D60F7" w:rsidP="000C4C81">
      <w:pPr>
        <w:pStyle w:val="rvps2"/>
        <w:spacing w:before="0" w:beforeAutospacing="0" w:after="0" w:afterAutospacing="0" w:line="276" w:lineRule="auto"/>
        <w:ind w:left="37"/>
        <w:jc w:val="both"/>
        <w:textAlignment w:val="baseline"/>
        <w:rPr>
          <w:i/>
          <w:sz w:val="28"/>
          <w:szCs w:val="28"/>
          <w:lang w:val="uk-UA"/>
        </w:rPr>
      </w:pPr>
      <w:r w:rsidRPr="00595B3A">
        <w:rPr>
          <w:i/>
          <w:sz w:val="28"/>
          <w:szCs w:val="28"/>
        </w:rPr>
        <w:t>ДОВІДКОВО</w:t>
      </w:r>
    </w:p>
    <w:p w:rsidR="000D60F7" w:rsidRPr="00595B3A" w:rsidRDefault="000D60F7" w:rsidP="000C4C81">
      <w:pPr>
        <w:pStyle w:val="rvps2"/>
        <w:spacing w:before="0" w:beforeAutospacing="0" w:after="0" w:afterAutospacing="0" w:line="276" w:lineRule="auto"/>
        <w:ind w:left="37"/>
        <w:jc w:val="both"/>
        <w:textAlignment w:val="baseline"/>
        <w:rPr>
          <w:sz w:val="28"/>
          <w:szCs w:val="28"/>
          <w:lang w:val="uk-UA"/>
        </w:rPr>
      </w:pPr>
      <w:r w:rsidRPr="00595B3A">
        <w:rPr>
          <w:sz w:val="28"/>
          <w:szCs w:val="28"/>
          <w:lang w:val="uk-UA"/>
        </w:rPr>
        <w:t xml:space="preserve">Перед проведенням обстеження відповідальна посадова особа проводить інструктаж з кандидатом, метою якого є роз’яснення йому суті запропонованих заходів. </w:t>
      </w:r>
      <w:bookmarkStart w:id="1" w:name="n93"/>
      <w:bookmarkEnd w:id="1"/>
      <w:r w:rsidRPr="00595B3A">
        <w:rPr>
          <w:sz w:val="28"/>
          <w:szCs w:val="28"/>
          <w:lang w:val="uk-UA"/>
        </w:rPr>
        <w:t>Перед проведенням психодіагностики кандидат власноруч дає</w:t>
      </w:r>
      <w:r w:rsidRPr="00595B3A">
        <w:rPr>
          <w:rStyle w:val="apple-converted-space"/>
          <w:sz w:val="28"/>
          <w:szCs w:val="28"/>
          <w:lang w:val="uk-UA"/>
        </w:rPr>
        <w:t> </w:t>
      </w:r>
      <w:hyperlink r:id="rId5" w:anchor="n191" w:history="1">
        <w:r w:rsidRPr="00595B3A">
          <w:rPr>
            <w:rStyle w:val="a3"/>
            <w:color w:val="00B050"/>
            <w:sz w:val="28"/>
            <w:szCs w:val="28"/>
            <w:bdr w:val="none" w:sz="0" w:space="0" w:color="auto" w:frame="1"/>
            <w:lang w:val="uk-UA"/>
          </w:rPr>
          <w:t>згоду на проведення професійно-психологічного відбору</w:t>
        </w:r>
      </w:hyperlink>
      <w:r w:rsidRPr="00595B3A">
        <w:rPr>
          <w:color w:val="00B050"/>
          <w:sz w:val="28"/>
          <w:szCs w:val="28"/>
          <w:u w:val="single"/>
          <w:lang w:val="uk-UA"/>
        </w:rPr>
        <w:t>,</w:t>
      </w:r>
      <w:r w:rsidRPr="00595B3A">
        <w:rPr>
          <w:sz w:val="28"/>
          <w:szCs w:val="28"/>
          <w:lang w:val="uk-UA"/>
        </w:rPr>
        <w:t xml:space="preserve"> що засвідчує підписом.</w:t>
      </w:r>
    </w:p>
    <w:p w:rsidR="000D60F7" w:rsidRPr="00595B3A" w:rsidRDefault="000D60F7" w:rsidP="000C4C81">
      <w:pPr>
        <w:pStyle w:val="rvps2"/>
        <w:spacing w:before="0" w:beforeAutospacing="0" w:after="0" w:afterAutospacing="0" w:line="276" w:lineRule="auto"/>
        <w:ind w:left="37"/>
        <w:jc w:val="both"/>
        <w:textAlignment w:val="baseline"/>
        <w:rPr>
          <w:sz w:val="28"/>
          <w:szCs w:val="28"/>
          <w:lang w:val="uk-UA"/>
        </w:rPr>
      </w:pPr>
      <w:r w:rsidRPr="00595B3A">
        <w:rPr>
          <w:sz w:val="28"/>
          <w:szCs w:val="28"/>
          <w:lang w:val="uk-UA"/>
        </w:rPr>
        <w:lastRenderedPageBreak/>
        <w:t>Якщо кандидат успішно пройшов тестування, відповідальна особа Р(М)ТЦК та СП формує запити до психіатричних, туберкульозних, наркологічних диспансерів щодо перевірки відсутності кандидата на відповідному обліку.</w:t>
      </w:r>
    </w:p>
    <w:p w:rsidR="000D60F7" w:rsidRPr="00595B3A" w:rsidRDefault="000D60F7" w:rsidP="000C4C81">
      <w:pPr>
        <w:ind w:left="37"/>
        <w:jc w:val="both"/>
        <w:rPr>
          <w:rFonts w:ascii="Times New Roman" w:hAnsi="Times New Roman" w:cs="Times New Roman"/>
          <w:sz w:val="28"/>
          <w:szCs w:val="28"/>
          <w:lang w:val="uk-UA"/>
        </w:rPr>
      </w:pP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Справа вважається сформованою у разі наявності наступних документів:</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 </w:t>
      </w:r>
      <w:r w:rsidRPr="00595B3A">
        <w:rPr>
          <w:rFonts w:ascii="Times New Roman" w:hAnsi="Times New Roman" w:cs="Times New Roman"/>
          <w:sz w:val="28"/>
          <w:szCs w:val="28"/>
          <w:shd w:val="clear" w:color="auto" w:fill="FFFFFF"/>
          <w:lang w:val="uk-UA"/>
        </w:rPr>
        <w:t>заява кандидата на військову службу за контрактом;</w:t>
      </w:r>
    </w:p>
    <w:p w:rsidR="000D60F7" w:rsidRPr="00595B3A" w:rsidRDefault="000D60F7" w:rsidP="000C4C81">
      <w:pPr>
        <w:shd w:val="clear" w:color="auto" w:fill="FFFFFF"/>
        <w:ind w:left="37"/>
        <w:jc w:val="both"/>
        <w:rPr>
          <w:rFonts w:ascii="Times New Roman" w:hAnsi="Times New Roman" w:cs="Times New Roman"/>
          <w:sz w:val="28"/>
          <w:szCs w:val="28"/>
          <w:lang w:val="uk-UA"/>
        </w:rPr>
      </w:pPr>
      <w:r w:rsidRPr="00595B3A">
        <w:rPr>
          <w:rFonts w:ascii="Times New Roman" w:hAnsi="Times New Roman" w:cs="Times New Roman"/>
          <w:sz w:val="28"/>
          <w:szCs w:val="28"/>
          <w:shd w:val="clear" w:color="auto" w:fill="FFFFFF"/>
          <w:lang w:val="uk-UA"/>
        </w:rPr>
        <w:t>- копія трудової книжки (у разі наявності);</w:t>
      </w:r>
    </w:p>
    <w:p w:rsidR="000D60F7" w:rsidRPr="00595B3A" w:rsidRDefault="000D60F7" w:rsidP="000C4C81">
      <w:pPr>
        <w:shd w:val="clear" w:color="auto" w:fill="FFFFFF"/>
        <w:ind w:left="37"/>
        <w:jc w:val="both"/>
        <w:rPr>
          <w:rFonts w:ascii="Times New Roman" w:hAnsi="Times New Roman" w:cs="Times New Roman"/>
          <w:sz w:val="28"/>
          <w:szCs w:val="28"/>
          <w:lang w:val="uk-UA"/>
        </w:rPr>
      </w:pPr>
      <w:r w:rsidRPr="00595B3A">
        <w:rPr>
          <w:rFonts w:ascii="Times New Roman" w:hAnsi="Times New Roman" w:cs="Times New Roman"/>
          <w:sz w:val="28"/>
          <w:szCs w:val="28"/>
          <w:shd w:val="clear" w:color="auto" w:fill="FFFFFF"/>
          <w:lang w:val="uk-UA"/>
        </w:rPr>
        <w:t xml:space="preserve">- автобіографія (в рукописному та надрукованому вигляді); </w:t>
      </w:r>
    </w:p>
    <w:p w:rsidR="000D60F7" w:rsidRPr="00595B3A" w:rsidRDefault="000D60F7" w:rsidP="000C4C81">
      <w:pPr>
        <w:shd w:val="clear" w:color="auto" w:fill="FFFFFF"/>
        <w:ind w:left="37"/>
        <w:jc w:val="both"/>
        <w:rPr>
          <w:rFonts w:ascii="Times New Roman" w:hAnsi="Times New Roman" w:cs="Times New Roman"/>
          <w:sz w:val="28"/>
          <w:szCs w:val="28"/>
          <w:lang w:val="uk-UA"/>
        </w:rPr>
      </w:pPr>
      <w:r w:rsidRPr="00595B3A">
        <w:rPr>
          <w:rFonts w:ascii="Times New Roman" w:hAnsi="Times New Roman" w:cs="Times New Roman"/>
          <w:sz w:val="28"/>
          <w:szCs w:val="28"/>
          <w:shd w:val="clear" w:color="auto" w:fill="FFFFFF"/>
          <w:lang w:val="uk-UA"/>
        </w:rPr>
        <w:t>- письмова згода з військової частини;      </w:t>
      </w:r>
    </w:p>
    <w:p w:rsidR="000D60F7" w:rsidRPr="00595B3A" w:rsidRDefault="000D60F7" w:rsidP="000C4C81">
      <w:pPr>
        <w:shd w:val="clear" w:color="auto" w:fill="FFFFFF"/>
        <w:ind w:left="37"/>
        <w:jc w:val="both"/>
        <w:rPr>
          <w:rFonts w:ascii="Times New Roman" w:hAnsi="Times New Roman" w:cs="Times New Roman"/>
          <w:sz w:val="28"/>
          <w:szCs w:val="28"/>
          <w:lang w:val="uk-UA"/>
        </w:rPr>
      </w:pPr>
      <w:r w:rsidRPr="00595B3A">
        <w:rPr>
          <w:rFonts w:ascii="Times New Roman" w:hAnsi="Times New Roman" w:cs="Times New Roman"/>
          <w:sz w:val="28"/>
          <w:szCs w:val="28"/>
          <w:shd w:val="clear" w:color="auto" w:fill="FFFFFF"/>
          <w:lang w:val="uk-UA"/>
        </w:rPr>
        <w:t>- характеристики (характеристика з місця роботи, армії, навчання, сільради);</w:t>
      </w:r>
    </w:p>
    <w:p w:rsidR="000D60F7" w:rsidRPr="00595B3A" w:rsidRDefault="000D60F7" w:rsidP="000C4C81">
      <w:pPr>
        <w:pStyle w:val="a4"/>
        <w:shd w:val="clear" w:color="auto" w:fill="FFFFFF"/>
        <w:spacing w:before="0" w:beforeAutospacing="0" w:after="0" w:afterAutospacing="0" w:line="276" w:lineRule="auto"/>
        <w:ind w:left="37"/>
        <w:jc w:val="both"/>
        <w:rPr>
          <w:iCs/>
          <w:sz w:val="28"/>
          <w:szCs w:val="28"/>
          <w:shd w:val="clear" w:color="auto" w:fill="FFFFFF"/>
          <w:lang w:val="uk-UA"/>
        </w:rPr>
      </w:pPr>
      <w:r w:rsidRPr="00595B3A">
        <w:rPr>
          <w:iCs/>
          <w:sz w:val="28"/>
          <w:szCs w:val="28"/>
          <w:shd w:val="clear" w:color="auto" w:fill="FFFFFF"/>
          <w:lang w:val="uk-UA"/>
        </w:rPr>
        <w:t xml:space="preserve">- свідоцтво про народження;   </w:t>
      </w:r>
    </w:p>
    <w:p w:rsidR="000D60F7" w:rsidRPr="00595B3A" w:rsidRDefault="000D60F7" w:rsidP="000C4C81">
      <w:pPr>
        <w:pStyle w:val="a4"/>
        <w:shd w:val="clear" w:color="auto" w:fill="FFFFFF"/>
        <w:spacing w:before="0" w:beforeAutospacing="0" w:after="0" w:afterAutospacing="0" w:line="276" w:lineRule="auto"/>
        <w:ind w:left="37"/>
        <w:jc w:val="both"/>
        <w:rPr>
          <w:iCs/>
          <w:sz w:val="28"/>
          <w:szCs w:val="28"/>
          <w:shd w:val="clear" w:color="auto" w:fill="FFFFFF"/>
          <w:lang w:val="uk-UA"/>
        </w:rPr>
      </w:pPr>
      <w:r w:rsidRPr="00595B3A">
        <w:rPr>
          <w:iCs/>
          <w:sz w:val="28"/>
          <w:szCs w:val="28"/>
          <w:shd w:val="clear" w:color="auto" w:fill="FFFFFF"/>
          <w:lang w:val="uk-UA"/>
        </w:rPr>
        <w:t>- свідоцтво про одруження (у разі наявності);    </w:t>
      </w:r>
    </w:p>
    <w:p w:rsidR="000D60F7" w:rsidRPr="00595B3A" w:rsidRDefault="000D60F7" w:rsidP="000C4C81">
      <w:pPr>
        <w:pStyle w:val="a4"/>
        <w:shd w:val="clear" w:color="auto" w:fill="FFFFFF"/>
        <w:spacing w:before="0" w:beforeAutospacing="0" w:after="0" w:afterAutospacing="0" w:line="276" w:lineRule="auto"/>
        <w:ind w:left="37"/>
        <w:jc w:val="both"/>
        <w:rPr>
          <w:iCs/>
          <w:sz w:val="28"/>
          <w:szCs w:val="28"/>
          <w:shd w:val="clear" w:color="auto" w:fill="FFFFFF"/>
          <w:lang w:val="uk-UA"/>
        </w:rPr>
      </w:pPr>
      <w:r w:rsidRPr="00595B3A">
        <w:rPr>
          <w:iCs/>
          <w:sz w:val="28"/>
          <w:szCs w:val="28"/>
          <w:shd w:val="clear" w:color="auto" w:fill="FFFFFF"/>
          <w:lang w:val="uk-UA"/>
        </w:rPr>
        <w:t>- свідоцтво про народження дитини (у разі наявності);    </w:t>
      </w:r>
    </w:p>
    <w:p w:rsidR="000D60F7" w:rsidRPr="00595B3A" w:rsidRDefault="000D60F7" w:rsidP="000C4C81">
      <w:pPr>
        <w:pStyle w:val="a5"/>
        <w:shd w:val="clear" w:color="auto" w:fill="FFFFFF"/>
        <w:spacing w:after="0" w:line="276" w:lineRule="auto"/>
        <w:ind w:left="37"/>
        <w:jc w:val="both"/>
        <w:rPr>
          <w:color w:val="auto"/>
          <w:sz w:val="28"/>
          <w:szCs w:val="28"/>
        </w:rPr>
      </w:pPr>
      <w:r w:rsidRPr="00595B3A">
        <w:rPr>
          <w:color w:val="auto"/>
          <w:sz w:val="28"/>
          <w:szCs w:val="28"/>
          <w:shd w:val="clear" w:color="auto" w:fill="FFFFFF"/>
        </w:rPr>
        <w:t>- копія документів про освіту з додатками;</w:t>
      </w:r>
    </w:p>
    <w:p w:rsidR="000D60F7" w:rsidRPr="00595B3A" w:rsidRDefault="000D60F7" w:rsidP="000C4C81">
      <w:pPr>
        <w:shd w:val="clear" w:color="auto" w:fill="FFFFFF"/>
        <w:ind w:left="37"/>
        <w:jc w:val="both"/>
        <w:rPr>
          <w:rFonts w:ascii="Times New Roman" w:hAnsi="Times New Roman" w:cs="Times New Roman"/>
          <w:sz w:val="28"/>
          <w:szCs w:val="28"/>
          <w:lang w:val="uk-UA"/>
        </w:rPr>
      </w:pPr>
      <w:r w:rsidRPr="00595B3A">
        <w:rPr>
          <w:rFonts w:ascii="Times New Roman" w:hAnsi="Times New Roman" w:cs="Times New Roman"/>
          <w:sz w:val="28"/>
          <w:szCs w:val="28"/>
          <w:shd w:val="clear" w:color="auto" w:fill="FFFFFF"/>
          <w:lang w:val="uk-UA"/>
        </w:rPr>
        <w:t>- копія паспорта громадянина України та ідентифікаційного номеру кандидата;</w:t>
      </w:r>
    </w:p>
    <w:p w:rsidR="000D60F7" w:rsidRPr="00595B3A" w:rsidRDefault="000D60F7" w:rsidP="000C4C81">
      <w:pPr>
        <w:shd w:val="clear" w:color="auto" w:fill="FFFFFF"/>
        <w:ind w:left="720" w:hanging="683"/>
        <w:jc w:val="both"/>
        <w:rPr>
          <w:rFonts w:ascii="Times New Roman" w:hAnsi="Times New Roman" w:cs="Times New Roman"/>
          <w:sz w:val="28"/>
          <w:szCs w:val="28"/>
          <w:lang w:val="uk-UA"/>
        </w:rPr>
      </w:pPr>
      <w:r w:rsidRPr="00595B3A">
        <w:rPr>
          <w:rFonts w:ascii="Times New Roman" w:hAnsi="Times New Roman" w:cs="Times New Roman"/>
          <w:sz w:val="28"/>
          <w:szCs w:val="28"/>
          <w:shd w:val="clear" w:color="auto" w:fill="FFFFFF"/>
          <w:lang w:val="uk-UA"/>
        </w:rPr>
        <w:t>- копія військового квитка або посвідчення про приписку до РВК;</w:t>
      </w:r>
    </w:p>
    <w:p w:rsidR="000D60F7" w:rsidRPr="00595B3A" w:rsidRDefault="000D60F7" w:rsidP="000C4C81">
      <w:pPr>
        <w:numPr>
          <w:ilvl w:val="0"/>
          <w:numId w:val="1"/>
        </w:numPr>
        <w:shd w:val="clear" w:color="auto" w:fill="FFFFFF"/>
        <w:ind w:left="0" w:hanging="357"/>
        <w:jc w:val="both"/>
        <w:rPr>
          <w:rFonts w:ascii="Times New Roman" w:hAnsi="Times New Roman" w:cs="Times New Roman"/>
          <w:sz w:val="28"/>
          <w:szCs w:val="28"/>
          <w:lang w:val="uk-UA"/>
        </w:rPr>
      </w:pPr>
      <w:r w:rsidRPr="00595B3A">
        <w:rPr>
          <w:rFonts w:ascii="Times New Roman" w:hAnsi="Times New Roman" w:cs="Times New Roman"/>
          <w:sz w:val="28"/>
          <w:szCs w:val="28"/>
          <w:shd w:val="clear" w:color="auto" w:fill="FFFFFF"/>
          <w:lang w:val="uk-UA"/>
        </w:rPr>
        <w:t>- довідка від житлово-експлуатаційної організації (або сільради) про склад сім’ї та місце проживання;</w:t>
      </w:r>
    </w:p>
    <w:p w:rsidR="000D60F7" w:rsidRPr="00595B3A" w:rsidRDefault="000D60F7" w:rsidP="000C4C81">
      <w:pPr>
        <w:widowControl w:val="0"/>
        <w:autoSpaceDE w:val="0"/>
        <w:autoSpaceDN w:val="0"/>
        <w:adjustRightInd w:val="0"/>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 - картка ППВ громадянина на військову службу за контрактом(вивчення особистих якостей, фізична підготовленість, психологічний відбір)  з висновками посадових осіб та підписами щодо придатності до військової служби, висновком комісара та печаткою;</w:t>
      </w:r>
    </w:p>
    <w:p w:rsidR="000D60F7" w:rsidRPr="00595B3A" w:rsidRDefault="000D60F7" w:rsidP="000C4C81">
      <w:pPr>
        <w:widowControl w:val="0"/>
        <w:autoSpaceDE w:val="0"/>
        <w:autoSpaceDN w:val="0"/>
        <w:adjustRightInd w:val="0"/>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 - картка результатів  психофізіологічного тестування громадян  військову службу за контрактом, з висновками та підписом посадової особи, яка проводила психологічне вивчення щодо придатності до військової служби, висновок повинен бути доведений до комісара;</w:t>
      </w:r>
    </w:p>
    <w:p w:rsidR="000D60F7" w:rsidRPr="00595B3A" w:rsidRDefault="000D60F7" w:rsidP="000C4C81">
      <w:pPr>
        <w:widowControl w:val="0"/>
        <w:autoSpaceDE w:val="0"/>
        <w:autoSpaceDN w:val="0"/>
        <w:adjustRightInd w:val="0"/>
        <w:jc w:val="both"/>
        <w:rPr>
          <w:rStyle w:val="a7"/>
          <w:i w:val="0"/>
          <w:iCs w:val="0"/>
          <w:sz w:val="28"/>
          <w:szCs w:val="28"/>
        </w:rPr>
      </w:pPr>
      <w:r w:rsidRPr="00595B3A">
        <w:rPr>
          <w:rFonts w:ascii="Times New Roman" w:hAnsi="Times New Roman" w:cs="Times New Roman"/>
          <w:sz w:val="28"/>
          <w:szCs w:val="28"/>
          <w:lang w:val="uk-UA"/>
        </w:rPr>
        <w:t xml:space="preserve">- </w:t>
      </w:r>
      <w:r w:rsidRPr="00595B3A">
        <w:rPr>
          <w:rStyle w:val="a7"/>
          <w:rFonts w:ascii="Times New Roman" w:hAnsi="Times New Roman" w:cs="Times New Roman"/>
          <w:sz w:val="28"/>
          <w:szCs w:val="28"/>
          <w:lang w:val="uk-UA"/>
        </w:rPr>
        <w:t>медична довідка про стан здоров’я;</w:t>
      </w:r>
    </w:p>
    <w:p w:rsidR="000D60F7" w:rsidRPr="00595B3A" w:rsidRDefault="000D60F7" w:rsidP="000C4C81">
      <w:pPr>
        <w:widowControl w:val="0"/>
        <w:autoSpaceDE w:val="0"/>
        <w:autoSpaceDN w:val="0"/>
        <w:adjustRightInd w:val="0"/>
        <w:jc w:val="both"/>
        <w:rPr>
          <w:rStyle w:val="a7"/>
          <w:i w:val="0"/>
          <w:iCs w:val="0"/>
          <w:sz w:val="28"/>
          <w:szCs w:val="28"/>
          <w:lang w:val="uk-UA"/>
        </w:rPr>
      </w:pPr>
      <w:r w:rsidRPr="00595B3A">
        <w:rPr>
          <w:rStyle w:val="a7"/>
          <w:sz w:val="28"/>
          <w:szCs w:val="28"/>
          <w:lang w:val="uk-UA"/>
        </w:rPr>
        <w:t>- сертифікат від нарколога та психіатру;</w:t>
      </w:r>
    </w:p>
    <w:p w:rsidR="000D60F7" w:rsidRPr="00595B3A" w:rsidRDefault="000D60F7" w:rsidP="000C4C81">
      <w:pPr>
        <w:ind w:left="37"/>
        <w:jc w:val="both"/>
        <w:rPr>
          <w:rStyle w:val="a7"/>
          <w:i w:val="0"/>
          <w:sz w:val="28"/>
          <w:szCs w:val="28"/>
          <w:lang w:val="uk-UA"/>
        </w:rPr>
      </w:pPr>
      <w:r w:rsidRPr="00595B3A">
        <w:rPr>
          <w:rStyle w:val="a7"/>
          <w:sz w:val="28"/>
          <w:szCs w:val="28"/>
          <w:lang w:val="uk-UA"/>
        </w:rPr>
        <w:t>- письмова згода на проведення спеціальної перевірки (у разі необхідності).</w:t>
      </w:r>
    </w:p>
    <w:p w:rsidR="006906A0" w:rsidRPr="00595B3A" w:rsidRDefault="006906A0" w:rsidP="000C4C81">
      <w:pPr>
        <w:ind w:left="37"/>
        <w:jc w:val="both"/>
        <w:rPr>
          <w:rFonts w:ascii="Times New Roman" w:hAnsi="Times New Roman" w:cs="Times New Roman"/>
          <w:b/>
          <w:sz w:val="28"/>
          <w:szCs w:val="28"/>
          <w:lang w:val="uk-UA"/>
        </w:rPr>
      </w:pPr>
    </w:p>
    <w:p w:rsidR="000D60F7" w:rsidRPr="00595B3A" w:rsidRDefault="000D60F7" w:rsidP="000C4C81">
      <w:pPr>
        <w:ind w:left="37"/>
        <w:jc w:val="both"/>
        <w:rPr>
          <w:rFonts w:ascii="Times New Roman" w:hAnsi="Times New Roman" w:cs="Times New Roman"/>
          <w:b/>
          <w:sz w:val="28"/>
          <w:szCs w:val="28"/>
        </w:rPr>
      </w:pPr>
      <w:r w:rsidRPr="00595B3A">
        <w:rPr>
          <w:rFonts w:ascii="Times New Roman" w:hAnsi="Times New Roman" w:cs="Times New Roman"/>
          <w:b/>
          <w:sz w:val="28"/>
          <w:szCs w:val="28"/>
          <w:lang w:val="uk-UA"/>
        </w:rPr>
        <w:lastRenderedPageBreak/>
        <w:t>5. Проведення обласної комісії</w:t>
      </w:r>
    </w:p>
    <w:p w:rsidR="000D60F7" w:rsidRPr="00595B3A" w:rsidRDefault="000D60F7" w:rsidP="000C4C81">
      <w:pPr>
        <w:tabs>
          <w:tab w:val="left" w:pos="-1080"/>
        </w:tabs>
        <w:jc w:val="both"/>
        <w:rPr>
          <w:rFonts w:ascii="Times New Roman" w:hAnsi="Times New Roman" w:cs="Times New Roman"/>
          <w:i/>
          <w:sz w:val="28"/>
          <w:szCs w:val="28"/>
          <w:lang w:val="uk-UA"/>
        </w:rPr>
      </w:pPr>
      <w:r w:rsidRPr="00595B3A">
        <w:rPr>
          <w:rFonts w:ascii="Times New Roman" w:hAnsi="Times New Roman" w:cs="Times New Roman"/>
          <w:sz w:val="28"/>
          <w:szCs w:val="28"/>
          <w:lang w:val="uk-UA"/>
        </w:rPr>
        <w:t xml:space="preserve">Посадова особа Миколаївського ОТЦК та СП проводить поглиблене вивчення особової справи кандидата на військову службу за контрактом та індивідуальну бесіду-інтерв'ю. </w:t>
      </w:r>
    </w:p>
    <w:p w:rsidR="000D60F7" w:rsidRPr="00595B3A" w:rsidRDefault="000D60F7" w:rsidP="000C4C81">
      <w:pPr>
        <w:tabs>
          <w:tab w:val="left" w:pos="-1080"/>
        </w:tabs>
        <w:jc w:val="both"/>
        <w:rPr>
          <w:rFonts w:ascii="Times New Roman" w:hAnsi="Times New Roman" w:cs="Times New Roman"/>
          <w:sz w:val="28"/>
          <w:szCs w:val="28"/>
          <w:u w:val="single"/>
          <w:lang w:val="uk-UA"/>
        </w:rPr>
      </w:pPr>
      <w:r w:rsidRPr="00595B3A">
        <w:rPr>
          <w:rFonts w:ascii="Times New Roman" w:hAnsi="Times New Roman" w:cs="Times New Roman"/>
          <w:sz w:val="28"/>
          <w:szCs w:val="28"/>
          <w:lang w:val="uk-UA"/>
        </w:rPr>
        <w:t>Непридатними до військової служби вважаються особи:</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алкогольно та наркозалежні (відсутність в особовій справі сертифікату від нарколога та психіатру, або довідки з лікарні);</w:t>
      </w:r>
    </w:p>
    <w:p w:rsidR="000D60F7" w:rsidRPr="00595B3A" w:rsidRDefault="000D60F7" w:rsidP="000C4C81">
      <w:pPr>
        <w:widowControl w:val="0"/>
        <w:autoSpaceDE w:val="0"/>
        <w:autoSpaceDN w:val="0"/>
        <w:adjustRightInd w:val="0"/>
        <w:ind w:left="-540"/>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не  - непридатні за станом здоров’я;</w:t>
      </w:r>
    </w:p>
    <w:p w:rsidR="000D60F7" w:rsidRPr="00595B3A" w:rsidRDefault="000D60F7" w:rsidP="000C4C81">
      <w:pPr>
        <w:widowControl w:val="0"/>
        <w:autoSpaceDE w:val="0"/>
        <w:autoSpaceDN w:val="0"/>
        <w:adjustRightInd w:val="0"/>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 </w:t>
      </w:r>
      <w:r w:rsidRPr="00595B3A">
        <w:rPr>
          <w:rStyle w:val="a8"/>
          <w:rFonts w:ascii="Times New Roman" w:hAnsi="Times New Roman" w:cs="Times New Roman"/>
          <w:sz w:val="28"/>
          <w:szCs w:val="28"/>
          <w:shd w:val="clear" w:color="auto" w:fill="FFFFFF"/>
          <w:lang w:val="uk-UA"/>
        </w:rPr>
        <w:t>у яких є судимість за скоєння тяжких злочинів,</w:t>
      </w:r>
      <w:r w:rsidRPr="00595B3A">
        <w:rPr>
          <w:rFonts w:ascii="Times New Roman" w:hAnsi="Times New Roman" w:cs="Times New Roman"/>
          <w:sz w:val="28"/>
          <w:szCs w:val="28"/>
          <w:lang w:val="uk-UA"/>
        </w:rPr>
        <w:t xml:space="preserve"> або які мають непогашену судимість;</w:t>
      </w:r>
    </w:p>
    <w:p w:rsidR="000D60F7" w:rsidRPr="00595B3A" w:rsidRDefault="000D60F7" w:rsidP="000C4C81">
      <w:pPr>
        <w:widowControl w:val="0"/>
        <w:autoSpaceDE w:val="0"/>
        <w:autoSpaceDN w:val="0"/>
        <w:adjustRightInd w:val="0"/>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xml:space="preserve">- військовослужбовці, які були звільнені з військової служби в період </w:t>
      </w:r>
      <w:r w:rsidRPr="00595B3A">
        <w:rPr>
          <w:rFonts w:ascii="Times New Roman" w:hAnsi="Times New Roman" w:cs="Times New Roman"/>
          <w:sz w:val="28"/>
          <w:szCs w:val="28"/>
          <w:lang w:val="uk-UA"/>
        </w:rPr>
        <w:br/>
        <w:t>з 2014 по теперішній час за службовою невідповідністю;</w:t>
      </w:r>
    </w:p>
    <w:p w:rsidR="000D60F7" w:rsidRPr="00595B3A" w:rsidRDefault="000D60F7" w:rsidP="000C4C81">
      <w:pPr>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 які за результатами психологічного вивчення мають 4 рівень стійкості до БС (недостатній рівень розвитку адаптаційних можливостей особистості, що не відповідає вимогам, які пред’являються до військовослужбовців в умовах бойової діяльності), високий рівень нервово-психічної нестійкості, наявність виразних ознак девіантних форм поведінки та суїцидальної схильності.</w:t>
      </w:r>
    </w:p>
    <w:p w:rsidR="000D60F7" w:rsidRPr="00595B3A" w:rsidRDefault="000D60F7" w:rsidP="000C4C81">
      <w:pPr>
        <w:ind w:firstLine="708"/>
        <w:jc w:val="both"/>
        <w:rPr>
          <w:rFonts w:ascii="Times New Roman" w:hAnsi="Times New Roman" w:cs="Times New Roman"/>
          <w:sz w:val="28"/>
          <w:szCs w:val="28"/>
          <w:lang w:val="uk-UA"/>
        </w:rPr>
      </w:pPr>
      <w:r w:rsidRPr="00595B3A">
        <w:rPr>
          <w:rFonts w:ascii="Times New Roman" w:hAnsi="Times New Roman" w:cs="Times New Roman"/>
          <w:sz w:val="28"/>
          <w:szCs w:val="28"/>
          <w:lang w:val="uk-UA"/>
        </w:rPr>
        <w:t>Посадова особа Миколаївського ОТЦК та СП робить обґрунтований висновок про придатність або непридатність до військової служби та заносить висновки до АРКУШУ вивчення  професійних та морально-психологічних якостей кандидата до проходження військової служби за контрактомта журналу обліку кандидатів для проходження військової служби за контрактом комісією Миколаївського ОТЦК та СП.</w:t>
      </w:r>
    </w:p>
    <w:p w:rsidR="006906A0" w:rsidRPr="00595B3A" w:rsidRDefault="006906A0" w:rsidP="000C4C81">
      <w:pPr>
        <w:jc w:val="both"/>
        <w:rPr>
          <w:rFonts w:ascii="Times New Roman" w:hAnsi="Times New Roman" w:cs="Times New Roman"/>
          <w:b/>
          <w:sz w:val="28"/>
          <w:szCs w:val="28"/>
          <w:lang w:val="uk-UA"/>
        </w:rPr>
      </w:pPr>
    </w:p>
    <w:p w:rsidR="000D60F7" w:rsidRPr="00595B3A" w:rsidRDefault="000D60F7" w:rsidP="000C4C81">
      <w:pPr>
        <w:pStyle w:val="a9"/>
        <w:numPr>
          <w:ilvl w:val="1"/>
          <w:numId w:val="1"/>
        </w:numPr>
        <w:jc w:val="both"/>
        <w:rPr>
          <w:rFonts w:ascii="Times New Roman" w:hAnsi="Times New Roman" w:cs="Times New Roman"/>
          <w:b/>
          <w:sz w:val="28"/>
          <w:szCs w:val="28"/>
          <w:lang w:val="uk-UA"/>
        </w:rPr>
      </w:pPr>
      <w:r w:rsidRPr="00595B3A">
        <w:rPr>
          <w:rFonts w:ascii="Times New Roman" w:hAnsi="Times New Roman" w:cs="Times New Roman"/>
          <w:b/>
          <w:sz w:val="28"/>
          <w:szCs w:val="28"/>
          <w:lang w:val="uk-UA"/>
        </w:rPr>
        <w:t>Направлення кандидата до навчального центру (або військової частини) Збройних Сил України</w:t>
      </w:r>
      <w:r w:rsidR="006906A0" w:rsidRPr="00595B3A">
        <w:rPr>
          <w:rFonts w:ascii="Times New Roman" w:hAnsi="Times New Roman" w:cs="Times New Roman"/>
          <w:b/>
          <w:sz w:val="28"/>
          <w:szCs w:val="28"/>
          <w:lang w:val="uk-UA"/>
        </w:rPr>
        <w:t>.</w:t>
      </w:r>
    </w:p>
    <w:p w:rsidR="006906A0" w:rsidRPr="00595B3A" w:rsidRDefault="006906A0" w:rsidP="000C4C81">
      <w:pPr>
        <w:ind w:left="1080"/>
        <w:jc w:val="both"/>
        <w:rPr>
          <w:rFonts w:ascii="Times New Roman" w:hAnsi="Times New Roman" w:cs="Times New Roman"/>
          <w:b/>
          <w:sz w:val="28"/>
          <w:szCs w:val="28"/>
          <w:lang w:val="uk-UA"/>
        </w:rPr>
      </w:pPr>
    </w:p>
    <w:p w:rsidR="00C75F47" w:rsidRDefault="00C75F47" w:rsidP="000C4C81">
      <w:pPr>
        <w:jc w:val="both"/>
        <w:rPr>
          <w:sz w:val="28"/>
          <w:szCs w:val="28"/>
          <w:lang w:val="uk-UA"/>
        </w:rPr>
      </w:pPr>
    </w:p>
    <w:p w:rsidR="00595B3A" w:rsidRDefault="00595B3A" w:rsidP="000C4C81">
      <w:pPr>
        <w:jc w:val="both"/>
        <w:rPr>
          <w:sz w:val="28"/>
          <w:szCs w:val="28"/>
          <w:lang w:val="uk-UA"/>
        </w:rPr>
      </w:pPr>
    </w:p>
    <w:p w:rsidR="00595B3A" w:rsidRDefault="00595B3A" w:rsidP="000C4C81">
      <w:pPr>
        <w:jc w:val="both"/>
        <w:rPr>
          <w:sz w:val="28"/>
          <w:szCs w:val="28"/>
          <w:lang w:val="uk-UA"/>
        </w:rPr>
      </w:pPr>
    </w:p>
    <w:p w:rsidR="00595B3A" w:rsidRDefault="00595B3A" w:rsidP="000C4C81">
      <w:pPr>
        <w:jc w:val="both"/>
        <w:rPr>
          <w:sz w:val="28"/>
          <w:szCs w:val="28"/>
          <w:lang w:val="uk-UA"/>
        </w:rPr>
      </w:pPr>
    </w:p>
    <w:p w:rsidR="00595B3A" w:rsidRPr="00595B3A" w:rsidRDefault="00595B3A" w:rsidP="00595B3A">
      <w:pPr>
        <w:spacing w:line="360" w:lineRule="auto"/>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ДОДАТКИ</w:t>
      </w:r>
    </w:p>
    <w:p w:rsidR="00595B3A" w:rsidRPr="00595B3A" w:rsidRDefault="00595B3A" w:rsidP="00595B3A">
      <w:pPr>
        <w:spacing w:line="360" w:lineRule="auto"/>
        <w:jc w:val="right"/>
        <w:rPr>
          <w:rFonts w:ascii="Times New Roman" w:hAnsi="Times New Roman" w:cs="Times New Roman"/>
          <w:sz w:val="28"/>
          <w:szCs w:val="28"/>
        </w:rPr>
      </w:pPr>
      <w:r w:rsidRPr="00595B3A">
        <w:rPr>
          <w:rFonts w:ascii="Times New Roman" w:hAnsi="Times New Roman" w:cs="Times New Roman"/>
          <w:sz w:val="28"/>
          <w:szCs w:val="28"/>
        </w:rPr>
        <w:t>Додаток 1</w:t>
      </w:r>
    </w:p>
    <w:p w:rsidR="00595B3A" w:rsidRPr="00595B3A" w:rsidRDefault="00595B3A" w:rsidP="00595B3A">
      <w:pPr>
        <w:spacing w:line="351" w:lineRule="atLeast"/>
        <w:ind w:firstLine="567"/>
        <w:jc w:val="center"/>
        <w:outlineLvl w:val="1"/>
        <w:rPr>
          <w:rFonts w:ascii="Times New Roman" w:hAnsi="Times New Roman" w:cs="Times New Roman"/>
          <w:b/>
          <w:bCs/>
          <w:color w:val="141823"/>
          <w:sz w:val="28"/>
          <w:szCs w:val="28"/>
        </w:rPr>
      </w:pPr>
    </w:p>
    <w:p w:rsidR="00595B3A" w:rsidRPr="00595B3A" w:rsidRDefault="00595B3A" w:rsidP="00595B3A">
      <w:pPr>
        <w:jc w:val="center"/>
        <w:rPr>
          <w:rFonts w:ascii="Times New Roman" w:hAnsi="Times New Roman" w:cs="Times New Roman"/>
          <w:b/>
          <w:bCs/>
          <w:sz w:val="28"/>
          <w:szCs w:val="28"/>
          <w:lang w:eastAsia="ru-RU"/>
        </w:rPr>
      </w:pPr>
      <w:r w:rsidRPr="00595B3A">
        <w:rPr>
          <w:rFonts w:ascii="Times New Roman" w:hAnsi="Times New Roman" w:cs="Times New Roman"/>
          <w:b/>
          <w:bCs/>
          <w:sz w:val="28"/>
          <w:szCs w:val="28"/>
          <w:lang w:eastAsia="ru-RU"/>
        </w:rPr>
        <w:t>МЕТОДИКА ОЦІНКИ АДАПТАЦІЙНИХ ЗДІБНОСТЕЙ ОСОБИСТОСТІ</w:t>
      </w:r>
    </w:p>
    <w:p w:rsidR="00595B3A" w:rsidRPr="00595B3A" w:rsidRDefault="00595B3A" w:rsidP="00595B3A">
      <w:pPr>
        <w:widowControl w:val="0"/>
        <w:tabs>
          <w:tab w:val="left" w:pos="0"/>
          <w:tab w:val="left" w:pos="864"/>
          <w:tab w:val="left" w:pos="1584"/>
        </w:tabs>
        <w:autoSpaceDE w:val="0"/>
        <w:autoSpaceDN w:val="0"/>
        <w:adjustRightInd w:val="0"/>
        <w:jc w:val="center"/>
        <w:rPr>
          <w:rFonts w:ascii="Times New Roman" w:hAnsi="Times New Roman" w:cs="Times New Roman"/>
          <w:bCs/>
          <w:sz w:val="28"/>
          <w:szCs w:val="28"/>
          <w:lang w:eastAsia="ru-RU"/>
        </w:rPr>
      </w:pPr>
      <w:r w:rsidRPr="00595B3A">
        <w:rPr>
          <w:rFonts w:ascii="Times New Roman" w:hAnsi="Times New Roman" w:cs="Times New Roman"/>
          <w:b/>
          <w:bCs/>
          <w:sz w:val="28"/>
          <w:szCs w:val="28"/>
          <w:lang w:eastAsia="ru-RU"/>
        </w:rPr>
        <w:t>(багаторівневий особовий опитувальник “Адаптивність-200”)</w:t>
      </w:r>
    </w:p>
    <w:p w:rsidR="00595B3A" w:rsidRPr="00595B3A" w:rsidRDefault="00595B3A" w:rsidP="00595B3A">
      <w:pPr>
        <w:widowControl w:val="0"/>
        <w:autoSpaceDE w:val="0"/>
        <w:autoSpaceDN w:val="0"/>
        <w:adjustRightInd w:val="0"/>
        <w:ind w:firstLine="720"/>
        <w:jc w:val="both"/>
        <w:rPr>
          <w:rFonts w:ascii="Times New Roman" w:hAnsi="Times New Roman" w:cs="Times New Roman"/>
          <w:bCs/>
          <w:sz w:val="28"/>
          <w:szCs w:val="28"/>
          <w:lang w:eastAsia="ru-RU"/>
        </w:rPr>
      </w:pPr>
    </w:p>
    <w:p w:rsidR="00595B3A" w:rsidRPr="00595B3A" w:rsidRDefault="00595B3A" w:rsidP="00595B3A">
      <w:pPr>
        <w:tabs>
          <w:tab w:val="left" w:pos="720"/>
          <w:tab w:val="left" w:pos="864"/>
          <w:tab w:val="left" w:pos="1584"/>
        </w:tabs>
        <w:ind w:firstLine="851"/>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Опитувальник призначений для вивчення адаптаційних можливостей військовослужбовців на основі оцінки деяких </w:t>
      </w:r>
      <w:proofErr w:type="gramStart"/>
      <w:r w:rsidRPr="00595B3A">
        <w:rPr>
          <w:rFonts w:ascii="Times New Roman" w:hAnsi="Times New Roman" w:cs="Times New Roman"/>
          <w:sz w:val="28"/>
          <w:szCs w:val="28"/>
          <w:lang w:eastAsia="ru-RU"/>
        </w:rPr>
        <w:t>соц</w:t>
      </w:r>
      <w:proofErr w:type="gramEnd"/>
      <w:r w:rsidRPr="00595B3A">
        <w:rPr>
          <w:rFonts w:ascii="Times New Roman" w:hAnsi="Times New Roman" w:cs="Times New Roman"/>
          <w:sz w:val="28"/>
          <w:szCs w:val="28"/>
          <w:lang w:eastAsia="ru-RU"/>
        </w:rPr>
        <w:t xml:space="preserve">іально-психологічних і психологічних характеристик особистості, що відображують інтегральні особливості психічного і соціального розвитку. </w:t>
      </w:r>
    </w:p>
    <w:p w:rsidR="00595B3A" w:rsidRPr="00595B3A" w:rsidRDefault="00595B3A" w:rsidP="00595B3A">
      <w:pPr>
        <w:tabs>
          <w:tab w:val="left" w:pos="1584"/>
        </w:tabs>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У даному додатку використовується нова версія БОО “Адаптивність-200”, що </w:t>
      </w:r>
      <w:proofErr w:type="gramStart"/>
      <w:r w:rsidRPr="00595B3A">
        <w:rPr>
          <w:rFonts w:ascii="Times New Roman" w:hAnsi="Times New Roman" w:cs="Times New Roman"/>
          <w:sz w:val="28"/>
          <w:szCs w:val="28"/>
          <w:lang w:eastAsia="ru-RU"/>
        </w:rPr>
        <w:t>містить</w:t>
      </w:r>
      <w:proofErr w:type="gramEnd"/>
      <w:r w:rsidRPr="00595B3A">
        <w:rPr>
          <w:rFonts w:ascii="Times New Roman" w:hAnsi="Times New Roman" w:cs="Times New Roman"/>
          <w:sz w:val="28"/>
          <w:szCs w:val="28"/>
          <w:lang w:eastAsia="ru-RU"/>
        </w:rPr>
        <w:t xml:space="preserve"> 200 запитань. Крім традиційних шкал: </w:t>
      </w:r>
      <w:proofErr w:type="gramStart"/>
      <w:r w:rsidRPr="00595B3A">
        <w:rPr>
          <w:rFonts w:ascii="Times New Roman" w:hAnsi="Times New Roman" w:cs="Times New Roman"/>
          <w:sz w:val="28"/>
          <w:szCs w:val="28"/>
          <w:lang w:eastAsia="ru-RU"/>
        </w:rPr>
        <w:t>ПР</w:t>
      </w:r>
      <w:proofErr w:type="gramEnd"/>
      <w:r w:rsidRPr="00595B3A">
        <w:rPr>
          <w:rFonts w:ascii="Times New Roman" w:hAnsi="Times New Roman" w:cs="Times New Roman"/>
          <w:sz w:val="28"/>
          <w:szCs w:val="28"/>
          <w:lang w:eastAsia="ru-RU"/>
        </w:rPr>
        <w:t xml:space="preserve"> (психічна регуляція), КП (комунікативний потенціал) і МН (моральна нормативність) до даної версії опитувальника увійшли додаткові шкали ВПС (військово-професійна спрямованість), ДАП (схильність до девіантних форм поведінки) і СР (суїцидальний ризик).</w:t>
      </w:r>
    </w:p>
    <w:p w:rsidR="00595B3A" w:rsidRPr="00595B3A" w:rsidRDefault="00595B3A" w:rsidP="00595B3A">
      <w:pPr>
        <w:tabs>
          <w:tab w:val="left" w:pos="1584"/>
        </w:tabs>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Безпосередньо перед проведенням обстеження дається коротка інструкція</w:t>
      </w:r>
      <w:proofErr w:type="gramStart"/>
      <w:r w:rsidRPr="00595B3A">
        <w:rPr>
          <w:rFonts w:ascii="Times New Roman" w:hAnsi="Times New Roman" w:cs="Times New Roman"/>
          <w:sz w:val="28"/>
          <w:szCs w:val="28"/>
          <w:lang w:eastAsia="ru-RU"/>
        </w:rPr>
        <w:t>:“</w:t>
      </w:r>
      <w:proofErr w:type="gramEnd"/>
      <w:r w:rsidRPr="00595B3A">
        <w:rPr>
          <w:rFonts w:ascii="Times New Roman" w:hAnsi="Times New Roman" w:cs="Times New Roman"/>
          <w:sz w:val="28"/>
          <w:szCs w:val="28"/>
          <w:lang w:eastAsia="ru-RU"/>
        </w:rPr>
        <w:t xml:space="preserve">Дане дослідження спрямоване на виявлення Ваших індивідуальних особливостей. Опитувальник </w:t>
      </w:r>
      <w:proofErr w:type="gramStart"/>
      <w:r w:rsidRPr="00595B3A">
        <w:rPr>
          <w:rFonts w:ascii="Times New Roman" w:hAnsi="Times New Roman" w:cs="Times New Roman"/>
          <w:sz w:val="28"/>
          <w:szCs w:val="28"/>
          <w:lang w:eastAsia="ru-RU"/>
        </w:rPr>
        <w:t>містить</w:t>
      </w:r>
      <w:proofErr w:type="gramEnd"/>
      <w:r w:rsidRPr="00595B3A">
        <w:rPr>
          <w:rFonts w:ascii="Times New Roman" w:hAnsi="Times New Roman" w:cs="Times New Roman"/>
          <w:sz w:val="28"/>
          <w:szCs w:val="28"/>
          <w:lang w:eastAsia="ru-RU"/>
        </w:rPr>
        <w:t xml:space="preserve"> 200 тверджень (запитань) про життя, роботу, відносини у сім'ї, інтереси і схильності. Завдання полягає у тому, щоб визначити своє відношення до кожного твердження, тобто погодитися або не погодитися з ним. Якщо, Ви погоджуєтеся із твердженням, то у клітці з номером даного питання ставиться “+” а якщо </w:t>
      </w:r>
      <w:proofErr w:type="gramStart"/>
      <w:r w:rsidRPr="00595B3A">
        <w:rPr>
          <w:rFonts w:ascii="Times New Roman" w:hAnsi="Times New Roman" w:cs="Times New Roman"/>
          <w:sz w:val="28"/>
          <w:szCs w:val="28"/>
          <w:lang w:eastAsia="ru-RU"/>
        </w:rPr>
        <w:t>Ви не</w:t>
      </w:r>
      <w:proofErr w:type="gramEnd"/>
      <w:r w:rsidRPr="00595B3A">
        <w:rPr>
          <w:rFonts w:ascii="Times New Roman" w:hAnsi="Times New Roman" w:cs="Times New Roman"/>
          <w:sz w:val="28"/>
          <w:szCs w:val="28"/>
          <w:lang w:eastAsia="ru-RU"/>
        </w:rPr>
        <w:t xml:space="preserve"> згодні – ставиться “–”.</w:t>
      </w:r>
    </w:p>
    <w:p w:rsidR="00595B3A" w:rsidRPr="00595B3A" w:rsidRDefault="00595B3A" w:rsidP="00595B3A">
      <w:pPr>
        <w:widowControl w:val="0"/>
        <w:tabs>
          <w:tab w:val="left" w:pos="288"/>
          <w:tab w:val="left" w:pos="720"/>
          <w:tab w:val="left" w:pos="1008"/>
          <w:tab w:val="left" w:pos="1152"/>
          <w:tab w:val="left" w:pos="1872"/>
        </w:tabs>
        <w:autoSpaceDE w:val="0"/>
        <w:autoSpaceDN w:val="0"/>
        <w:adjustRightInd w:val="0"/>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Правильних або неправильних відповідей тут бути не може, тому довго не замислюйтеся над питанням – давайте відповідь, виходячи з того, що більше відповідає Вашому характеру або уявленню про самого себе”.</w:t>
      </w:r>
    </w:p>
    <w:p w:rsidR="00595B3A" w:rsidRDefault="00595B3A" w:rsidP="00595B3A">
      <w:pPr>
        <w:widowControl w:val="0"/>
        <w:tabs>
          <w:tab w:val="left" w:pos="1680"/>
          <w:tab w:val="center" w:pos="5264"/>
        </w:tabs>
        <w:autoSpaceDE w:val="0"/>
        <w:autoSpaceDN w:val="0"/>
        <w:adjustRightInd w:val="0"/>
        <w:jc w:val="center"/>
        <w:rPr>
          <w:rFonts w:ascii="Times New Roman" w:hAnsi="Times New Roman" w:cs="Times New Roman"/>
          <w:b/>
          <w:sz w:val="28"/>
          <w:szCs w:val="28"/>
          <w:lang w:val="uk-UA" w:eastAsia="ru-RU"/>
        </w:rPr>
      </w:pPr>
    </w:p>
    <w:p w:rsidR="00595B3A" w:rsidRDefault="00595B3A" w:rsidP="00595B3A">
      <w:pPr>
        <w:widowControl w:val="0"/>
        <w:tabs>
          <w:tab w:val="left" w:pos="1680"/>
          <w:tab w:val="center" w:pos="5264"/>
        </w:tabs>
        <w:autoSpaceDE w:val="0"/>
        <w:autoSpaceDN w:val="0"/>
        <w:adjustRightInd w:val="0"/>
        <w:jc w:val="center"/>
        <w:rPr>
          <w:rFonts w:ascii="Times New Roman" w:hAnsi="Times New Roman" w:cs="Times New Roman"/>
          <w:b/>
          <w:sz w:val="28"/>
          <w:szCs w:val="28"/>
          <w:lang w:val="uk-UA" w:eastAsia="ru-RU"/>
        </w:rPr>
      </w:pPr>
    </w:p>
    <w:p w:rsidR="00595B3A" w:rsidRPr="00595B3A" w:rsidRDefault="00595B3A" w:rsidP="00595B3A">
      <w:pPr>
        <w:widowControl w:val="0"/>
        <w:tabs>
          <w:tab w:val="left" w:pos="1680"/>
          <w:tab w:val="center" w:pos="5264"/>
        </w:tabs>
        <w:autoSpaceDE w:val="0"/>
        <w:autoSpaceDN w:val="0"/>
        <w:adjustRightInd w:val="0"/>
        <w:jc w:val="center"/>
        <w:rPr>
          <w:rFonts w:ascii="Times New Roman" w:hAnsi="Times New Roman" w:cs="Times New Roman"/>
          <w:b/>
          <w:sz w:val="28"/>
          <w:szCs w:val="28"/>
          <w:lang w:val="uk-UA" w:eastAsia="ru-RU"/>
        </w:rPr>
      </w:pPr>
    </w:p>
    <w:p w:rsidR="00595B3A" w:rsidRPr="00595B3A" w:rsidRDefault="00595B3A" w:rsidP="00595B3A">
      <w:pPr>
        <w:widowControl w:val="0"/>
        <w:tabs>
          <w:tab w:val="left" w:pos="1680"/>
          <w:tab w:val="center" w:pos="5264"/>
        </w:tabs>
        <w:autoSpaceDE w:val="0"/>
        <w:autoSpaceDN w:val="0"/>
        <w:adjustRightInd w:val="0"/>
        <w:jc w:val="center"/>
        <w:rPr>
          <w:rFonts w:ascii="Times New Roman" w:hAnsi="Times New Roman" w:cs="Times New Roman"/>
          <w:sz w:val="28"/>
          <w:szCs w:val="28"/>
          <w:lang w:val="uk-UA" w:eastAsia="ru-RU"/>
        </w:rPr>
      </w:pPr>
      <w:r w:rsidRPr="00595B3A">
        <w:rPr>
          <w:rFonts w:ascii="Times New Roman" w:hAnsi="Times New Roman" w:cs="Times New Roman"/>
          <w:sz w:val="28"/>
          <w:szCs w:val="28"/>
          <w:lang w:eastAsia="ru-RU"/>
        </w:rPr>
        <w:lastRenderedPageBreak/>
        <w:t>Текст опитувальника БОО (“АДАПТИВІСТЬ-200”)</w:t>
      </w:r>
    </w:p>
    <w:tbl>
      <w:tblPr>
        <w:tblW w:w="9993"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
        <w:gridCol w:w="9248"/>
      </w:tblGrid>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w:t>
            </w:r>
          </w:p>
        </w:tc>
        <w:tc>
          <w:tcPr>
            <w:tcW w:w="9248" w:type="dxa"/>
          </w:tcPr>
          <w:p w:rsidR="00595B3A" w:rsidRPr="00595B3A" w:rsidRDefault="00595B3A" w:rsidP="00016E22">
            <w:pPr>
              <w:widowControl w:val="0"/>
              <w:tabs>
                <w:tab w:val="left" w:pos="1640"/>
                <w:tab w:val="center" w:pos="4152"/>
              </w:tabs>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Питання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b/>
                <w:sz w:val="28"/>
                <w:szCs w:val="28"/>
              </w:rPr>
            </w:pPr>
            <w:r w:rsidRPr="00595B3A">
              <w:rPr>
                <w:rFonts w:ascii="Times New Roman" w:hAnsi="Times New Roman" w:cs="Times New Roman"/>
                <w:sz w:val="28"/>
                <w:szCs w:val="28"/>
              </w:rPr>
              <w:t>Бува</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що я серджуся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b/>
                <w:sz w:val="28"/>
                <w:szCs w:val="28"/>
              </w:rPr>
            </w:pPr>
            <w:r w:rsidRPr="00595B3A">
              <w:rPr>
                <w:rFonts w:ascii="Times New Roman" w:hAnsi="Times New Roman" w:cs="Times New Roman"/>
                <w:sz w:val="28"/>
                <w:szCs w:val="28"/>
              </w:rPr>
              <w:t xml:space="preserve">Зазвичай вранці я прокидаюся </w:t>
            </w:r>
            <w:proofErr w:type="gramStart"/>
            <w:r w:rsidRPr="00595B3A">
              <w:rPr>
                <w:rFonts w:ascii="Times New Roman" w:hAnsi="Times New Roman" w:cs="Times New Roman"/>
                <w:sz w:val="28"/>
                <w:szCs w:val="28"/>
              </w:rPr>
              <w:t>св</w:t>
            </w:r>
            <w:proofErr w:type="gramEnd"/>
            <w:r w:rsidRPr="00595B3A">
              <w:rPr>
                <w:rFonts w:ascii="Times New Roman" w:hAnsi="Times New Roman" w:cs="Times New Roman"/>
                <w:sz w:val="28"/>
                <w:szCs w:val="28"/>
              </w:rPr>
              <w:t>іжим і відпочивши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b/>
                <w:sz w:val="28"/>
                <w:szCs w:val="28"/>
              </w:rPr>
            </w:pPr>
            <w:r w:rsidRPr="00595B3A">
              <w:rPr>
                <w:rFonts w:ascii="Times New Roman" w:hAnsi="Times New Roman" w:cs="Times New Roman"/>
                <w:sz w:val="28"/>
                <w:szCs w:val="28"/>
              </w:rPr>
              <w:t>Зараз я приблизно так само працездатний, як і завжди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4</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b/>
                <w:sz w:val="28"/>
                <w:szCs w:val="28"/>
              </w:rPr>
            </w:pPr>
            <w:r w:rsidRPr="00595B3A">
              <w:rPr>
                <w:rFonts w:ascii="Times New Roman" w:hAnsi="Times New Roman" w:cs="Times New Roman"/>
                <w:sz w:val="28"/>
                <w:szCs w:val="28"/>
              </w:rPr>
              <w:t xml:space="preserve">Доля безумовно несправедлива </w:t>
            </w:r>
            <w:proofErr w:type="gramStart"/>
            <w:r w:rsidRPr="00595B3A">
              <w:rPr>
                <w:rFonts w:ascii="Times New Roman" w:hAnsi="Times New Roman" w:cs="Times New Roman"/>
                <w:sz w:val="28"/>
                <w:szCs w:val="28"/>
              </w:rPr>
              <w:t>до</w:t>
            </w:r>
            <w:proofErr w:type="gramEnd"/>
            <w:r w:rsidRPr="00595B3A">
              <w:rPr>
                <w:rFonts w:ascii="Times New Roman" w:hAnsi="Times New Roman" w:cs="Times New Roman"/>
                <w:sz w:val="28"/>
                <w:szCs w:val="28"/>
              </w:rPr>
              <w:t xml:space="preserve"> мене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b/>
                <w:sz w:val="28"/>
                <w:szCs w:val="28"/>
              </w:rPr>
            </w:pPr>
            <w:r w:rsidRPr="00595B3A">
              <w:rPr>
                <w:rFonts w:ascii="Times New Roman" w:hAnsi="Times New Roman" w:cs="Times New Roman"/>
                <w:sz w:val="28"/>
                <w:szCs w:val="28"/>
              </w:rPr>
              <w:t xml:space="preserve">Запори у мене бувають дуже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ідко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b/>
                <w:sz w:val="28"/>
                <w:szCs w:val="28"/>
              </w:rPr>
            </w:pPr>
            <w:r w:rsidRPr="00595B3A">
              <w:rPr>
                <w:rFonts w:ascii="Times New Roman" w:hAnsi="Times New Roman" w:cs="Times New Roman"/>
                <w:sz w:val="28"/>
                <w:szCs w:val="28"/>
              </w:rPr>
              <w:t xml:space="preserve">Часом мені дуже хотілося лишити </w:t>
            </w:r>
            <w:proofErr w:type="gramStart"/>
            <w:r w:rsidRPr="00595B3A">
              <w:rPr>
                <w:rFonts w:ascii="Times New Roman" w:hAnsi="Times New Roman" w:cs="Times New Roman"/>
                <w:sz w:val="28"/>
                <w:szCs w:val="28"/>
              </w:rPr>
              <w:t>св</w:t>
            </w:r>
            <w:proofErr w:type="gramEnd"/>
            <w:r w:rsidRPr="00595B3A">
              <w:rPr>
                <w:rFonts w:ascii="Times New Roman" w:hAnsi="Times New Roman" w:cs="Times New Roman"/>
                <w:sz w:val="28"/>
                <w:szCs w:val="28"/>
              </w:rPr>
              <w:t>ій дім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Часом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мене</w:t>
            </w:r>
            <w:proofErr w:type="gramEnd"/>
            <w:r w:rsidRPr="00595B3A">
              <w:rPr>
                <w:rFonts w:ascii="Times New Roman" w:hAnsi="Times New Roman" w:cs="Times New Roman"/>
                <w:sz w:val="28"/>
                <w:szCs w:val="28"/>
              </w:rPr>
              <w:t xml:space="preserve"> бувають напади сміху або плачу, з якими я ніяк не можу справитися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Мені здається, що мене ніхто не розуміє</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Вважаю, що якщо хтось заподіяв мені зло, я повинен йому відповісти тим же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10</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Іноді мені в голову приходять такі </w:t>
            </w:r>
            <w:proofErr w:type="gramStart"/>
            <w:r w:rsidRPr="00595B3A">
              <w:rPr>
                <w:rFonts w:ascii="Times New Roman" w:hAnsi="Times New Roman" w:cs="Times New Roman"/>
                <w:sz w:val="28"/>
                <w:szCs w:val="28"/>
              </w:rPr>
              <w:t>нехорош</w:t>
            </w:r>
            <w:proofErr w:type="gramEnd"/>
            <w:r w:rsidRPr="00595B3A">
              <w:rPr>
                <w:rFonts w:ascii="Times New Roman" w:hAnsi="Times New Roman" w:cs="Times New Roman"/>
                <w:sz w:val="28"/>
                <w:szCs w:val="28"/>
              </w:rPr>
              <w:t>і думки, що краще про них нікому не розповідати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Мені важко зосередитися на якому-небудь завданні або роботі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бувають дуже дивні і незвичайні переживання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У мене були відсутні неприємності через </w:t>
            </w:r>
            <w:proofErr w:type="gramStart"/>
            <w:r w:rsidRPr="00595B3A">
              <w:rPr>
                <w:rFonts w:ascii="Times New Roman" w:hAnsi="Times New Roman" w:cs="Times New Roman"/>
                <w:sz w:val="28"/>
                <w:szCs w:val="28"/>
              </w:rPr>
              <w:t>мою</w:t>
            </w:r>
            <w:proofErr w:type="gramEnd"/>
            <w:r w:rsidRPr="00595B3A">
              <w:rPr>
                <w:rFonts w:ascii="Times New Roman" w:hAnsi="Times New Roman" w:cs="Times New Roman"/>
                <w:sz w:val="28"/>
                <w:szCs w:val="28"/>
              </w:rPr>
              <w:t xml:space="preserve"> поведінку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В дитинстві я у </w:t>
            </w:r>
            <w:proofErr w:type="gramStart"/>
            <w:r w:rsidRPr="00595B3A">
              <w:rPr>
                <w:rFonts w:ascii="Times New Roman" w:hAnsi="Times New Roman" w:cs="Times New Roman"/>
                <w:sz w:val="28"/>
                <w:szCs w:val="28"/>
              </w:rPr>
              <w:t>св</w:t>
            </w:r>
            <w:proofErr w:type="gramEnd"/>
            <w:r w:rsidRPr="00595B3A">
              <w:rPr>
                <w:rFonts w:ascii="Times New Roman" w:hAnsi="Times New Roman" w:cs="Times New Roman"/>
                <w:sz w:val="28"/>
                <w:szCs w:val="28"/>
              </w:rPr>
              <w:t>ій час скоював дрібні крадіжки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Бува</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у мене з’являється бажання ламати або крушити все навколо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Бувало, що я цілими днями або навіть тижнями нічого не </w:t>
            </w:r>
            <w:proofErr w:type="gramStart"/>
            <w:r w:rsidRPr="00595B3A">
              <w:rPr>
                <w:rFonts w:ascii="Times New Roman" w:hAnsi="Times New Roman" w:cs="Times New Roman"/>
                <w:sz w:val="28"/>
                <w:szCs w:val="28"/>
              </w:rPr>
              <w:t>м</w:t>
            </w:r>
            <w:proofErr w:type="gramEnd"/>
            <w:r w:rsidRPr="00595B3A">
              <w:rPr>
                <w:rFonts w:ascii="Times New Roman" w:hAnsi="Times New Roman" w:cs="Times New Roman"/>
                <w:sz w:val="28"/>
                <w:szCs w:val="28"/>
              </w:rPr>
              <w:t>іг робити, тому що ніяк не міг примусити себе взятися до роботи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Сон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переривчастий і неспокійний</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Моя сі</w:t>
            </w:r>
            <w:proofErr w:type="gramStart"/>
            <w:r w:rsidRPr="00595B3A">
              <w:rPr>
                <w:rFonts w:ascii="Times New Roman" w:hAnsi="Times New Roman" w:cs="Times New Roman"/>
                <w:sz w:val="28"/>
                <w:szCs w:val="28"/>
              </w:rPr>
              <w:t>м'я</w:t>
            </w:r>
            <w:proofErr w:type="gramEnd"/>
            <w:r w:rsidRPr="00595B3A">
              <w:rPr>
                <w:rFonts w:ascii="Times New Roman" w:hAnsi="Times New Roman" w:cs="Times New Roman"/>
                <w:sz w:val="28"/>
                <w:szCs w:val="28"/>
              </w:rPr>
              <w:t xml:space="preserve"> не схвалює ту роботи, яку я обрав</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Бували випадки, що я не виконував свої</w:t>
            </w:r>
            <w:proofErr w:type="gramStart"/>
            <w:r w:rsidRPr="00595B3A">
              <w:rPr>
                <w:rFonts w:ascii="Times New Roman" w:hAnsi="Times New Roman" w:cs="Times New Roman"/>
                <w:sz w:val="28"/>
                <w:szCs w:val="28"/>
              </w:rPr>
              <w:t>х</w:t>
            </w:r>
            <w:proofErr w:type="gramEnd"/>
            <w:r w:rsidRPr="00595B3A">
              <w:rPr>
                <w:rFonts w:ascii="Times New Roman" w:hAnsi="Times New Roman" w:cs="Times New Roman"/>
                <w:sz w:val="28"/>
                <w:szCs w:val="28"/>
              </w:rPr>
              <w:t xml:space="preserve"> обіцянок</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20</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Голова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болить часто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21</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Раз на тиждень або часті</w:t>
            </w:r>
            <w:proofErr w:type="gramStart"/>
            <w:r w:rsidRPr="00595B3A">
              <w:rPr>
                <w:rFonts w:ascii="Times New Roman" w:hAnsi="Times New Roman" w:cs="Times New Roman"/>
                <w:sz w:val="28"/>
                <w:szCs w:val="28"/>
              </w:rPr>
              <w:t>ше я</w:t>
            </w:r>
            <w:proofErr w:type="gramEnd"/>
            <w:r w:rsidRPr="00595B3A">
              <w:rPr>
                <w:rFonts w:ascii="Times New Roman" w:hAnsi="Times New Roman" w:cs="Times New Roman"/>
                <w:sz w:val="28"/>
                <w:szCs w:val="28"/>
              </w:rPr>
              <w:t xml:space="preserve"> без жодної очевидної причини раптово відчуваю жар у всьому тілі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22</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Було б добре, якби майже </w:t>
            </w:r>
            <w:proofErr w:type="gramStart"/>
            <w:r w:rsidRPr="00595B3A">
              <w:rPr>
                <w:rFonts w:ascii="Times New Roman" w:hAnsi="Times New Roman" w:cs="Times New Roman"/>
                <w:sz w:val="28"/>
                <w:szCs w:val="28"/>
              </w:rPr>
              <w:t>вс</w:t>
            </w:r>
            <w:proofErr w:type="gramEnd"/>
            <w:r w:rsidRPr="00595B3A">
              <w:rPr>
                <w:rFonts w:ascii="Times New Roman" w:hAnsi="Times New Roman" w:cs="Times New Roman"/>
                <w:sz w:val="28"/>
                <w:szCs w:val="28"/>
              </w:rPr>
              <w:t>і закони відмінили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23</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Стан мого здоров’я майже такий же, як </w:t>
            </w:r>
            <w:proofErr w:type="gramStart"/>
            <w:r w:rsidRPr="00595B3A">
              <w:rPr>
                <w:rFonts w:ascii="Times New Roman" w:hAnsi="Times New Roman" w:cs="Times New Roman"/>
                <w:sz w:val="28"/>
                <w:szCs w:val="28"/>
              </w:rPr>
              <w:t>у б</w:t>
            </w:r>
            <w:proofErr w:type="gramEnd"/>
            <w:r w:rsidRPr="00595B3A">
              <w:rPr>
                <w:rFonts w:ascii="Times New Roman" w:hAnsi="Times New Roman" w:cs="Times New Roman"/>
                <w:sz w:val="28"/>
                <w:szCs w:val="28"/>
              </w:rPr>
              <w:t>ільшості моїх знайомих (не гірше)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24</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Зустрічаючи на вулиці своїх знайомих або шкільних друзів, з якими я давно не бачився, я вважаю за краще проходити мимо, якщо вони зі мною не заговорюють </w:t>
            </w:r>
            <w:proofErr w:type="gramStart"/>
            <w:r w:rsidRPr="00595B3A">
              <w:rPr>
                <w:rFonts w:ascii="Times New Roman" w:hAnsi="Times New Roman" w:cs="Times New Roman"/>
                <w:sz w:val="28"/>
                <w:szCs w:val="28"/>
              </w:rPr>
              <w:t>першими</w:t>
            </w:r>
            <w:proofErr w:type="gramEnd"/>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25</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proofErr w:type="gramStart"/>
            <w:r w:rsidRPr="00595B3A">
              <w:rPr>
                <w:rFonts w:ascii="Times New Roman" w:hAnsi="Times New Roman" w:cs="Times New Roman"/>
                <w:sz w:val="28"/>
                <w:szCs w:val="28"/>
              </w:rPr>
              <w:t>Б</w:t>
            </w:r>
            <w:proofErr w:type="gramEnd"/>
            <w:r w:rsidRPr="00595B3A">
              <w:rPr>
                <w:rFonts w:ascii="Times New Roman" w:hAnsi="Times New Roman" w:cs="Times New Roman"/>
                <w:sz w:val="28"/>
                <w:szCs w:val="28"/>
              </w:rPr>
              <w:t>ільшості людей, які мене знають, я подобаюся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26</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Я людина товариська</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27</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Іноді я так наполягаю на своєму, що люди втрачають терпіння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28</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Значну частину часу настрій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пригнічений</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29</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Тепер мені важко сподіватися на те, що я чого-небудь досягну у житті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30</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мало впевненості в собі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31</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Іноді я кажу неправду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32</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Зазвичай я вважаю, що життя – гарна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іч</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33</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Я вважаю, що більшість людей здатна збрехати, щоб просунутися </w:t>
            </w:r>
            <w:proofErr w:type="gramStart"/>
            <w:r w:rsidRPr="00595B3A">
              <w:rPr>
                <w:rFonts w:ascii="Times New Roman" w:hAnsi="Times New Roman" w:cs="Times New Roman"/>
                <w:sz w:val="28"/>
                <w:szCs w:val="28"/>
              </w:rPr>
              <w:t>по</w:t>
            </w:r>
            <w:proofErr w:type="gramEnd"/>
            <w:r w:rsidRPr="00595B3A">
              <w:rPr>
                <w:rFonts w:ascii="Times New Roman" w:hAnsi="Times New Roman" w:cs="Times New Roman"/>
                <w:sz w:val="28"/>
                <w:szCs w:val="28"/>
              </w:rPr>
              <w:t xml:space="preserve"> службі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34</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Я охоче беру участь у зібраннях, зборах і інших суспільних </w:t>
            </w:r>
            <w:proofErr w:type="gramStart"/>
            <w:r w:rsidRPr="00595B3A">
              <w:rPr>
                <w:rFonts w:ascii="Times New Roman" w:hAnsi="Times New Roman" w:cs="Times New Roman"/>
                <w:sz w:val="28"/>
                <w:szCs w:val="28"/>
              </w:rPr>
              <w:t>заходах</w:t>
            </w:r>
            <w:proofErr w:type="gramEnd"/>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35</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Я сварюся з членами моєї сім’ї дуже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ідко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36</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Іноді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мене</w:t>
            </w:r>
            <w:proofErr w:type="gramEnd"/>
            <w:r w:rsidRPr="00595B3A">
              <w:rPr>
                <w:rFonts w:ascii="Times New Roman" w:hAnsi="Times New Roman" w:cs="Times New Roman"/>
                <w:sz w:val="28"/>
                <w:szCs w:val="28"/>
              </w:rPr>
              <w:t xml:space="preserve"> виникає сильне бажання порушити правила пристойності або кому-небудь нашкодити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37</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Найважча боротьба </w:t>
            </w:r>
            <w:proofErr w:type="gramStart"/>
            <w:r w:rsidRPr="00595B3A">
              <w:rPr>
                <w:rFonts w:ascii="Times New Roman" w:hAnsi="Times New Roman" w:cs="Times New Roman"/>
                <w:sz w:val="28"/>
                <w:szCs w:val="28"/>
              </w:rPr>
              <w:t>для</w:t>
            </w:r>
            <w:proofErr w:type="gramEnd"/>
            <w:r w:rsidRPr="00595B3A">
              <w:rPr>
                <w:rFonts w:ascii="Times New Roman" w:hAnsi="Times New Roman" w:cs="Times New Roman"/>
                <w:sz w:val="28"/>
                <w:szCs w:val="28"/>
              </w:rPr>
              <w:t xml:space="preserve"> мене - це боротьба з самим собою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38</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 xml:space="preserve">М’язові судоми або сіпання у мене бувають украй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ідко (або майже не бувають)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39</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Я досить байдужий до того, що зі мною буде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40</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Іноді, коли я недобре почуваюсь, буваю дратівливим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41</w:t>
            </w:r>
          </w:p>
        </w:tc>
        <w:tc>
          <w:tcPr>
            <w:tcW w:w="9248" w:type="dxa"/>
          </w:tcPr>
          <w:p w:rsidR="00595B3A" w:rsidRPr="00595B3A" w:rsidRDefault="00595B3A" w:rsidP="00016E22">
            <w:pPr>
              <w:tabs>
                <w:tab w:val="left" w:pos="-180"/>
              </w:tabs>
              <w:ind w:left="283"/>
              <w:rPr>
                <w:rFonts w:ascii="Times New Roman" w:hAnsi="Times New Roman" w:cs="Times New Roman"/>
                <w:sz w:val="28"/>
                <w:szCs w:val="28"/>
              </w:rPr>
            </w:pPr>
            <w:r w:rsidRPr="00595B3A">
              <w:rPr>
                <w:rFonts w:ascii="Times New Roman" w:hAnsi="Times New Roman" w:cs="Times New Roman"/>
                <w:sz w:val="28"/>
                <w:szCs w:val="28"/>
              </w:rPr>
              <w:t xml:space="preserve">Значну частину часу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таке відчуття, що я зробив щось не те або навіть щось погане</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42</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Деякі люди до того полюбляють командувати, що мені так і кортить робити все наперекі</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 навіть якщо я знаю, що вони мають рацію</w:t>
            </w:r>
          </w:p>
        </w:tc>
      </w:tr>
      <w:tr w:rsidR="00595B3A" w:rsidRPr="00595B3A" w:rsidTr="00595B3A">
        <w:trPr>
          <w:jc w:val="center"/>
        </w:trPr>
        <w:tc>
          <w:tcPr>
            <w:tcW w:w="745" w:type="dxa"/>
          </w:tcPr>
          <w:p w:rsidR="00595B3A" w:rsidRPr="00595B3A" w:rsidRDefault="00595B3A" w:rsidP="00016E22">
            <w:pPr>
              <w:autoSpaceDE w:val="0"/>
              <w:autoSpaceDN w:val="0"/>
              <w:jc w:val="center"/>
              <w:rPr>
                <w:rFonts w:ascii="Times New Roman" w:hAnsi="Times New Roman" w:cs="Times New Roman"/>
                <w:b/>
                <w:sz w:val="28"/>
                <w:szCs w:val="28"/>
              </w:rPr>
            </w:pPr>
            <w:r w:rsidRPr="00595B3A">
              <w:rPr>
                <w:rFonts w:ascii="Times New Roman" w:hAnsi="Times New Roman" w:cs="Times New Roman"/>
                <w:b/>
                <w:sz w:val="28"/>
                <w:szCs w:val="28"/>
              </w:rPr>
              <w:t>43</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Я часто вважаю себе зобов'язаним відстоювати те, що вважаю справедливим</w:t>
            </w:r>
          </w:p>
        </w:tc>
      </w:tr>
      <w:tr w:rsidR="00595B3A" w:rsidRPr="00595B3A" w:rsidTr="00595B3A">
        <w:trPr>
          <w:jc w:val="center"/>
        </w:trPr>
        <w:tc>
          <w:tcPr>
            <w:tcW w:w="745" w:type="dxa"/>
          </w:tcPr>
          <w:p w:rsidR="00595B3A" w:rsidRPr="00595B3A" w:rsidRDefault="00595B3A" w:rsidP="00016E22">
            <w:pPr>
              <w:tabs>
                <w:tab w:val="left" w:pos="288"/>
              </w:tabs>
              <w:jc w:val="center"/>
              <w:rPr>
                <w:rFonts w:ascii="Times New Roman" w:hAnsi="Times New Roman" w:cs="Times New Roman"/>
                <w:b/>
                <w:sz w:val="28"/>
                <w:szCs w:val="28"/>
              </w:rPr>
            </w:pPr>
            <w:r w:rsidRPr="00595B3A">
              <w:rPr>
                <w:rFonts w:ascii="Times New Roman" w:hAnsi="Times New Roman" w:cs="Times New Roman"/>
                <w:b/>
                <w:sz w:val="28"/>
                <w:szCs w:val="28"/>
              </w:rPr>
              <w:t>44</w:t>
            </w:r>
          </w:p>
        </w:tc>
        <w:tc>
          <w:tcPr>
            <w:tcW w:w="9248"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proofErr w:type="gramStart"/>
            <w:r w:rsidRPr="00595B3A">
              <w:rPr>
                <w:rFonts w:ascii="Times New Roman" w:hAnsi="Times New Roman" w:cs="Times New Roman"/>
                <w:sz w:val="28"/>
                <w:szCs w:val="28"/>
              </w:rPr>
              <w:t>Моя</w:t>
            </w:r>
            <w:proofErr w:type="gramEnd"/>
            <w:r w:rsidRPr="00595B3A">
              <w:rPr>
                <w:rFonts w:ascii="Times New Roman" w:hAnsi="Times New Roman" w:cs="Times New Roman"/>
                <w:sz w:val="28"/>
                <w:szCs w:val="28"/>
              </w:rPr>
              <w:t xml:space="preserve"> мова зараз така ж як завжди (ні швидше і ні повільніше, немає ні хрипоти, ні невиразності)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45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вважаю, що моє сімейне життя таке ж добре, як </w:t>
            </w:r>
            <w:proofErr w:type="gramStart"/>
            <w:r w:rsidRPr="00595B3A">
              <w:rPr>
                <w:rFonts w:ascii="Times New Roman" w:hAnsi="Times New Roman" w:cs="Times New Roman"/>
                <w:sz w:val="28"/>
                <w:szCs w:val="28"/>
              </w:rPr>
              <w:t>у б</w:t>
            </w:r>
            <w:proofErr w:type="gramEnd"/>
            <w:r w:rsidRPr="00595B3A">
              <w:rPr>
                <w:rFonts w:ascii="Times New Roman" w:hAnsi="Times New Roman" w:cs="Times New Roman"/>
                <w:sz w:val="28"/>
                <w:szCs w:val="28"/>
              </w:rPr>
              <w:t>ільшості моїх знайомих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46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Мене вкрай зачіпа</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коли мене критикують або сварять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47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Іноді у мене буває таке відчуття, що я просто </w:t>
            </w:r>
            <w:proofErr w:type="gramStart"/>
            <w:r w:rsidRPr="00595B3A">
              <w:rPr>
                <w:rFonts w:ascii="Times New Roman" w:hAnsi="Times New Roman" w:cs="Times New Roman"/>
                <w:sz w:val="28"/>
                <w:szCs w:val="28"/>
              </w:rPr>
              <w:t>повинен</w:t>
            </w:r>
            <w:proofErr w:type="gramEnd"/>
            <w:r w:rsidRPr="00595B3A">
              <w:rPr>
                <w:rFonts w:ascii="Times New Roman" w:hAnsi="Times New Roman" w:cs="Times New Roman"/>
                <w:sz w:val="28"/>
                <w:szCs w:val="28"/>
              </w:rPr>
              <w:t xml:space="preserve"> нанести ушкодження собі або кому-небудь іншому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48</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Моя</w:t>
            </w:r>
            <w:proofErr w:type="gramEnd"/>
            <w:r w:rsidRPr="00595B3A">
              <w:rPr>
                <w:rFonts w:ascii="Times New Roman" w:hAnsi="Times New Roman" w:cs="Times New Roman"/>
                <w:sz w:val="28"/>
                <w:szCs w:val="28"/>
              </w:rPr>
              <w:t xml:space="preserve"> поведінка значною мірою визначається звичаями тих, хто мене оточує</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49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В дитинстві у мене була така компанія, де </w:t>
            </w:r>
            <w:proofErr w:type="gramStart"/>
            <w:r w:rsidRPr="00595B3A">
              <w:rPr>
                <w:rFonts w:ascii="Times New Roman" w:hAnsi="Times New Roman" w:cs="Times New Roman"/>
                <w:sz w:val="28"/>
                <w:szCs w:val="28"/>
              </w:rPr>
              <w:t>вс</w:t>
            </w:r>
            <w:proofErr w:type="gramEnd"/>
            <w:r w:rsidRPr="00595B3A">
              <w:rPr>
                <w:rFonts w:ascii="Times New Roman" w:hAnsi="Times New Roman" w:cs="Times New Roman"/>
                <w:sz w:val="28"/>
                <w:szCs w:val="28"/>
              </w:rPr>
              <w:t>і прагнули стояти один за одного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Іноді мені так і кортить з ким-небудь затіяти бійку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Бувало, що </w:t>
            </w:r>
            <w:proofErr w:type="gramStart"/>
            <w:r w:rsidRPr="00595B3A">
              <w:rPr>
                <w:rFonts w:ascii="Times New Roman" w:hAnsi="Times New Roman" w:cs="Times New Roman"/>
                <w:sz w:val="28"/>
                <w:szCs w:val="28"/>
              </w:rPr>
              <w:t>я</w:t>
            </w:r>
            <w:proofErr w:type="gramEnd"/>
            <w:r w:rsidRPr="00595B3A">
              <w:rPr>
                <w:rFonts w:ascii="Times New Roman" w:hAnsi="Times New Roman" w:cs="Times New Roman"/>
                <w:sz w:val="28"/>
                <w:szCs w:val="28"/>
              </w:rPr>
              <w:t xml:space="preserve"> казав про речі, в яких не розуміюсь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Зазвичай я засинаю спокійно і мене не турбують ніякі думки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Останні декілька рокі</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я</w:t>
            </w:r>
            <w:proofErr w:type="gramEnd"/>
            <w:r w:rsidRPr="00595B3A">
              <w:rPr>
                <w:rFonts w:ascii="Times New Roman" w:hAnsi="Times New Roman" w:cs="Times New Roman"/>
                <w:sz w:val="28"/>
                <w:szCs w:val="28"/>
              </w:rPr>
              <w:t xml:space="preserve"> відчуваю себе добре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54</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ніколи не було ні припадків, ні судом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Зараз моя вага постійна (я не худну і не повнішаю)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вважаю, що мене часто карали несправедливо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легко плачу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мало втомлююся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59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був би досить спокійний, якби у кого-небудь з моєї сім'ї були неприємності через порушення закону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60</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З</w:t>
            </w:r>
            <w:proofErr w:type="gramEnd"/>
            <w:r w:rsidRPr="00595B3A">
              <w:rPr>
                <w:rFonts w:ascii="Times New Roman" w:hAnsi="Times New Roman" w:cs="Times New Roman"/>
                <w:sz w:val="28"/>
                <w:szCs w:val="28"/>
              </w:rPr>
              <w:t xml:space="preserve"> моїм розумом коїться щось недобре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Щоб приховати </w:t>
            </w:r>
            <w:proofErr w:type="gramStart"/>
            <w:r w:rsidRPr="00595B3A">
              <w:rPr>
                <w:rFonts w:ascii="Times New Roman" w:hAnsi="Times New Roman" w:cs="Times New Roman"/>
                <w:sz w:val="28"/>
                <w:szCs w:val="28"/>
              </w:rPr>
              <w:t>свою</w:t>
            </w:r>
            <w:proofErr w:type="gramEnd"/>
            <w:r w:rsidRPr="00595B3A">
              <w:rPr>
                <w:rFonts w:ascii="Times New Roman" w:hAnsi="Times New Roman" w:cs="Times New Roman"/>
                <w:sz w:val="28"/>
                <w:szCs w:val="28"/>
              </w:rPr>
              <w:t xml:space="preserve"> сором'язливість, мені доводиться докладати великих зусиль.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Напади запаморочення у мене бувають дуже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ідко (або майже не бувають)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Мене турбують сексуальні (статеві) питання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Мені важко </w:t>
            </w:r>
            <w:proofErr w:type="gramStart"/>
            <w:r w:rsidRPr="00595B3A">
              <w:rPr>
                <w:rFonts w:ascii="Times New Roman" w:hAnsi="Times New Roman" w:cs="Times New Roman"/>
                <w:sz w:val="28"/>
                <w:szCs w:val="28"/>
              </w:rPr>
              <w:t>п</w:t>
            </w:r>
            <w:proofErr w:type="gramEnd"/>
            <w:r w:rsidRPr="00595B3A">
              <w:rPr>
                <w:rFonts w:ascii="Times New Roman" w:hAnsi="Times New Roman" w:cs="Times New Roman"/>
                <w:sz w:val="28"/>
                <w:szCs w:val="28"/>
              </w:rPr>
              <w:t>ідтримувати розмову з людьми, з якими я тільки що познайомився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Коли я намагаюся щось зробити, то часто помічаю, що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мене</w:t>
            </w:r>
            <w:proofErr w:type="gramEnd"/>
            <w:r w:rsidRPr="00595B3A">
              <w:rPr>
                <w:rFonts w:ascii="Times New Roman" w:hAnsi="Times New Roman" w:cs="Times New Roman"/>
                <w:sz w:val="28"/>
                <w:szCs w:val="28"/>
              </w:rPr>
              <w:t xml:space="preserve"> тремтять руки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Руки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мене</w:t>
            </w:r>
            <w:proofErr w:type="gramEnd"/>
            <w:r w:rsidRPr="00595B3A">
              <w:rPr>
                <w:rFonts w:ascii="Times New Roman" w:hAnsi="Times New Roman" w:cs="Times New Roman"/>
                <w:sz w:val="28"/>
                <w:szCs w:val="28"/>
              </w:rPr>
              <w:t xml:space="preserve"> такі ж спритні і моторні, як і раніше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Велику частину часу я відчуваю загальну слабкість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Іноді, коли я збентежений я сильно </w:t>
            </w:r>
            <w:proofErr w:type="gramStart"/>
            <w:r w:rsidRPr="00595B3A">
              <w:rPr>
                <w:rFonts w:ascii="Times New Roman" w:hAnsi="Times New Roman" w:cs="Times New Roman"/>
                <w:sz w:val="28"/>
                <w:szCs w:val="28"/>
              </w:rPr>
              <w:t>п</w:t>
            </w:r>
            <w:proofErr w:type="gramEnd"/>
            <w:r w:rsidRPr="00595B3A">
              <w:rPr>
                <w:rFonts w:ascii="Times New Roman" w:hAnsi="Times New Roman" w:cs="Times New Roman"/>
                <w:sz w:val="28"/>
                <w:szCs w:val="28"/>
              </w:rPr>
              <w:t>ітнію і мене це дратує</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69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Бува</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що я відкладаю на завтра те, що повинен зробити сьогодні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Думаю, що я людина приречена</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Бували випадки, що мені було важко утриматися від того, щоб що-небудь не поцупити в кого-небудь або де-небудь, наприклад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магазині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зловживав спиртними напоями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часто про що-небудь турбуюся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б хотілося бути членом декількох кружків або зборі</w:t>
            </w:r>
            <w:proofErr w:type="gramStart"/>
            <w:r w:rsidRPr="00595B3A">
              <w:rPr>
                <w:rFonts w:ascii="Times New Roman" w:hAnsi="Times New Roman" w:cs="Times New Roman"/>
                <w:sz w:val="28"/>
                <w:szCs w:val="28"/>
              </w:rPr>
              <w:t>в</w:t>
            </w:r>
            <w:proofErr w:type="gramEnd"/>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ідко задихаюся, і у мене не буває сильного серцебиття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Все своє життя я суворо дотримуюсь принципів, заснованих на почутті обов’язку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Траплялося, що я перешкоджав або вчиняв наперекі</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 xml:space="preserve"> людям просто із принципу, а не тому, що справа була дійсно важливою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Якщо мені не погрожує штраф і машин поблизу нема</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я можу перейти вулицю там, де бажаю, а не там де потрібно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79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завжди був незалежним і вільним від контролю з боку сі</w:t>
            </w:r>
            <w:proofErr w:type="gramStart"/>
            <w:r w:rsidRPr="00595B3A">
              <w:rPr>
                <w:rFonts w:ascii="Times New Roman" w:hAnsi="Times New Roman" w:cs="Times New Roman"/>
                <w:sz w:val="28"/>
                <w:szCs w:val="28"/>
              </w:rPr>
              <w:t>м</w:t>
            </w:r>
            <w:proofErr w:type="gramEnd"/>
            <w:r w:rsidRPr="00595B3A">
              <w:rPr>
                <w:rFonts w:ascii="Times New Roman" w:hAnsi="Times New Roman" w:cs="Times New Roman"/>
                <w:sz w:val="28"/>
                <w:szCs w:val="28"/>
              </w:rPr>
              <w:t>'ї</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80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У мене бували періоди такої сильної стурбованості, що я навіть не міг всиді</w:t>
            </w:r>
            <w:proofErr w:type="gramStart"/>
            <w:r w:rsidRPr="00595B3A">
              <w:rPr>
                <w:rFonts w:ascii="Times New Roman" w:hAnsi="Times New Roman" w:cs="Times New Roman"/>
                <w:sz w:val="28"/>
                <w:szCs w:val="28"/>
              </w:rPr>
              <w:t>ти на</w:t>
            </w:r>
            <w:proofErr w:type="gramEnd"/>
            <w:r w:rsidRPr="00595B3A">
              <w:rPr>
                <w:rFonts w:ascii="Times New Roman" w:hAnsi="Times New Roman" w:cs="Times New Roman"/>
                <w:sz w:val="28"/>
                <w:szCs w:val="28"/>
              </w:rPr>
              <w:t xml:space="preserve"> місці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Часто мої вчинки тлумачилися не вірно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Мої батьки і (або) інші члени моєї сім’ї прискіпуються </w:t>
            </w:r>
            <w:proofErr w:type="gramStart"/>
            <w:r w:rsidRPr="00595B3A">
              <w:rPr>
                <w:rFonts w:ascii="Times New Roman" w:hAnsi="Times New Roman" w:cs="Times New Roman"/>
                <w:sz w:val="28"/>
                <w:szCs w:val="28"/>
              </w:rPr>
              <w:t>до</w:t>
            </w:r>
            <w:proofErr w:type="gramEnd"/>
            <w:r w:rsidRPr="00595B3A">
              <w:rPr>
                <w:rFonts w:ascii="Times New Roman" w:hAnsi="Times New Roman" w:cs="Times New Roman"/>
                <w:sz w:val="28"/>
                <w:szCs w:val="28"/>
              </w:rPr>
              <w:t xml:space="preserve"> мене більше, ніж треба</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Хтось керує моїми думками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Люди байдужі до того, що з тобою трапиться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Мені подобається бути в компанії, де </w:t>
            </w:r>
            <w:proofErr w:type="gramStart"/>
            <w:r w:rsidRPr="00595B3A">
              <w:rPr>
                <w:rFonts w:ascii="Times New Roman" w:hAnsi="Times New Roman" w:cs="Times New Roman"/>
                <w:sz w:val="28"/>
                <w:szCs w:val="28"/>
              </w:rPr>
              <w:t>вс</w:t>
            </w:r>
            <w:proofErr w:type="gramEnd"/>
            <w:r w:rsidRPr="00595B3A">
              <w:rPr>
                <w:rFonts w:ascii="Times New Roman" w:hAnsi="Times New Roman" w:cs="Times New Roman"/>
                <w:sz w:val="28"/>
                <w:szCs w:val="28"/>
              </w:rPr>
              <w:t>і жартують один над одним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В школі я засвоював </w:t>
            </w:r>
            <w:proofErr w:type="gramStart"/>
            <w:r w:rsidRPr="00595B3A">
              <w:rPr>
                <w:rFonts w:ascii="Times New Roman" w:hAnsi="Times New Roman" w:cs="Times New Roman"/>
                <w:sz w:val="28"/>
                <w:szCs w:val="28"/>
              </w:rPr>
              <w:t>матер</w:t>
            </w:r>
            <w:proofErr w:type="gramEnd"/>
            <w:r w:rsidRPr="00595B3A">
              <w:rPr>
                <w:rFonts w:ascii="Times New Roman" w:hAnsi="Times New Roman" w:cs="Times New Roman"/>
                <w:sz w:val="28"/>
                <w:szCs w:val="28"/>
              </w:rPr>
              <w:t>іал повільніше, аніж інші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цілком впевнений у собі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Нікому не довіряти – найбезпечніше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89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Раз на тиждень або часті</w:t>
            </w:r>
            <w:proofErr w:type="gramStart"/>
            <w:r w:rsidRPr="00595B3A">
              <w:rPr>
                <w:rFonts w:ascii="Times New Roman" w:hAnsi="Times New Roman" w:cs="Times New Roman"/>
                <w:sz w:val="28"/>
                <w:szCs w:val="28"/>
              </w:rPr>
              <w:t>ше я</w:t>
            </w:r>
            <w:proofErr w:type="gramEnd"/>
            <w:r w:rsidRPr="00595B3A">
              <w:rPr>
                <w:rFonts w:ascii="Times New Roman" w:hAnsi="Times New Roman" w:cs="Times New Roman"/>
                <w:sz w:val="28"/>
                <w:szCs w:val="28"/>
              </w:rPr>
              <w:t xml:space="preserve"> буваю дуже збудженим і схвильованим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Коли я знаходжуся в компанії, мені важко знайти відповідну тему для розмови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легко примусити інших людей боятися мене, інколи, я роблю це ради забави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У грі я вважаю за краще вигравати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Безглуздо засуджувати людину, яка обдурила того, хто сам дозволяє себе обдурювати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Хтось намагається впливати на мої думки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щодня випиваю багато води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Щасливішим за все я буваю наодинці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обурююся кожного разу, коли дізнаюся, що злочинець з яко</w:t>
            </w:r>
            <w:proofErr w:type="gramStart"/>
            <w:r w:rsidRPr="00595B3A">
              <w:rPr>
                <w:rFonts w:ascii="Times New Roman" w:hAnsi="Times New Roman" w:cs="Times New Roman"/>
                <w:sz w:val="28"/>
                <w:szCs w:val="28"/>
              </w:rPr>
              <w:t>ї-</w:t>
            </w:r>
            <w:proofErr w:type="gramEnd"/>
            <w:r w:rsidRPr="00595B3A">
              <w:rPr>
                <w:rFonts w:ascii="Times New Roman" w:hAnsi="Times New Roman" w:cs="Times New Roman"/>
                <w:sz w:val="28"/>
                <w:szCs w:val="28"/>
              </w:rPr>
              <w:t>небудь причини залишився безкарним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У моєму житті був один або декілька випадкі</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 коли </w:t>
            </w:r>
            <w:proofErr w:type="gramStart"/>
            <w:r w:rsidRPr="00595B3A">
              <w:rPr>
                <w:rFonts w:ascii="Times New Roman" w:hAnsi="Times New Roman" w:cs="Times New Roman"/>
                <w:sz w:val="28"/>
                <w:szCs w:val="28"/>
              </w:rPr>
              <w:t>я</w:t>
            </w:r>
            <w:proofErr w:type="gramEnd"/>
            <w:r w:rsidRPr="00595B3A">
              <w:rPr>
                <w:rFonts w:ascii="Times New Roman" w:hAnsi="Times New Roman" w:cs="Times New Roman"/>
                <w:sz w:val="28"/>
                <w:szCs w:val="28"/>
              </w:rPr>
              <w:t xml:space="preserve"> відчував, що хтось за допомогою гіпнозу примушує мене скоювати ті або інші вчинки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99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дуже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ідко заговорюю з людьми першим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100</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ніколи не було зіткнень із законом</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101</w:t>
            </w:r>
          </w:p>
        </w:tc>
        <w:tc>
          <w:tcPr>
            <w:tcW w:w="9248" w:type="dxa"/>
          </w:tcPr>
          <w:p w:rsidR="00595B3A" w:rsidRPr="00595B3A" w:rsidRDefault="00595B3A" w:rsidP="00016E22">
            <w:pPr>
              <w:widowControl w:val="0"/>
              <w:tabs>
                <w:tab w:val="left" w:pos="268"/>
                <w:tab w:val="left" w:pos="576"/>
              </w:tabs>
              <w:autoSpaceDE w:val="0"/>
              <w:autoSpaceDN w:val="0"/>
              <w:adjustRightInd w:val="0"/>
              <w:ind w:firstLine="12"/>
              <w:rPr>
                <w:rFonts w:ascii="Times New Roman" w:hAnsi="Times New Roman" w:cs="Times New Roman"/>
                <w:sz w:val="28"/>
                <w:szCs w:val="28"/>
              </w:rPr>
            </w:pPr>
            <w:r w:rsidRPr="00595B3A">
              <w:rPr>
                <w:rFonts w:ascii="Times New Roman" w:hAnsi="Times New Roman" w:cs="Times New Roman"/>
                <w:sz w:val="28"/>
                <w:szCs w:val="28"/>
              </w:rPr>
              <w:t>Мені приємно мати серед своїх знайомих значних людей, це як би додає мені вагу у власних очах</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102</w:t>
            </w:r>
          </w:p>
        </w:tc>
        <w:tc>
          <w:tcPr>
            <w:tcW w:w="9248" w:type="dxa"/>
          </w:tcPr>
          <w:p w:rsidR="00595B3A" w:rsidRPr="00595B3A" w:rsidRDefault="00595B3A" w:rsidP="00016E22">
            <w:pPr>
              <w:widowControl w:val="0"/>
              <w:tabs>
                <w:tab w:val="left" w:pos="268"/>
                <w:tab w:val="left" w:pos="576"/>
              </w:tabs>
              <w:autoSpaceDE w:val="0"/>
              <w:autoSpaceDN w:val="0"/>
              <w:adjustRightInd w:val="0"/>
              <w:ind w:firstLine="12"/>
              <w:rPr>
                <w:rFonts w:ascii="Times New Roman" w:hAnsi="Times New Roman" w:cs="Times New Roman"/>
                <w:sz w:val="28"/>
                <w:szCs w:val="28"/>
              </w:rPr>
            </w:pPr>
            <w:r w:rsidRPr="00595B3A">
              <w:rPr>
                <w:rFonts w:ascii="Times New Roman" w:hAnsi="Times New Roman" w:cs="Times New Roman"/>
                <w:sz w:val="28"/>
                <w:szCs w:val="28"/>
              </w:rPr>
              <w:t xml:space="preserve">Іноді без жодної причини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раптом наступають періоди незвичайної веселості</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Життя для мене майже завжди </w:t>
            </w:r>
            <w:proofErr w:type="gramStart"/>
            <w:r w:rsidRPr="00595B3A">
              <w:rPr>
                <w:rFonts w:ascii="Times New Roman" w:hAnsi="Times New Roman" w:cs="Times New Roman"/>
                <w:sz w:val="28"/>
                <w:szCs w:val="28"/>
              </w:rPr>
              <w:t>пов'язано</w:t>
            </w:r>
            <w:proofErr w:type="gramEnd"/>
            <w:r w:rsidRPr="00595B3A">
              <w:rPr>
                <w:rFonts w:ascii="Times New Roman" w:hAnsi="Times New Roman" w:cs="Times New Roman"/>
                <w:sz w:val="28"/>
                <w:szCs w:val="28"/>
              </w:rPr>
              <w:t xml:space="preserve"> з напругою</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У школі мені було дуже важко виступати перед класом</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Люди проявляють по відношенні до мене </w:t>
            </w:r>
            <w:proofErr w:type="gramStart"/>
            <w:r w:rsidRPr="00595B3A">
              <w:rPr>
                <w:rFonts w:ascii="Times New Roman" w:hAnsi="Times New Roman" w:cs="Times New Roman"/>
                <w:sz w:val="28"/>
                <w:szCs w:val="28"/>
              </w:rPr>
              <w:t>ст</w:t>
            </w:r>
            <w:proofErr w:type="gramEnd"/>
            <w:r w:rsidRPr="00595B3A">
              <w:rPr>
                <w:rFonts w:ascii="Times New Roman" w:hAnsi="Times New Roman" w:cs="Times New Roman"/>
                <w:sz w:val="28"/>
                <w:szCs w:val="28"/>
              </w:rPr>
              <w:t>ільки співчуття і симпатії, наскільки я заслуговую</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відмовляюся грати в деякі ігри, тому що це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погано виходить</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Мені здається, що я знаходжу друзів з </w:t>
            </w:r>
            <w:proofErr w:type="gramStart"/>
            <w:r w:rsidRPr="00595B3A">
              <w:rPr>
                <w:rFonts w:ascii="Times New Roman" w:hAnsi="Times New Roman" w:cs="Times New Roman"/>
                <w:sz w:val="28"/>
                <w:szCs w:val="28"/>
              </w:rPr>
              <w:t>такою</w:t>
            </w:r>
            <w:proofErr w:type="gramEnd"/>
            <w:r w:rsidRPr="00595B3A">
              <w:rPr>
                <w:rFonts w:ascii="Times New Roman" w:hAnsi="Times New Roman" w:cs="Times New Roman"/>
                <w:sz w:val="28"/>
                <w:szCs w:val="28"/>
              </w:rPr>
              <w:t xml:space="preserve"> ж легкістю, як і інші</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неприємно, коли навколо мене є люди</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109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Як правило, мені не везе</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110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Мене легко збити з пантелику</w:t>
            </w:r>
          </w:p>
        </w:tc>
      </w:tr>
      <w:tr w:rsidR="00595B3A" w:rsidRPr="00595B3A" w:rsidTr="00595B3A">
        <w:trPr>
          <w:jc w:val="center"/>
        </w:trPr>
        <w:tc>
          <w:tcPr>
            <w:tcW w:w="745" w:type="dxa"/>
          </w:tcPr>
          <w:p w:rsidR="00595B3A" w:rsidRPr="00595B3A" w:rsidRDefault="00595B3A" w:rsidP="00016E22">
            <w:pPr>
              <w:jc w:val="center"/>
              <w:rPr>
                <w:rFonts w:ascii="Times New Roman" w:hAnsi="Times New Roman" w:cs="Times New Roman"/>
                <w:b/>
                <w:sz w:val="28"/>
                <w:szCs w:val="28"/>
              </w:rPr>
            </w:pPr>
            <w:r w:rsidRPr="00595B3A">
              <w:rPr>
                <w:rFonts w:ascii="Times New Roman" w:hAnsi="Times New Roman" w:cs="Times New Roman"/>
                <w:b/>
                <w:sz w:val="28"/>
                <w:szCs w:val="28"/>
              </w:rPr>
              <w:t>111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Деякі з членів моєї сім'ї скоювали вчинки, які мене лякали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Іноді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мене</w:t>
            </w:r>
            <w:proofErr w:type="gramEnd"/>
            <w:r w:rsidRPr="00595B3A">
              <w:rPr>
                <w:rFonts w:ascii="Times New Roman" w:hAnsi="Times New Roman" w:cs="Times New Roman"/>
                <w:sz w:val="28"/>
                <w:szCs w:val="28"/>
              </w:rPr>
              <w:t xml:space="preserve"> бувають напади сміху або плачу, з якими я ніяк не можу впоратися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113</w:t>
            </w:r>
          </w:p>
        </w:tc>
        <w:tc>
          <w:tcPr>
            <w:tcW w:w="9248" w:type="dxa"/>
          </w:tcPr>
          <w:p w:rsidR="00595B3A" w:rsidRPr="00595B3A" w:rsidRDefault="00595B3A" w:rsidP="00016E22">
            <w:pPr>
              <w:widowControl w:val="0"/>
              <w:tabs>
                <w:tab w:val="left" w:pos="576"/>
              </w:tabs>
              <w:autoSpaceDE w:val="0"/>
              <w:autoSpaceDN w:val="0"/>
              <w:adjustRightInd w:val="0"/>
              <w:rPr>
                <w:rFonts w:ascii="Times New Roman" w:hAnsi="Times New Roman" w:cs="Times New Roman"/>
                <w:sz w:val="28"/>
                <w:szCs w:val="28"/>
              </w:rPr>
            </w:pPr>
            <w:r w:rsidRPr="00595B3A">
              <w:rPr>
                <w:rFonts w:ascii="Times New Roman" w:hAnsi="Times New Roman" w:cs="Times New Roman"/>
                <w:sz w:val="28"/>
                <w:szCs w:val="28"/>
              </w:rPr>
              <w:t>Мені важко приступити до виконання нового завдання або розпочати нову справу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Якби люди не були налаштовані проти мене, </w:t>
            </w:r>
            <w:proofErr w:type="gramStart"/>
            <w:r w:rsidRPr="00595B3A">
              <w:rPr>
                <w:rFonts w:ascii="Times New Roman" w:hAnsi="Times New Roman" w:cs="Times New Roman"/>
                <w:sz w:val="28"/>
                <w:szCs w:val="28"/>
              </w:rPr>
              <w:t>я</w:t>
            </w:r>
            <w:proofErr w:type="gramEnd"/>
            <w:r w:rsidRPr="00595B3A">
              <w:rPr>
                <w:rFonts w:ascii="Times New Roman" w:hAnsi="Times New Roman" w:cs="Times New Roman"/>
                <w:sz w:val="28"/>
                <w:szCs w:val="28"/>
              </w:rPr>
              <w:t xml:space="preserve"> досягнув би у житті набагато більшого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здається, що мене ніхто не розуміє</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Серед моїх знайомих є люди, які мені не подобаються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легко втрачаю терпіння до людей</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Часто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новій обстановці я переживаю почуття тривоги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119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Часто мені хочеться померти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Іноді я такий збуджений, що мені важко заснути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121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Часто я переходжу на іншу сторону вулиці, щоб уникнути зустрічі з тим, кого я побачив</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Бувало, що </w:t>
            </w:r>
            <w:proofErr w:type="gramStart"/>
            <w:r w:rsidRPr="00595B3A">
              <w:rPr>
                <w:rFonts w:ascii="Times New Roman" w:hAnsi="Times New Roman" w:cs="Times New Roman"/>
                <w:sz w:val="28"/>
                <w:szCs w:val="28"/>
              </w:rPr>
              <w:t>я</w:t>
            </w:r>
            <w:proofErr w:type="gramEnd"/>
            <w:r w:rsidRPr="00595B3A">
              <w:rPr>
                <w:rFonts w:ascii="Times New Roman" w:hAnsi="Times New Roman" w:cs="Times New Roman"/>
                <w:sz w:val="28"/>
                <w:szCs w:val="28"/>
              </w:rPr>
              <w:t xml:space="preserve"> кидав почату справу, оскільки боявся, що я не справлюся з нею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Майже щодня трапляється що-небудь, що лякає мене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Навіть серед людей я зазвичай відчуваю себе самотнім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переконаний, що існує лише одне єдине правильне розуміння значення життя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В гостях я частіше сиджу де-небудь осторонь або розмовляю з ким-небудь одним, ніж беру участь у загальних розвагах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часто кажуть, що я запальний</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Бува</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що я з ким-небудь пліткую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129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Часто мені неприємно, коли я намагаюся застерегти кого-небудь від помилок, а мене розуміють неправильно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часто звертаюся до людей за порадою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Часто, навіть тоді, коли </w:t>
            </w:r>
            <w:proofErr w:type="gramStart"/>
            <w:r w:rsidRPr="00595B3A">
              <w:rPr>
                <w:rFonts w:ascii="Times New Roman" w:hAnsi="Times New Roman" w:cs="Times New Roman"/>
                <w:sz w:val="28"/>
                <w:szCs w:val="28"/>
              </w:rPr>
              <w:t>усе</w:t>
            </w:r>
            <w:proofErr w:type="gramEnd"/>
            <w:r w:rsidRPr="00595B3A">
              <w:rPr>
                <w:rFonts w:ascii="Times New Roman" w:hAnsi="Times New Roman" w:cs="Times New Roman"/>
                <w:sz w:val="28"/>
                <w:szCs w:val="28"/>
              </w:rPr>
              <w:t xml:space="preserve"> для мене складається добре, я відчуваю що мені усе байдуже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Мене досить важко вивести з себе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Коли я намагаюся вказати людям на їх помилки або допомогти </w:t>
            </w:r>
            <w:proofErr w:type="gramStart"/>
            <w:r w:rsidRPr="00595B3A">
              <w:rPr>
                <w:rFonts w:ascii="Times New Roman" w:hAnsi="Times New Roman" w:cs="Times New Roman"/>
                <w:sz w:val="28"/>
                <w:szCs w:val="28"/>
              </w:rPr>
              <w:t>вони</w:t>
            </w:r>
            <w:proofErr w:type="gramEnd"/>
            <w:r w:rsidRPr="00595B3A">
              <w:rPr>
                <w:rFonts w:ascii="Times New Roman" w:hAnsi="Times New Roman" w:cs="Times New Roman"/>
                <w:sz w:val="28"/>
                <w:szCs w:val="28"/>
              </w:rPr>
              <w:t xml:space="preserve"> часто розуміють мене неправильно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Зазвичай я спокійний, і мене нелегко вивести із стану душевної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івноваги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заслуговую суворого покарання за </w:t>
            </w:r>
            <w:proofErr w:type="gramStart"/>
            <w:r w:rsidRPr="00595B3A">
              <w:rPr>
                <w:rFonts w:ascii="Times New Roman" w:hAnsi="Times New Roman" w:cs="Times New Roman"/>
                <w:sz w:val="28"/>
                <w:szCs w:val="28"/>
              </w:rPr>
              <w:t>свою</w:t>
            </w:r>
            <w:proofErr w:type="gramEnd"/>
            <w:r w:rsidRPr="00595B3A">
              <w:rPr>
                <w:rFonts w:ascii="Times New Roman" w:hAnsi="Times New Roman" w:cs="Times New Roman"/>
                <w:sz w:val="28"/>
                <w:szCs w:val="28"/>
              </w:rPr>
              <w:t xml:space="preserve"> провину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притаманно так сильно переживати за свої розчарування, що я не можу примусити себе не думати про них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Часом мені здається, що я </w:t>
            </w:r>
            <w:proofErr w:type="gramStart"/>
            <w:r w:rsidRPr="00595B3A">
              <w:rPr>
                <w:rFonts w:ascii="Times New Roman" w:hAnsi="Times New Roman" w:cs="Times New Roman"/>
                <w:sz w:val="28"/>
                <w:szCs w:val="28"/>
              </w:rPr>
              <w:t>н</w:t>
            </w:r>
            <w:proofErr w:type="gramEnd"/>
            <w:r w:rsidRPr="00595B3A">
              <w:rPr>
                <w:rFonts w:ascii="Times New Roman" w:hAnsi="Times New Roman" w:cs="Times New Roman"/>
                <w:sz w:val="28"/>
                <w:szCs w:val="28"/>
              </w:rPr>
              <w:t>і на що не здатний</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Бувало, що </w:t>
            </w:r>
            <w:proofErr w:type="gramStart"/>
            <w:r w:rsidRPr="00595B3A">
              <w:rPr>
                <w:rFonts w:ascii="Times New Roman" w:hAnsi="Times New Roman" w:cs="Times New Roman"/>
                <w:sz w:val="28"/>
                <w:szCs w:val="28"/>
              </w:rPr>
              <w:t>п</w:t>
            </w:r>
            <w:proofErr w:type="gramEnd"/>
            <w:r w:rsidRPr="00595B3A">
              <w:rPr>
                <w:rFonts w:ascii="Times New Roman" w:hAnsi="Times New Roman" w:cs="Times New Roman"/>
                <w:sz w:val="28"/>
                <w:szCs w:val="28"/>
              </w:rPr>
              <w:t>ід час обговорення деяких питань я, особливо не замислюючись, погоджувався з думкою інших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139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Мене дуже турбують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ізного роду нещастя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140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Мої переконання і погляди непохитні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вважаю, що можна не порушуючи закон спробувати знайти в ньому лазівку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Є люди, які мені настільки неприємні, що я в глибині душі радію, коли </w:t>
            </w:r>
            <w:proofErr w:type="gramStart"/>
            <w:r w:rsidRPr="00595B3A">
              <w:rPr>
                <w:rFonts w:ascii="Times New Roman" w:hAnsi="Times New Roman" w:cs="Times New Roman"/>
                <w:sz w:val="28"/>
                <w:szCs w:val="28"/>
              </w:rPr>
              <w:t>вони</w:t>
            </w:r>
            <w:proofErr w:type="gramEnd"/>
            <w:r w:rsidRPr="00595B3A">
              <w:rPr>
                <w:rFonts w:ascii="Times New Roman" w:hAnsi="Times New Roman" w:cs="Times New Roman"/>
                <w:sz w:val="28"/>
                <w:szCs w:val="28"/>
              </w:rPr>
              <w:t xml:space="preserve"> одержують прочухан за що-небудь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143</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бували періоди, коли через хвилювання я втрачав сон</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відвідую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ізні суспільні заходи, тому що це дозволяє бувати мені серед людей</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Можна пробачити людям порушення тих правил, які </w:t>
            </w:r>
            <w:proofErr w:type="gramStart"/>
            <w:r w:rsidRPr="00595B3A">
              <w:rPr>
                <w:rFonts w:ascii="Times New Roman" w:hAnsi="Times New Roman" w:cs="Times New Roman"/>
                <w:sz w:val="28"/>
                <w:szCs w:val="28"/>
              </w:rPr>
              <w:t>вони</w:t>
            </w:r>
            <w:proofErr w:type="gramEnd"/>
            <w:r w:rsidRPr="00595B3A">
              <w:rPr>
                <w:rFonts w:ascii="Times New Roman" w:hAnsi="Times New Roman" w:cs="Times New Roman"/>
                <w:sz w:val="28"/>
                <w:szCs w:val="28"/>
              </w:rPr>
              <w:t xml:space="preserve"> вважають нерозсудливими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146</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є погані звички, які є настільки сильними, що боротися з ними просто марно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охоче знайомлюся з новими людьми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Бува</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що непристойний жарт у мене викликає сміх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149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Якщо справа йде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мене</w:t>
            </w:r>
            <w:proofErr w:type="gramEnd"/>
            <w:r w:rsidRPr="00595B3A">
              <w:rPr>
                <w:rFonts w:ascii="Times New Roman" w:hAnsi="Times New Roman" w:cs="Times New Roman"/>
                <w:sz w:val="28"/>
                <w:szCs w:val="28"/>
              </w:rPr>
              <w:t xml:space="preserve"> погано, то мені відразу хочеться все кинути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вважаю за краще діяти відповідно до власних планів, а не слідувати вказівкам інших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подобається, коли оточуючі знають мою точку зору.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Якщо я </w:t>
            </w:r>
            <w:proofErr w:type="gramStart"/>
            <w:r w:rsidRPr="00595B3A">
              <w:rPr>
                <w:rFonts w:ascii="Times New Roman" w:hAnsi="Times New Roman" w:cs="Times New Roman"/>
                <w:sz w:val="28"/>
                <w:szCs w:val="28"/>
              </w:rPr>
              <w:t>погано</w:t>
            </w:r>
            <w:proofErr w:type="gramEnd"/>
            <w:r w:rsidRPr="00595B3A">
              <w:rPr>
                <w:rFonts w:ascii="Times New Roman" w:hAnsi="Times New Roman" w:cs="Times New Roman"/>
                <w:sz w:val="28"/>
                <w:szCs w:val="28"/>
              </w:rPr>
              <w:t>ї думки про людину або навіть зневажаю її, я мало прагну приховати це від неї</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людина нервова і легко збудлива</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Все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виходить погано, не так як треба</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Майбутнє здається мені безнадійним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Люди досить легко можуть змінити мою думку, навіть якщо до цього вона здавалася мені </w:t>
            </w:r>
            <w:proofErr w:type="gramStart"/>
            <w:r w:rsidRPr="00595B3A">
              <w:rPr>
                <w:rFonts w:ascii="Times New Roman" w:hAnsi="Times New Roman" w:cs="Times New Roman"/>
                <w:sz w:val="28"/>
                <w:szCs w:val="28"/>
              </w:rPr>
              <w:t>остаточною</w:t>
            </w:r>
            <w:proofErr w:type="gramEnd"/>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Кілька разів на тиждень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буває таке відчуття, що повинно трапитися щось жахливе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158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Значну частину часу я відчуваю себе втомленим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159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люблю бувати </w:t>
            </w:r>
            <w:proofErr w:type="gramStart"/>
            <w:r w:rsidRPr="00595B3A">
              <w:rPr>
                <w:rFonts w:ascii="Times New Roman" w:hAnsi="Times New Roman" w:cs="Times New Roman"/>
                <w:sz w:val="28"/>
                <w:szCs w:val="28"/>
              </w:rPr>
              <w:t>на</w:t>
            </w:r>
            <w:proofErr w:type="gramEnd"/>
            <w:r w:rsidRPr="00595B3A">
              <w:rPr>
                <w:rFonts w:ascii="Times New Roman" w:hAnsi="Times New Roman" w:cs="Times New Roman"/>
                <w:sz w:val="28"/>
                <w:szCs w:val="28"/>
              </w:rPr>
              <w:t xml:space="preserve"> вечірках і просто в компаніях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прагну відхилитися від конфліктів і скрутних положень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Мене дуже дратує те, що я забуваю, куди кладу речі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Пригодницькі розповіді мені подобаються більше, ніж розповіді про любов</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Якщо я хочу зробити щось, але оточуючі вважають, що цього робити не варто, я можу легко відмовитися від своїх намі</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ів</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Безглуздо засуджувати людей, які прагнуть урвати від життя все, що можуть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Мені байдуже, що </w:t>
            </w:r>
            <w:proofErr w:type="gramStart"/>
            <w:r w:rsidRPr="00595B3A">
              <w:rPr>
                <w:rFonts w:ascii="Times New Roman" w:hAnsi="Times New Roman" w:cs="Times New Roman"/>
                <w:sz w:val="28"/>
                <w:szCs w:val="28"/>
              </w:rPr>
              <w:t>про</w:t>
            </w:r>
            <w:proofErr w:type="gramEnd"/>
            <w:r w:rsidRPr="00595B3A">
              <w:rPr>
                <w:rFonts w:ascii="Times New Roman" w:hAnsi="Times New Roman" w:cs="Times New Roman"/>
                <w:sz w:val="28"/>
                <w:szCs w:val="28"/>
              </w:rPr>
              <w:t xml:space="preserve"> мене думають інші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абсолютно не пристосований </w:t>
            </w:r>
            <w:proofErr w:type="gramStart"/>
            <w:r w:rsidRPr="00595B3A">
              <w:rPr>
                <w:rFonts w:ascii="Times New Roman" w:hAnsi="Times New Roman" w:cs="Times New Roman"/>
                <w:sz w:val="28"/>
                <w:szCs w:val="28"/>
              </w:rPr>
              <w:t>до</w:t>
            </w:r>
            <w:proofErr w:type="gramEnd"/>
            <w:r w:rsidRPr="00595B3A">
              <w:rPr>
                <w:rFonts w:ascii="Times New Roman" w:hAnsi="Times New Roman" w:cs="Times New Roman"/>
                <w:sz w:val="28"/>
                <w:szCs w:val="28"/>
              </w:rPr>
              <w:t xml:space="preserve"> військової служби і це мене дуже лякає</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переконаний, що чоловіки повинні служити у Збройних </w:t>
            </w:r>
            <w:proofErr w:type="gramStart"/>
            <w:r w:rsidRPr="00595B3A">
              <w:rPr>
                <w:rFonts w:ascii="Times New Roman" w:hAnsi="Times New Roman" w:cs="Times New Roman"/>
                <w:sz w:val="28"/>
                <w:szCs w:val="28"/>
              </w:rPr>
              <w:t>Силах</w:t>
            </w:r>
            <w:proofErr w:type="gramEnd"/>
            <w:r w:rsidRPr="00595B3A">
              <w:rPr>
                <w:rFonts w:ascii="Times New Roman" w:hAnsi="Times New Roman" w:cs="Times New Roman"/>
                <w:sz w:val="28"/>
                <w:szCs w:val="28"/>
              </w:rPr>
              <w:t xml:space="preserve"> тільки за власним бажанням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Останнім часом у мене все </w:t>
            </w:r>
            <w:proofErr w:type="gramStart"/>
            <w:r w:rsidRPr="00595B3A">
              <w:rPr>
                <w:rFonts w:ascii="Times New Roman" w:hAnsi="Times New Roman" w:cs="Times New Roman"/>
                <w:sz w:val="28"/>
                <w:szCs w:val="28"/>
              </w:rPr>
              <w:t>част</w:t>
            </w:r>
            <w:proofErr w:type="gramEnd"/>
            <w:r w:rsidRPr="00595B3A">
              <w:rPr>
                <w:rFonts w:ascii="Times New Roman" w:hAnsi="Times New Roman" w:cs="Times New Roman"/>
                <w:sz w:val="28"/>
                <w:szCs w:val="28"/>
              </w:rPr>
              <w:t>іше і частіше трапляються «промахи» і невдачі по службі.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169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Найбільші труднощі для мене </w:t>
            </w:r>
            <w:proofErr w:type="gramStart"/>
            <w:r w:rsidRPr="00595B3A">
              <w:rPr>
                <w:rFonts w:ascii="Times New Roman" w:hAnsi="Times New Roman" w:cs="Times New Roman"/>
                <w:sz w:val="28"/>
                <w:szCs w:val="28"/>
              </w:rPr>
              <w:t>п</w:t>
            </w:r>
            <w:proofErr w:type="gramEnd"/>
            <w:r w:rsidRPr="00595B3A">
              <w:rPr>
                <w:rFonts w:ascii="Times New Roman" w:hAnsi="Times New Roman" w:cs="Times New Roman"/>
                <w:sz w:val="28"/>
                <w:szCs w:val="28"/>
              </w:rPr>
              <w:t>ід час служби – це необхідність підкорятися командирам і начальникам</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Тим правилами, які, на </w:t>
            </w:r>
            <w:proofErr w:type="gramStart"/>
            <w:r w:rsidRPr="00595B3A">
              <w:rPr>
                <w:rFonts w:ascii="Times New Roman" w:hAnsi="Times New Roman" w:cs="Times New Roman"/>
                <w:sz w:val="28"/>
                <w:szCs w:val="28"/>
              </w:rPr>
              <w:t>м</w:t>
            </w:r>
            <w:proofErr w:type="gramEnd"/>
            <w:r w:rsidRPr="00595B3A">
              <w:rPr>
                <w:rFonts w:ascii="Times New Roman" w:hAnsi="Times New Roman" w:cs="Times New Roman"/>
                <w:sz w:val="28"/>
                <w:szCs w:val="28"/>
              </w:rPr>
              <w:t>ій погляд, несправедливі, я завжди прагну протидіяти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хотілося б випробувати себе серйозною і небезпечною справою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Мене довго не залишає відчуття образи, заподіяне товаришами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Жити </w:t>
            </w:r>
            <w:proofErr w:type="gramStart"/>
            <w:r w:rsidRPr="00595B3A">
              <w:rPr>
                <w:rFonts w:ascii="Times New Roman" w:hAnsi="Times New Roman" w:cs="Times New Roman"/>
                <w:sz w:val="28"/>
                <w:szCs w:val="28"/>
              </w:rPr>
              <w:t>за</w:t>
            </w:r>
            <w:proofErr w:type="gramEnd"/>
            <w:r w:rsidRPr="00595B3A">
              <w:rPr>
                <w:rFonts w:ascii="Times New Roman" w:hAnsi="Times New Roman" w:cs="Times New Roman"/>
                <w:sz w:val="28"/>
                <w:szCs w:val="28"/>
              </w:rPr>
              <w:t xml:space="preserve"> військовим розпорядком для мене просто нестерпне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сумніваюся, чи зможу я зі своїм здоров'ям витримати </w:t>
            </w:r>
            <w:proofErr w:type="gramStart"/>
            <w:r w:rsidRPr="00595B3A">
              <w:rPr>
                <w:rFonts w:ascii="Times New Roman" w:hAnsi="Times New Roman" w:cs="Times New Roman"/>
                <w:sz w:val="28"/>
                <w:szCs w:val="28"/>
              </w:rPr>
              <w:t>вс</w:t>
            </w:r>
            <w:proofErr w:type="gramEnd"/>
            <w:r w:rsidRPr="00595B3A">
              <w:rPr>
                <w:rFonts w:ascii="Times New Roman" w:hAnsi="Times New Roman" w:cs="Times New Roman"/>
                <w:sz w:val="28"/>
                <w:szCs w:val="28"/>
              </w:rPr>
              <w:t>і навантаження військової служби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заздрю тим, хто зміг ухилитися від військової служби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відчуваю все більше і більше розчарувань </w:t>
            </w:r>
            <w:proofErr w:type="gramStart"/>
            <w:r w:rsidRPr="00595B3A">
              <w:rPr>
                <w:rFonts w:ascii="Times New Roman" w:hAnsi="Times New Roman" w:cs="Times New Roman"/>
                <w:sz w:val="28"/>
                <w:szCs w:val="28"/>
              </w:rPr>
              <w:t>по</w:t>
            </w:r>
            <w:proofErr w:type="gramEnd"/>
            <w:r w:rsidRPr="00595B3A">
              <w:rPr>
                <w:rFonts w:ascii="Times New Roman" w:hAnsi="Times New Roman" w:cs="Times New Roman"/>
                <w:sz w:val="28"/>
                <w:szCs w:val="28"/>
              </w:rPr>
              <w:t xml:space="preserve"> відношенню до моєї військової спеціальності</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часто розгублююся у складних і небезпечних ситуаціях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178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хотілося б служити у ПДВ або частинах спецназу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179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Із службою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мене ніщо не виходить (не «клеїться»). Часто думаю: «не моя це справа»</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Коли мною хтось команду</w:t>
            </w:r>
            <w:proofErr w:type="gramStart"/>
            <w:r w:rsidRPr="00595B3A">
              <w:rPr>
                <w:rFonts w:ascii="Times New Roman" w:hAnsi="Times New Roman" w:cs="Times New Roman"/>
                <w:sz w:val="28"/>
                <w:szCs w:val="28"/>
              </w:rPr>
              <w:t>є,</w:t>
            </w:r>
            <w:proofErr w:type="gramEnd"/>
            <w:r w:rsidRPr="00595B3A">
              <w:rPr>
                <w:rFonts w:ascii="Times New Roman" w:hAnsi="Times New Roman" w:cs="Times New Roman"/>
                <w:sz w:val="28"/>
                <w:szCs w:val="28"/>
              </w:rPr>
              <w:t xml:space="preserve"> це викликає у мене відчуття протесту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завжди було важко пристосовуватися до нового колективу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182</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П</w:t>
            </w:r>
            <w:proofErr w:type="gramEnd"/>
            <w:r w:rsidRPr="00595B3A">
              <w:rPr>
                <w:rFonts w:ascii="Times New Roman" w:hAnsi="Times New Roman" w:cs="Times New Roman"/>
                <w:sz w:val="28"/>
                <w:szCs w:val="28"/>
              </w:rPr>
              <w:t xml:space="preserve">ід час подальшої служби я був би не проти послужити там, де небезпечно і де ведуться бойові дії </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Присяга на вірність</w:t>
            </w:r>
            <w:proofErr w:type="gramStart"/>
            <w:r w:rsidRPr="00595B3A">
              <w:rPr>
                <w:rFonts w:ascii="Times New Roman" w:hAnsi="Times New Roman" w:cs="Times New Roman"/>
                <w:sz w:val="28"/>
                <w:szCs w:val="28"/>
              </w:rPr>
              <w:t xml:space="preserve"> В</w:t>
            </w:r>
            <w:proofErr w:type="gramEnd"/>
            <w:r w:rsidRPr="00595B3A">
              <w:rPr>
                <w:rFonts w:ascii="Times New Roman" w:hAnsi="Times New Roman" w:cs="Times New Roman"/>
                <w:sz w:val="28"/>
                <w:szCs w:val="28"/>
              </w:rPr>
              <w:t>ітчизні у сучасних умовах втратила свою актуальність</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Мені завжди було нелегко пристосовуватися до нових умов життя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185</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У складних ситуаціях я не можу швидко приймати правильні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ішення</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186</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упевнений, що в майбутньому не стану укладати або продовжувати контракт на продовження військової служби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У мене бувають періоди похмурої дратівливості, </w:t>
            </w:r>
            <w:proofErr w:type="gramStart"/>
            <w:r w:rsidRPr="00595B3A">
              <w:rPr>
                <w:rFonts w:ascii="Times New Roman" w:hAnsi="Times New Roman" w:cs="Times New Roman"/>
                <w:sz w:val="28"/>
                <w:szCs w:val="28"/>
              </w:rPr>
              <w:t>п</w:t>
            </w:r>
            <w:proofErr w:type="gramEnd"/>
            <w:r w:rsidRPr="00595B3A">
              <w:rPr>
                <w:rFonts w:ascii="Times New Roman" w:hAnsi="Times New Roman" w:cs="Times New Roman"/>
                <w:sz w:val="28"/>
                <w:szCs w:val="28"/>
              </w:rPr>
              <w:t>ід час яких я «зриваю зло» на оточуючих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насилу витримую фізичні навантаження, </w:t>
            </w:r>
            <w:proofErr w:type="gramStart"/>
            <w:r w:rsidRPr="00595B3A">
              <w:rPr>
                <w:rFonts w:ascii="Times New Roman" w:hAnsi="Times New Roman" w:cs="Times New Roman"/>
                <w:sz w:val="28"/>
                <w:szCs w:val="28"/>
              </w:rPr>
              <w:t>пов’язан</w:t>
            </w:r>
            <w:proofErr w:type="gramEnd"/>
            <w:r w:rsidRPr="00595B3A">
              <w:rPr>
                <w:rFonts w:ascii="Times New Roman" w:hAnsi="Times New Roman" w:cs="Times New Roman"/>
                <w:sz w:val="28"/>
                <w:szCs w:val="28"/>
              </w:rPr>
              <w:t>і з моєю професійною діяльністю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189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достатньо спокійно відношуся до необхідності брати участь в тривалих і небезпечних відрядженнях</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Навряд </w:t>
            </w:r>
            <w:proofErr w:type="gramStart"/>
            <w:r w:rsidRPr="00595B3A">
              <w:rPr>
                <w:rFonts w:ascii="Times New Roman" w:hAnsi="Times New Roman" w:cs="Times New Roman"/>
                <w:sz w:val="28"/>
                <w:szCs w:val="28"/>
              </w:rPr>
              <w:t>чи я</w:t>
            </w:r>
            <w:proofErr w:type="gramEnd"/>
            <w:r w:rsidRPr="00595B3A">
              <w:rPr>
                <w:rFonts w:ascii="Times New Roman" w:hAnsi="Times New Roman" w:cs="Times New Roman"/>
                <w:sz w:val="28"/>
                <w:szCs w:val="28"/>
              </w:rPr>
              <w:t xml:space="preserve"> буду мати бажання присвятити все своє життя військовій професії (залишитися на службу за контрактом, поступити у військове училище)</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191</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«За компанію» з товаришами я можу прийняти неабияку кількість алкоголю (перевищити свою звичайну «норму»)</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192</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У компаніях, де я часто буваю, друзі іноді палять «травичку». Я їх за </w:t>
            </w:r>
            <w:proofErr w:type="gramStart"/>
            <w:r w:rsidRPr="00595B3A">
              <w:rPr>
                <w:rFonts w:ascii="Times New Roman" w:hAnsi="Times New Roman" w:cs="Times New Roman"/>
                <w:sz w:val="28"/>
                <w:szCs w:val="28"/>
              </w:rPr>
              <w:t>це не</w:t>
            </w:r>
            <w:proofErr w:type="gramEnd"/>
            <w:r w:rsidRPr="00595B3A">
              <w:rPr>
                <w:rFonts w:ascii="Times New Roman" w:hAnsi="Times New Roman" w:cs="Times New Roman"/>
                <w:sz w:val="28"/>
                <w:szCs w:val="28"/>
              </w:rPr>
              <w:t xml:space="preserve"> засуджую</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193</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Останнім часом, щоб не «зірватися», я був вимушений приймати заспокійливі ліки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194</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Мої батьки (родичі) часто виказували побоювання у зв'язку з моїми </w:t>
            </w:r>
            <w:r w:rsidRPr="00595B3A">
              <w:rPr>
                <w:rFonts w:ascii="Times New Roman" w:hAnsi="Times New Roman" w:cs="Times New Roman"/>
                <w:sz w:val="28"/>
                <w:szCs w:val="28"/>
              </w:rPr>
              <w:lastRenderedPageBreak/>
              <w:t>випивками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lastRenderedPageBreak/>
              <w:t>195</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Нема</w:t>
            </w:r>
            <w:proofErr w:type="gramEnd"/>
            <w:r w:rsidRPr="00595B3A">
              <w:rPr>
                <w:rFonts w:ascii="Times New Roman" w:hAnsi="Times New Roman" w:cs="Times New Roman"/>
                <w:sz w:val="28"/>
                <w:szCs w:val="28"/>
              </w:rPr>
              <w:t>є нічого поганого, коли люди намагаються випробувати на собі незвичайні стани, приймаючи деякі речовини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196</w:t>
            </w:r>
          </w:p>
        </w:tc>
        <w:tc>
          <w:tcPr>
            <w:tcW w:w="9248" w:type="dxa"/>
          </w:tcPr>
          <w:p w:rsidR="00595B3A" w:rsidRPr="00595B3A" w:rsidRDefault="00595B3A" w:rsidP="00016E22">
            <w:pPr>
              <w:ind w:firstLine="12"/>
              <w:rPr>
                <w:rFonts w:ascii="Times New Roman" w:hAnsi="Times New Roman" w:cs="Times New Roman"/>
                <w:sz w:val="28"/>
                <w:szCs w:val="28"/>
              </w:rPr>
            </w:pP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стані агресії я здатний багато на що</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197</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 крутий і жорстокий з оточуючими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198</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Якщо хтось заподіяв мені зло, я вважаю зобов'язаним відплатити йому тим же («око за око, зуб за зуб»)</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199</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Можна погодитися з тим, що я не дуже-то схильний виконувати багато наказів, вважаючи їх безрозсудними</w:t>
            </w:r>
          </w:p>
        </w:tc>
      </w:tr>
      <w:tr w:rsidR="00595B3A" w:rsidRPr="00595B3A" w:rsidTr="00595B3A">
        <w:trPr>
          <w:jc w:val="center"/>
        </w:trPr>
        <w:tc>
          <w:tcPr>
            <w:tcW w:w="745" w:type="dxa"/>
          </w:tcPr>
          <w:p w:rsidR="00595B3A" w:rsidRPr="00595B3A" w:rsidRDefault="00595B3A" w:rsidP="00016E22">
            <w:pPr>
              <w:widowControl w:val="0"/>
              <w:autoSpaceDE w:val="0"/>
              <w:autoSpaceDN w:val="0"/>
              <w:adjustRightInd w:val="0"/>
              <w:jc w:val="center"/>
              <w:rPr>
                <w:rFonts w:ascii="Times New Roman" w:hAnsi="Times New Roman" w:cs="Times New Roman"/>
                <w:b/>
                <w:sz w:val="28"/>
                <w:szCs w:val="28"/>
              </w:rPr>
            </w:pPr>
            <w:r w:rsidRPr="00595B3A">
              <w:rPr>
                <w:rFonts w:ascii="Times New Roman" w:hAnsi="Times New Roman" w:cs="Times New Roman"/>
                <w:b/>
                <w:sz w:val="28"/>
                <w:szCs w:val="28"/>
              </w:rPr>
              <w:t>200</w:t>
            </w:r>
          </w:p>
        </w:tc>
        <w:tc>
          <w:tcPr>
            <w:tcW w:w="9248" w:type="dxa"/>
          </w:tcPr>
          <w:p w:rsidR="00595B3A" w:rsidRPr="00595B3A" w:rsidRDefault="00595B3A" w:rsidP="00016E22">
            <w:pPr>
              <w:ind w:firstLine="12"/>
              <w:rPr>
                <w:rFonts w:ascii="Times New Roman" w:hAnsi="Times New Roman" w:cs="Times New Roman"/>
                <w:sz w:val="28"/>
                <w:szCs w:val="28"/>
              </w:rPr>
            </w:pPr>
            <w:r w:rsidRPr="00595B3A">
              <w:rPr>
                <w:rFonts w:ascii="Times New Roman" w:hAnsi="Times New Roman" w:cs="Times New Roman"/>
                <w:sz w:val="28"/>
                <w:szCs w:val="28"/>
              </w:rPr>
              <w:t xml:space="preserve">Я думаю, що будь-яке положення законів і </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ійськових статутів можна тлумачити двояко </w:t>
            </w:r>
          </w:p>
        </w:tc>
      </w:tr>
    </w:tbl>
    <w:p w:rsidR="00595B3A" w:rsidRPr="00595B3A" w:rsidRDefault="00595B3A" w:rsidP="00595B3A">
      <w:pPr>
        <w:widowControl w:val="0"/>
        <w:autoSpaceDE w:val="0"/>
        <w:autoSpaceDN w:val="0"/>
        <w:adjustRightInd w:val="0"/>
        <w:jc w:val="center"/>
        <w:rPr>
          <w:rFonts w:ascii="Times New Roman" w:hAnsi="Times New Roman" w:cs="Times New Roman"/>
          <w:b/>
          <w:sz w:val="28"/>
          <w:szCs w:val="28"/>
          <w:lang w:eastAsia="ru-RU"/>
        </w:rPr>
      </w:pP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
          <w:sz w:val="28"/>
          <w:szCs w:val="28"/>
          <w:lang w:eastAsia="ru-RU"/>
        </w:rPr>
        <w:t>Обробка результатів обстеження військовослужбовців з використанням БОО “АДАПТИВНІСТЬ-200”.</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sz w:val="28"/>
          <w:szCs w:val="28"/>
          <w:lang w:eastAsia="ru-RU"/>
        </w:rPr>
        <w:t xml:space="preserve">Обробку отриманих даних необхідно проводити за основними та додатковими шкалами. </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sz w:val="28"/>
          <w:szCs w:val="28"/>
          <w:lang w:eastAsia="ru-RU"/>
        </w:rPr>
        <w:t>Основні шкали: достовірність (Д), поведінкова регуляція (</w:t>
      </w:r>
      <w:proofErr w:type="gramStart"/>
      <w:r w:rsidRPr="00595B3A">
        <w:rPr>
          <w:rFonts w:ascii="Times New Roman" w:hAnsi="Times New Roman" w:cs="Times New Roman"/>
          <w:sz w:val="28"/>
          <w:szCs w:val="28"/>
          <w:lang w:eastAsia="ru-RU"/>
        </w:rPr>
        <w:t>ПР</w:t>
      </w:r>
      <w:proofErr w:type="gramEnd"/>
      <w:r w:rsidRPr="00595B3A">
        <w:rPr>
          <w:rFonts w:ascii="Times New Roman" w:hAnsi="Times New Roman" w:cs="Times New Roman"/>
          <w:sz w:val="28"/>
          <w:szCs w:val="28"/>
          <w:lang w:eastAsia="ru-RU"/>
        </w:rPr>
        <w:t>), комунікативний потенціал (КП),  моральна нормативність (МН).</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Cs/>
          <w:i/>
          <w:sz w:val="28"/>
          <w:szCs w:val="28"/>
          <w:u w:val="single"/>
          <w:lang w:eastAsia="ru-RU"/>
        </w:rPr>
        <w:t>Шкала достовірності</w:t>
      </w:r>
      <w:r w:rsidRPr="00595B3A">
        <w:rPr>
          <w:rFonts w:ascii="Times New Roman" w:hAnsi="Times New Roman" w:cs="Times New Roman"/>
          <w:sz w:val="28"/>
          <w:szCs w:val="28"/>
          <w:lang w:eastAsia="ru-RU"/>
        </w:rPr>
        <w:t>призначена для оцінки щирості відповідей військовослужбовці</w:t>
      </w:r>
      <w:proofErr w:type="gramStart"/>
      <w:r w:rsidRPr="00595B3A">
        <w:rPr>
          <w:rFonts w:ascii="Times New Roman" w:hAnsi="Times New Roman" w:cs="Times New Roman"/>
          <w:sz w:val="28"/>
          <w:szCs w:val="28"/>
          <w:lang w:eastAsia="ru-RU"/>
        </w:rPr>
        <w:t>в</w:t>
      </w:r>
      <w:proofErr w:type="gramEnd"/>
      <w:r w:rsidRPr="00595B3A">
        <w:rPr>
          <w:rFonts w:ascii="Times New Roman" w:hAnsi="Times New Roman" w:cs="Times New Roman"/>
          <w:sz w:val="28"/>
          <w:szCs w:val="28"/>
          <w:lang w:eastAsia="ru-RU"/>
        </w:rPr>
        <w:t xml:space="preserve"> на питання БОО «Адаптивність-200» (і тим самим надійності отриманих даних).</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Cs/>
          <w:i/>
          <w:sz w:val="28"/>
          <w:szCs w:val="28"/>
          <w:u w:val="single"/>
          <w:lang w:eastAsia="ru-RU"/>
        </w:rPr>
        <w:t>Шкала поведінкової</w:t>
      </w:r>
      <w:r w:rsidRPr="00595B3A">
        <w:rPr>
          <w:rFonts w:ascii="Times New Roman" w:hAnsi="Times New Roman" w:cs="Times New Roman"/>
          <w:bCs/>
          <w:i/>
          <w:sz w:val="28"/>
          <w:szCs w:val="28"/>
          <w:lang w:eastAsia="ru-RU"/>
        </w:rPr>
        <w:t xml:space="preserve"> регуляції</w:t>
      </w:r>
      <w:r w:rsidRPr="00595B3A">
        <w:rPr>
          <w:rFonts w:ascii="Times New Roman" w:hAnsi="Times New Roman" w:cs="Times New Roman"/>
          <w:sz w:val="28"/>
          <w:szCs w:val="28"/>
          <w:lang w:eastAsia="ru-RU"/>
        </w:rPr>
        <w:t xml:space="preserve">призначена для вивчення </w:t>
      </w:r>
      <w:proofErr w:type="gramStart"/>
      <w:r w:rsidRPr="00595B3A">
        <w:rPr>
          <w:rFonts w:ascii="Times New Roman" w:hAnsi="Times New Roman" w:cs="Times New Roman"/>
          <w:sz w:val="28"/>
          <w:szCs w:val="28"/>
          <w:lang w:eastAsia="ru-RU"/>
        </w:rPr>
        <w:t>р</w:t>
      </w:r>
      <w:proofErr w:type="gramEnd"/>
      <w:r w:rsidRPr="00595B3A">
        <w:rPr>
          <w:rFonts w:ascii="Times New Roman" w:hAnsi="Times New Roman" w:cs="Times New Roman"/>
          <w:sz w:val="28"/>
          <w:szCs w:val="28"/>
          <w:lang w:eastAsia="ru-RU"/>
        </w:rPr>
        <w:t>івня нервово-психічної стійкості військовослужбовця і його толерантності до несприятливих дій професійної діяльності.</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Cs/>
          <w:i/>
          <w:sz w:val="28"/>
          <w:szCs w:val="28"/>
          <w:u w:val="single"/>
          <w:lang w:eastAsia="ru-RU"/>
        </w:rPr>
        <w:t>Шкала комунікативного потенціалу</w:t>
      </w:r>
      <w:r w:rsidRPr="00595B3A">
        <w:rPr>
          <w:rFonts w:ascii="Times New Roman" w:hAnsi="Times New Roman" w:cs="Times New Roman"/>
          <w:sz w:val="28"/>
          <w:szCs w:val="28"/>
          <w:lang w:eastAsia="ru-RU"/>
        </w:rPr>
        <w:t>призначена для вивчення комунікативних можливостей військовослужбовця і вміння побудувати міжособистісні відносини у колективі.</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Cs/>
          <w:i/>
          <w:sz w:val="28"/>
          <w:szCs w:val="28"/>
          <w:u w:val="single"/>
          <w:lang w:eastAsia="ru-RU"/>
        </w:rPr>
        <w:t>Шкала моральної нормативності</w:t>
      </w:r>
      <w:r w:rsidRPr="00595B3A">
        <w:rPr>
          <w:rFonts w:ascii="Times New Roman" w:hAnsi="Times New Roman" w:cs="Times New Roman"/>
          <w:sz w:val="28"/>
          <w:szCs w:val="28"/>
          <w:lang w:eastAsia="ru-RU"/>
        </w:rPr>
        <w:t xml:space="preserve">призначена для вивчення здатності військовослужбовця дотримуватись моральних норм поведінки, уміння </w:t>
      </w:r>
      <w:proofErr w:type="gramStart"/>
      <w:r w:rsidRPr="00595B3A">
        <w:rPr>
          <w:rFonts w:ascii="Times New Roman" w:hAnsi="Times New Roman" w:cs="Times New Roman"/>
          <w:sz w:val="28"/>
          <w:szCs w:val="28"/>
          <w:lang w:eastAsia="ru-RU"/>
        </w:rPr>
        <w:t>п</w:t>
      </w:r>
      <w:proofErr w:type="gramEnd"/>
      <w:r w:rsidRPr="00595B3A">
        <w:rPr>
          <w:rFonts w:ascii="Times New Roman" w:hAnsi="Times New Roman" w:cs="Times New Roman"/>
          <w:sz w:val="28"/>
          <w:szCs w:val="28"/>
          <w:lang w:eastAsia="ru-RU"/>
        </w:rPr>
        <w:t>ідкорятися груповим і корпоративним вимогам.</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sz w:val="28"/>
          <w:szCs w:val="28"/>
          <w:lang w:eastAsia="ru-RU"/>
        </w:rPr>
        <w:t xml:space="preserve">Додаткові шкали: </w:t>
      </w:r>
      <w:r w:rsidRPr="00595B3A">
        <w:rPr>
          <w:rFonts w:ascii="Times New Roman" w:hAnsi="Times New Roman" w:cs="Times New Roman"/>
          <w:bCs/>
          <w:sz w:val="28"/>
          <w:szCs w:val="28"/>
          <w:lang w:eastAsia="ru-RU"/>
        </w:rPr>
        <w:t>військово-професійна спрямованість (ВПС), схильність до девіантних форм поведінки (ДАП), суїцидальний ризик (СР).</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Cs/>
          <w:i/>
          <w:sz w:val="28"/>
          <w:szCs w:val="28"/>
          <w:u w:val="single"/>
          <w:lang w:eastAsia="ru-RU"/>
        </w:rPr>
        <w:t>Шкала військово-професійної спрямованості</w:t>
      </w:r>
      <w:r w:rsidRPr="00595B3A">
        <w:rPr>
          <w:rFonts w:ascii="Times New Roman" w:hAnsi="Times New Roman" w:cs="Times New Roman"/>
          <w:sz w:val="28"/>
          <w:szCs w:val="28"/>
          <w:lang w:eastAsia="ru-RU"/>
        </w:rPr>
        <w:t xml:space="preserve">призначена для вивчення </w:t>
      </w:r>
      <w:proofErr w:type="gramStart"/>
      <w:r w:rsidRPr="00595B3A">
        <w:rPr>
          <w:rFonts w:ascii="Times New Roman" w:hAnsi="Times New Roman" w:cs="Times New Roman"/>
          <w:sz w:val="28"/>
          <w:szCs w:val="28"/>
          <w:lang w:eastAsia="ru-RU"/>
        </w:rPr>
        <w:t>р</w:t>
      </w:r>
      <w:proofErr w:type="gramEnd"/>
      <w:r w:rsidRPr="00595B3A">
        <w:rPr>
          <w:rFonts w:ascii="Times New Roman" w:hAnsi="Times New Roman" w:cs="Times New Roman"/>
          <w:sz w:val="28"/>
          <w:szCs w:val="28"/>
          <w:lang w:eastAsia="ru-RU"/>
        </w:rPr>
        <w:t>івня професійної мотивації і спрямованості обстежуваного на продовження професійної діяльності.</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Cs/>
          <w:i/>
          <w:sz w:val="28"/>
          <w:szCs w:val="28"/>
          <w:u w:val="single"/>
          <w:lang w:eastAsia="ru-RU"/>
        </w:rPr>
        <w:t>Шкала схильності до девіантних форм поведінки</w:t>
      </w:r>
      <w:r w:rsidRPr="00595B3A">
        <w:rPr>
          <w:rFonts w:ascii="Times New Roman" w:hAnsi="Times New Roman" w:cs="Times New Roman"/>
          <w:sz w:val="28"/>
          <w:szCs w:val="28"/>
          <w:lang w:eastAsia="ru-RU"/>
        </w:rPr>
        <w:t>направлена на виявлення ознак адитивної і деліквентної поведінки.</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bCs/>
          <w:i/>
          <w:sz w:val="28"/>
          <w:szCs w:val="28"/>
          <w:u w:val="single"/>
          <w:lang w:eastAsia="ru-RU"/>
        </w:rPr>
        <w:t>Шкала суїцидального ризику</w:t>
      </w:r>
      <w:r w:rsidRPr="00595B3A">
        <w:rPr>
          <w:rFonts w:ascii="Times New Roman" w:hAnsi="Times New Roman" w:cs="Times New Roman"/>
          <w:sz w:val="28"/>
          <w:szCs w:val="28"/>
          <w:lang w:eastAsia="ru-RU"/>
        </w:rPr>
        <w:t xml:space="preserve">призначена для виявлення </w:t>
      </w:r>
      <w:proofErr w:type="gramStart"/>
      <w:r w:rsidRPr="00595B3A">
        <w:rPr>
          <w:rFonts w:ascii="Times New Roman" w:hAnsi="Times New Roman" w:cs="Times New Roman"/>
          <w:sz w:val="28"/>
          <w:szCs w:val="28"/>
          <w:lang w:eastAsia="ru-RU"/>
        </w:rPr>
        <w:t>осіб</w:t>
      </w:r>
      <w:proofErr w:type="gramEnd"/>
      <w:r w:rsidRPr="00595B3A">
        <w:rPr>
          <w:rFonts w:ascii="Times New Roman" w:hAnsi="Times New Roman" w:cs="Times New Roman"/>
          <w:sz w:val="28"/>
          <w:szCs w:val="28"/>
          <w:lang w:eastAsia="ru-RU"/>
        </w:rPr>
        <w:t>, схильних до здійснення суїцидальних дій.</w:t>
      </w:r>
    </w:p>
    <w:p w:rsidR="00595B3A" w:rsidRPr="00595B3A" w:rsidRDefault="00595B3A" w:rsidP="00595B3A">
      <w:pPr>
        <w:keepNext/>
        <w:spacing w:line="204" w:lineRule="auto"/>
        <w:ind w:firstLine="851"/>
        <w:jc w:val="both"/>
        <w:outlineLvl w:val="0"/>
        <w:rPr>
          <w:rFonts w:ascii="Times New Roman" w:hAnsi="Times New Roman" w:cs="Times New Roman"/>
          <w:b/>
          <w:sz w:val="28"/>
          <w:szCs w:val="28"/>
          <w:lang w:eastAsia="ru-RU"/>
        </w:rPr>
      </w:pPr>
      <w:r w:rsidRPr="00595B3A">
        <w:rPr>
          <w:rFonts w:ascii="Times New Roman" w:hAnsi="Times New Roman" w:cs="Times New Roman"/>
          <w:sz w:val="28"/>
          <w:szCs w:val="28"/>
          <w:lang w:eastAsia="ru-RU"/>
        </w:rPr>
        <w:t>На кожне питання тесту обстежуваний кандидат може відповідати або “Так” або “Ні”. Ухильних відповідей в БОО-200 не передбачено.</w:t>
      </w:r>
    </w:p>
    <w:p w:rsidR="00595B3A" w:rsidRPr="00595B3A" w:rsidRDefault="00595B3A" w:rsidP="00595B3A">
      <w:pPr>
        <w:widowControl w:val="0"/>
        <w:tabs>
          <w:tab w:val="left" w:pos="288"/>
          <w:tab w:val="left" w:pos="720"/>
          <w:tab w:val="left" w:pos="1152"/>
          <w:tab w:val="left" w:pos="1296"/>
          <w:tab w:val="left" w:pos="2304"/>
          <w:tab w:val="left" w:pos="3024"/>
        </w:tabs>
        <w:autoSpaceDE w:val="0"/>
        <w:autoSpaceDN w:val="0"/>
        <w:adjustRightInd w:val="0"/>
        <w:spacing w:line="204" w:lineRule="auto"/>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Для обробки отриманих даних необхідно мати набі</w:t>
      </w:r>
      <w:proofErr w:type="gramStart"/>
      <w:r w:rsidRPr="00595B3A">
        <w:rPr>
          <w:rFonts w:ascii="Times New Roman" w:hAnsi="Times New Roman" w:cs="Times New Roman"/>
          <w:sz w:val="28"/>
          <w:szCs w:val="28"/>
          <w:lang w:eastAsia="ru-RU"/>
        </w:rPr>
        <w:t>р</w:t>
      </w:r>
      <w:proofErr w:type="gramEnd"/>
      <w:r w:rsidRPr="00595B3A">
        <w:rPr>
          <w:rFonts w:ascii="Times New Roman" w:hAnsi="Times New Roman" w:cs="Times New Roman"/>
          <w:sz w:val="28"/>
          <w:szCs w:val="28"/>
          <w:lang w:eastAsia="ru-RU"/>
        </w:rPr>
        <w:t xml:space="preserve"> ключів, які відповідають основним і додатковим шкалам БОО “Адаптивність-200”</w:t>
      </w:r>
      <w:r w:rsidRPr="00595B3A">
        <w:rPr>
          <w:rFonts w:ascii="Times New Roman" w:hAnsi="Times New Roman" w:cs="Times New Roman"/>
          <w:i/>
          <w:sz w:val="28"/>
          <w:szCs w:val="28"/>
          <w:lang w:eastAsia="ru-RU"/>
        </w:rPr>
        <w:t>(таблиця 1)</w:t>
      </w:r>
      <w:r w:rsidRPr="00595B3A">
        <w:rPr>
          <w:rFonts w:ascii="Times New Roman" w:hAnsi="Times New Roman" w:cs="Times New Roman"/>
          <w:sz w:val="28"/>
          <w:szCs w:val="28"/>
          <w:lang w:eastAsia="ru-RU"/>
        </w:rPr>
        <w:t>. При обробці результатів враховується кількість відповідей, що співпали з ключем. Кожний збіг відповіді з ключем оцінюється в один бал.</w:t>
      </w:r>
    </w:p>
    <w:p w:rsidR="00595B3A" w:rsidRPr="00595B3A" w:rsidRDefault="00595B3A" w:rsidP="00595B3A">
      <w:pPr>
        <w:widowControl w:val="0"/>
        <w:tabs>
          <w:tab w:val="left" w:pos="288"/>
          <w:tab w:val="left" w:pos="720"/>
          <w:tab w:val="left" w:pos="1152"/>
          <w:tab w:val="left" w:pos="1296"/>
          <w:tab w:val="left" w:pos="2304"/>
          <w:tab w:val="left" w:pos="3024"/>
        </w:tabs>
        <w:autoSpaceDE w:val="0"/>
        <w:autoSpaceDN w:val="0"/>
        <w:adjustRightInd w:val="0"/>
        <w:spacing w:line="204" w:lineRule="auto"/>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Обробку отриманих даних необхідно починати з шкали достовірності(Д).</w:t>
      </w:r>
    </w:p>
    <w:p w:rsidR="00595B3A" w:rsidRPr="00595B3A" w:rsidRDefault="00595B3A" w:rsidP="00595B3A">
      <w:pPr>
        <w:widowControl w:val="0"/>
        <w:tabs>
          <w:tab w:val="left" w:pos="288"/>
          <w:tab w:val="left" w:pos="720"/>
          <w:tab w:val="left" w:pos="1152"/>
          <w:tab w:val="left" w:pos="1296"/>
          <w:tab w:val="left" w:pos="2304"/>
          <w:tab w:val="left" w:pos="3024"/>
        </w:tabs>
        <w:autoSpaceDE w:val="0"/>
        <w:autoSpaceDN w:val="0"/>
        <w:adjustRightInd w:val="0"/>
        <w:spacing w:line="204" w:lineRule="auto"/>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У випадку якщо загальна кількість балів дорівнює або перевищує 10, то отримані результати слід вважати необ'єктивними внаслідок прагнення випробовуваного якомога більше відповідати </w:t>
      </w:r>
      <w:proofErr w:type="gramStart"/>
      <w:r w:rsidRPr="00595B3A">
        <w:rPr>
          <w:rFonts w:ascii="Times New Roman" w:hAnsi="Times New Roman" w:cs="Times New Roman"/>
          <w:sz w:val="28"/>
          <w:szCs w:val="28"/>
          <w:lang w:eastAsia="ru-RU"/>
        </w:rPr>
        <w:t>соц</w:t>
      </w:r>
      <w:proofErr w:type="gramEnd"/>
      <w:r w:rsidRPr="00595B3A">
        <w:rPr>
          <w:rFonts w:ascii="Times New Roman" w:hAnsi="Times New Roman" w:cs="Times New Roman"/>
          <w:sz w:val="28"/>
          <w:szCs w:val="28"/>
          <w:lang w:eastAsia="ru-RU"/>
        </w:rPr>
        <w:t xml:space="preserve">іально бажаному типу </w:t>
      </w:r>
      <w:r w:rsidRPr="00595B3A">
        <w:rPr>
          <w:rFonts w:ascii="Times New Roman" w:hAnsi="Times New Roman" w:cs="Times New Roman"/>
          <w:sz w:val="28"/>
          <w:szCs w:val="28"/>
          <w:lang w:eastAsia="ru-RU"/>
        </w:rPr>
        <w:lastRenderedPageBreak/>
        <w:t>особистості. У цьому випадку значення усіх основних і додаткових шкал при роздрукуванні не приводяться.</w:t>
      </w:r>
    </w:p>
    <w:p w:rsidR="00595B3A" w:rsidRPr="00595B3A" w:rsidRDefault="00595B3A" w:rsidP="00595B3A">
      <w:pPr>
        <w:widowControl w:val="0"/>
        <w:tabs>
          <w:tab w:val="left" w:pos="288"/>
          <w:tab w:val="left" w:pos="720"/>
          <w:tab w:val="left" w:pos="1152"/>
          <w:tab w:val="left" w:pos="1296"/>
          <w:tab w:val="left" w:pos="2304"/>
          <w:tab w:val="left" w:pos="3024"/>
        </w:tabs>
        <w:autoSpaceDE w:val="0"/>
        <w:autoSpaceDN w:val="0"/>
        <w:adjustRightInd w:val="0"/>
        <w:spacing w:line="204" w:lineRule="auto"/>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Аналогічно за допомогою спеціальних ключів здійснюється обробка даних за основними шкалами </w:t>
      </w:r>
      <w:proofErr w:type="gramStart"/>
      <w:r w:rsidRPr="00595B3A">
        <w:rPr>
          <w:rFonts w:ascii="Times New Roman" w:hAnsi="Times New Roman" w:cs="Times New Roman"/>
          <w:sz w:val="28"/>
          <w:szCs w:val="28"/>
          <w:lang w:eastAsia="ru-RU"/>
        </w:rPr>
        <w:t>ПР</w:t>
      </w:r>
      <w:proofErr w:type="gramEnd"/>
      <w:r w:rsidRPr="00595B3A">
        <w:rPr>
          <w:rFonts w:ascii="Times New Roman" w:hAnsi="Times New Roman" w:cs="Times New Roman"/>
          <w:sz w:val="28"/>
          <w:szCs w:val="28"/>
          <w:lang w:eastAsia="ru-RU"/>
        </w:rPr>
        <w:t>, КП і МН, а також за додатковими шкалами ВПС, ДАП і СР.</w:t>
      </w:r>
    </w:p>
    <w:p w:rsidR="00595B3A" w:rsidRPr="00595B3A" w:rsidRDefault="00595B3A" w:rsidP="00595B3A">
      <w:pPr>
        <w:widowControl w:val="0"/>
        <w:tabs>
          <w:tab w:val="left" w:pos="288"/>
          <w:tab w:val="left" w:pos="720"/>
          <w:tab w:val="left" w:pos="1152"/>
          <w:tab w:val="left" w:pos="1296"/>
          <w:tab w:val="left" w:pos="2304"/>
          <w:tab w:val="left" w:pos="3024"/>
        </w:tabs>
        <w:autoSpaceDE w:val="0"/>
        <w:autoSpaceDN w:val="0"/>
        <w:adjustRightInd w:val="0"/>
        <w:spacing w:line="204" w:lineRule="auto"/>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Для отримання інтегральної оцінки за результатами блоку методів вивчення індивідуально-психологічних якостей,  сирі бали шкал поведінкової регуляції (</w:t>
      </w:r>
      <w:proofErr w:type="gramStart"/>
      <w:r w:rsidRPr="00595B3A">
        <w:rPr>
          <w:rFonts w:ascii="Times New Roman" w:hAnsi="Times New Roman" w:cs="Times New Roman"/>
          <w:sz w:val="28"/>
          <w:szCs w:val="28"/>
          <w:lang w:eastAsia="ru-RU"/>
        </w:rPr>
        <w:t>ПР</w:t>
      </w:r>
      <w:proofErr w:type="gramEnd"/>
      <w:r w:rsidRPr="00595B3A">
        <w:rPr>
          <w:rFonts w:ascii="Times New Roman" w:hAnsi="Times New Roman" w:cs="Times New Roman"/>
          <w:sz w:val="28"/>
          <w:szCs w:val="28"/>
          <w:lang w:eastAsia="ru-RU"/>
        </w:rPr>
        <w:t xml:space="preserve">), комунікативного потенціалу (КП) і моральної нормативності (МН) підсумовуються і отримане значення переводиться за </w:t>
      </w:r>
      <w:r w:rsidRPr="00595B3A">
        <w:rPr>
          <w:rFonts w:ascii="Times New Roman" w:hAnsi="Times New Roman" w:cs="Times New Roman"/>
          <w:i/>
          <w:sz w:val="28"/>
          <w:szCs w:val="28"/>
          <w:lang w:eastAsia="ru-RU"/>
        </w:rPr>
        <w:t>(таблицею 2)</w:t>
      </w:r>
      <w:r w:rsidRPr="00595B3A">
        <w:rPr>
          <w:rFonts w:ascii="Times New Roman" w:hAnsi="Times New Roman" w:cs="Times New Roman"/>
          <w:sz w:val="28"/>
          <w:szCs w:val="28"/>
          <w:lang w:eastAsia="ru-RU"/>
        </w:rPr>
        <w:t xml:space="preserve"> у 10-бальну шкалу нормального розподілу (стени), а потім у рівень стійкості до бойового стресу.</w:t>
      </w:r>
    </w:p>
    <w:p w:rsidR="00595B3A" w:rsidRPr="00595B3A" w:rsidRDefault="00595B3A" w:rsidP="00595B3A">
      <w:pPr>
        <w:tabs>
          <w:tab w:val="left" w:pos="432"/>
          <w:tab w:val="left" w:pos="720"/>
          <w:tab w:val="left" w:pos="1008"/>
          <w:tab w:val="left" w:pos="2160"/>
          <w:tab w:val="left" w:pos="2736"/>
          <w:tab w:val="left" w:pos="3168"/>
          <w:tab w:val="left" w:pos="3744"/>
          <w:tab w:val="left" w:pos="4320"/>
          <w:tab w:val="left" w:pos="4896"/>
          <w:tab w:val="left" w:pos="5328"/>
          <w:tab w:val="left" w:pos="6048"/>
          <w:tab w:val="left" w:pos="9216"/>
        </w:tabs>
        <w:ind w:left="283"/>
        <w:jc w:val="right"/>
        <w:rPr>
          <w:rFonts w:ascii="Times New Roman" w:hAnsi="Times New Roman" w:cs="Times New Roman"/>
          <w:i/>
          <w:sz w:val="28"/>
          <w:szCs w:val="28"/>
          <w:lang w:eastAsia="ru-RU"/>
        </w:rPr>
      </w:pPr>
      <w:r w:rsidRPr="00595B3A">
        <w:rPr>
          <w:rFonts w:ascii="Times New Roman" w:hAnsi="Times New Roman" w:cs="Times New Roman"/>
          <w:i/>
          <w:sz w:val="28"/>
          <w:szCs w:val="28"/>
          <w:lang w:eastAsia="ru-RU"/>
        </w:rPr>
        <w:t>Таблиця 1</w:t>
      </w:r>
    </w:p>
    <w:p w:rsidR="00595B3A" w:rsidRPr="00595B3A" w:rsidRDefault="00595B3A" w:rsidP="00595B3A">
      <w:pPr>
        <w:widowControl w:val="0"/>
        <w:autoSpaceDE w:val="0"/>
        <w:autoSpaceDN w:val="0"/>
        <w:adjustRightInd w:val="0"/>
        <w:jc w:val="center"/>
        <w:rPr>
          <w:rFonts w:ascii="Times New Roman" w:hAnsi="Times New Roman" w:cs="Times New Roman"/>
          <w:b/>
          <w:sz w:val="28"/>
          <w:szCs w:val="28"/>
          <w:lang w:eastAsia="ru-RU"/>
        </w:rPr>
      </w:pPr>
    </w:p>
    <w:p w:rsidR="00595B3A" w:rsidRPr="00595B3A" w:rsidRDefault="00595B3A" w:rsidP="00595B3A">
      <w:pPr>
        <w:widowControl w:val="0"/>
        <w:autoSpaceDE w:val="0"/>
        <w:autoSpaceDN w:val="0"/>
        <w:adjustRightInd w:val="0"/>
        <w:jc w:val="center"/>
        <w:rPr>
          <w:rFonts w:ascii="Times New Roman" w:hAnsi="Times New Roman" w:cs="Times New Roman"/>
          <w:b/>
          <w:sz w:val="28"/>
          <w:szCs w:val="28"/>
          <w:lang w:eastAsia="ru-RU"/>
        </w:rPr>
      </w:pPr>
      <w:r w:rsidRPr="00595B3A">
        <w:rPr>
          <w:rFonts w:ascii="Times New Roman" w:hAnsi="Times New Roman" w:cs="Times New Roman"/>
          <w:b/>
          <w:sz w:val="28"/>
          <w:szCs w:val="28"/>
          <w:lang w:eastAsia="ru-RU"/>
        </w:rPr>
        <w:t>Відповіді багаторівневого особистісного опитувальника</w:t>
      </w:r>
    </w:p>
    <w:p w:rsidR="00595B3A" w:rsidRPr="00595B3A" w:rsidRDefault="00595B3A" w:rsidP="00595B3A">
      <w:pPr>
        <w:keepNext/>
        <w:jc w:val="center"/>
        <w:outlineLvl w:val="0"/>
        <w:rPr>
          <w:rFonts w:ascii="Times New Roman" w:hAnsi="Times New Roman" w:cs="Times New Roman"/>
          <w:sz w:val="28"/>
          <w:szCs w:val="28"/>
          <w:lang w:eastAsia="ru-RU"/>
        </w:rPr>
      </w:pPr>
      <w:r w:rsidRPr="00595B3A">
        <w:rPr>
          <w:rFonts w:ascii="Times New Roman" w:hAnsi="Times New Roman" w:cs="Times New Roman"/>
          <w:b/>
          <w:sz w:val="28"/>
          <w:szCs w:val="28"/>
          <w:lang w:eastAsia="ru-RU"/>
        </w:rPr>
        <w:t>“АДАПТИВНІСТЬ – 200”</w:t>
      </w:r>
    </w:p>
    <w:p w:rsidR="00595B3A" w:rsidRPr="00595B3A" w:rsidRDefault="00595B3A" w:rsidP="00595B3A">
      <w:pPr>
        <w:rPr>
          <w:rFonts w:ascii="Times New Roman" w:hAnsi="Times New Roman" w:cs="Times New Roman"/>
          <w:sz w:val="28"/>
          <w:szCs w:val="28"/>
          <w:lang w:eastAsia="ru-RU"/>
        </w:rPr>
      </w:pP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8"/>
        <w:gridCol w:w="4941"/>
        <w:gridCol w:w="2694"/>
      </w:tblGrid>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autoSpaceDE w:val="0"/>
              <w:autoSpaceDN w:val="0"/>
              <w:adjustRightInd w:val="0"/>
              <w:jc w:val="center"/>
              <w:rPr>
                <w:rFonts w:ascii="Times New Roman" w:hAnsi="Times New Roman" w:cs="Times New Roman"/>
                <w:sz w:val="28"/>
                <w:szCs w:val="28"/>
                <w:lang w:eastAsia="ru-RU"/>
              </w:rPr>
            </w:pP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“ТАК”</w:t>
            </w: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keepNext/>
              <w:widowControl w:val="0"/>
              <w:autoSpaceDE w:val="0"/>
              <w:autoSpaceDN w:val="0"/>
              <w:adjustRightInd w:val="0"/>
              <w:jc w:val="center"/>
              <w:outlineLvl w:val="7"/>
              <w:rPr>
                <w:rFonts w:ascii="Times New Roman" w:hAnsi="Times New Roman" w:cs="Times New Roman"/>
                <w:sz w:val="28"/>
                <w:szCs w:val="28"/>
                <w:lang w:eastAsia="ru-RU"/>
              </w:rPr>
            </w:pPr>
            <w:r w:rsidRPr="00595B3A">
              <w:rPr>
                <w:rFonts w:ascii="Times New Roman" w:hAnsi="Times New Roman" w:cs="Times New Roman"/>
                <w:sz w:val="28"/>
                <w:szCs w:val="28"/>
                <w:lang w:eastAsia="ru-RU"/>
              </w:rPr>
              <w:t>“НІ”</w:t>
            </w:r>
          </w:p>
        </w:tc>
      </w:tr>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Достовірність</w:t>
            </w: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1,10,19,31,51,69,78,92,101, 116,128,138,148.</w:t>
            </w:r>
          </w:p>
        </w:tc>
      </w:tr>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Поведінкова регуляція (П</w:t>
            </w:r>
            <w:proofErr w:type="gramStart"/>
            <w:r w:rsidRPr="00595B3A">
              <w:rPr>
                <w:rFonts w:ascii="Times New Roman" w:hAnsi="Times New Roman" w:cs="Times New Roman"/>
                <w:sz w:val="28"/>
                <w:szCs w:val="28"/>
                <w:lang w:eastAsia="ru-RU"/>
              </w:rPr>
              <w:t>P</w:t>
            </w:r>
            <w:proofErr w:type="gramEnd"/>
            <w:r w:rsidRPr="00595B3A">
              <w:rPr>
                <w:rFonts w:ascii="Times New Roman" w:hAnsi="Times New Roman" w:cs="Times New Roman"/>
                <w:sz w:val="28"/>
                <w:szCs w:val="28"/>
                <w:lang w:eastAsia="ru-RU"/>
              </w:rPr>
              <w:t>)</w:t>
            </w: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proofErr w:type="gramStart"/>
            <w:r w:rsidRPr="00595B3A">
              <w:rPr>
                <w:rFonts w:ascii="Times New Roman" w:hAnsi="Times New Roman" w:cs="Times New Roman"/>
                <w:sz w:val="28"/>
                <w:szCs w:val="28"/>
                <w:lang w:eastAsia="ru-RU"/>
              </w:rPr>
              <w:t>4, 6, 7, 8, 11, 12, 15, 16, 17, 18, 20, 21, 28, 29, 30, 36, 37, 39, 40, 41, 47, 57, 60, 63, 65, 67, 68, 70, 73, 80, 82, 83, 84, 86, 89, 94, 95, 96, 98, 102, 103, 108, 109, 110, 111, 112, 113, 115, 117, 118, 119, 120, 122, 123, 124, 125, 127, 129, 131, 135</w:t>
            </w:r>
            <w:proofErr w:type="gramEnd"/>
            <w:r w:rsidRPr="00595B3A">
              <w:rPr>
                <w:rFonts w:ascii="Times New Roman" w:hAnsi="Times New Roman" w:cs="Times New Roman"/>
                <w:sz w:val="28"/>
                <w:szCs w:val="28"/>
                <w:lang w:eastAsia="ru-RU"/>
              </w:rPr>
              <w:t>, 136, 137, 139, 143, 146, 149, 153, 154, 155, 156, 157, 158, 161, 162</w:t>
            </w: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2, 3, 5, 23, 25, 32, 38, 44, 45, 52, 53, 54, 55, 58, 62, 66, 75, 87, 105, 132,134, 140</w:t>
            </w:r>
          </w:p>
        </w:tc>
      </w:tr>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Комунікативний потенціал (КП)</w:t>
            </w: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9, 24, 27, 43, 46, 61, 64, 81, 88, 90, 99, 104, 106, 114, 121, 126, 133, 142, 151, 152</w:t>
            </w: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26, 34, 35, 48, 49, 74, 85, 107, 130, 144, 147, 159</w:t>
            </w:r>
          </w:p>
        </w:tc>
      </w:tr>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Морально-етична нормативність (МН)</w:t>
            </w: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14, 22, 33, 42, 50, 56, 59, 71, 72, 77, 79, 91, 93, 141,145, 150, 164, 165</w:t>
            </w: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13, 76, 97, 100, 160, 163</w:t>
            </w:r>
          </w:p>
        </w:tc>
      </w:tr>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Військово-професійна </w:t>
            </w:r>
            <w:r w:rsidRPr="00595B3A">
              <w:rPr>
                <w:rFonts w:ascii="Times New Roman" w:hAnsi="Times New Roman" w:cs="Times New Roman"/>
                <w:sz w:val="28"/>
                <w:szCs w:val="28"/>
                <w:lang w:eastAsia="ru-RU"/>
              </w:rPr>
              <w:lastRenderedPageBreak/>
              <w:t>спрямованість (ВПС)</w:t>
            </w: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lastRenderedPageBreak/>
              <w:t xml:space="preserve">166, 167, 168, 169, 170, 172, 173, 174, 175, 176, 177, 179, 180, 181, 183, 184, </w:t>
            </w:r>
            <w:r w:rsidRPr="00595B3A">
              <w:rPr>
                <w:rFonts w:ascii="Times New Roman" w:hAnsi="Times New Roman" w:cs="Times New Roman"/>
                <w:sz w:val="28"/>
                <w:szCs w:val="28"/>
                <w:lang w:eastAsia="ru-RU"/>
              </w:rPr>
              <w:lastRenderedPageBreak/>
              <w:t>185, 186, 187, 188, 190</w:t>
            </w: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lastRenderedPageBreak/>
              <w:t>171, 178, 182, 189</w:t>
            </w:r>
          </w:p>
        </w:tc>
      </w:tr>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lastRenderedPageBreak/>
              <w:t>Схильність до девіантних форм поведінки (ДАП)</w:t>
            </w: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6, 9, 14, 15, 22, 36, 39, 42, 47, 50, 56, 59, 71, 72, 91, 93 117,127, 141, 145, 151, 152, 164, 191, 192, 193, 194, 195, 196, 197, 198, 199, 200</w:t>
            </w: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13, 100, 163.</w:t>
            </w:r>
          </w:p>
        </w:tc>
      </w:tr>
      <w:tr w:rsidR="00595B3A" w:rsidRPr="00595B3A" w:rsidTr="00016E22">
        <w:trPr>
          <w:jc w:val="center"/>
        </w:trPr>
        <w:tc>
          <w:tcPr>
            <w:tcW w:w="268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Суїцидальний ризик</w:t>
            </w:r>
          </w:p>
        </w:tc>
        <w:tc>
          <w:tcPr>
            <w:tcW w:w="4941"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4, 8, 10, 28, 29, 39, 41, 47, 70, 84, 115, 119, 124, 136, 137, 149, 154, 155</w:t>
            </w:r>
          </w:p>
        </w:tc>
        <w:tc>
          <w:tcPr>
            <w:tcW w:w="2694"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autoSpaceDE w:val="0"/>
              <w:autoSpaceDN w:val="0"/>
              <w:adjustRightInd w:val="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32, 105</w:t>
            </w:r>
          </w:p>
        </w:tc>
      </w:tr>
    </w:tbl>
    <w:p w:rsidR="00595B3A" w:rsidRPr="00595B3A" w:rsidRDefault="00595B3A" w:rsidP="00595B3A">
      <w:pPr>
        <w:widowControl w:val="0"/>
        <w:tabs>
          <w:tab w:val="left" w:pos="288"/>
          <w:tab w:val="left" w:pos="720"/>
          <w:tab w:val="left" w:pos="4752"/>
          <w:tab w:val="left" w:pos="4896"/>
          <w:tab w:val="left" w:pos="7632"/>
          <w:tab w:val="left" w:pos="9216"/>
        </w:tabs>
        <w:autoSpaceDE w:val="0"/>
        <w:autoSpaceDN w:val="0"/>
        <w:adjustRightInd w:val="0"/>
        <w:jc w:val="both"/>
        <w:rPr>
          <w:rFonts w:ascii="Times New Roman" w:hAnsi="Times New Roman" w:cs="Times New Roman"/>
          <w:sz w:val="28"/>
          <w:szCs w:val="28"/>
          <w:lang w:eastAsia="ru-RU"/>
        </w:rPr>
      </w:pPr>
    </w:p>
    <w:p w:rsidR="00595B3A" w:rsidRPr="00595B3A" w:rsidRDefault="00595B3A" w:rsidP="00595B3A">
      <w:pPr>
        <w:widowControl w:val="0"/>
        <w:tabs>
          <w:tab w:val="left" w:pos="288"/>
          <w:tab w:val="left" w:pos="720"/>
          <w:tab w:val="left" w:pos="4752"/>
          <w:tab w:val="left" w:pos="4896"/>
          <w:tab w:val="left" w:pos="7632"/>
          <w:tab w:val="left" w:pos="9216"/>
        </w:tabs>
        <w:autoSpaceDE w:val="0"/>
        <w:autoSpaceDN w:val="0"/>
        <w:adjustRightInd w:val="0"/>
        <w:ind w:firstLine="709"/>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Слід зазначити, що даний інтегральний показник у літературі часто позначається як “Особистісний потенціал </w:t>
      </w:r>
      <w:proofErr w:type="gramStart"/>
      <w:r w:rsidRPr="00595B3A">
        <w:rPr>
          <w:rFonts w:ascii="Times New Roman" w:hAnsi="Times New Roman" w:cs="Times New Roman"/>
          <w:sz w:val="28"/>
          <w:szCs w:val="28"/>
          <w:lang w:eastAsia="ru-RU"/>
        </w:rPr>
        <w:t>соц</w:t>
      </w:r>
      <w:proofErr w:type="gramEnd"/>
      <w:r w:rsidRPr="00595B3A">
        <w:rPr>
          <w:rFonts w:ascii="Times New Roman" w:hAnsi="Times New Roman" w:cs="Times New Roman"/>
          <w:sz w:val="28"/>
          <w:szCs w:val="28"/>
          <w:lang w:eastAsia="ru-RU"/>
        </w:rPr>
        <w:t>іально-психологічної адаптації” (ОАП).</w:t>
      </w:r>
    </w:p>
    <w:p w:rsidR="00595B3A" w:rsidRPr="00595B3A" w:rsidRDefault="00595B3A" w:rsidP="00595B3A">
      <w:pPr>
        <w:widowControl w:val="0"/>
        <w:autoSpaceDE w:val="0"/>
        <w:autoSpaceDN w:val="0"/>
        <w:adjustRightInd w:val="0"/>
        <w:jc w:val="center"/>
        <w:rPr>
          <w:rFonts w:ascii="Times New Roman" w:hAnsi="Times New Roman" w:cs="Times New Roman"/>
          <w:b/>
          <w:bCs/>
          <w:sz w:val="28"/>
          <w:szCs w:val="28"/>
          <w:lang w:eastAsia="ru-RU"/>
        </w:rPr>
      </w:pPr>
    </w:p>
    <w:p w:rsidR="00595B3A" w:rsidRPr="00595B3A" w:rsidRDefault="00595B3A" w:rsidP="00595B3A">
      <w:pPr>
        <w:widowControl w:val="0"/>
        <w:autoSpaceDE w:val="0"/>
        <w:autoSpaceDN w:val="0"/>
        <w:adjustRightInd w:val="0"/>
        <w:jc w:val="center"/>
        <w:rPr>
          <w:rFonts w:ascii="Times New Roman" w:hAnsi="Times New Roman" w:cs="Times New Roman"/>
          <w:b/>
          <w:bCs/>
          <w:sz w:val="28"/>
          <w:szCs w:val="28"/>
          <w:lang w:eastAsia="ru-RU"/>
        </w:rPr>
      </w:pPr>
      <w:r w:rsidRPr="00595B3A">
        <w:rPr>
          <w:rFonts w:ascii="Times New Roman" w:hAnsi="Times New Roman" w:cs="Times New Roman"/>
          <w:b/>
          <w:bCs/>
          <w:sz w:val="28"/>
          <w:szCs w:val="28"/>
          <w:lang w:eastAsia="ru-RU"/>
        </w:rPr>
        <w:t xml:space="preserve">ОАП = </w:t>
      </w:r>
      <w:proofErr w:type="gramStart"/>
      <w:r w:rsidRPr="00595B3A">
        <w:rPr>
          <w:rFonts w:ascii="Times New Roman" w:hAnsi="Times New Roman" w:cs="Times New Roman"/>
          <w:b/>
          <w:bCs/>
          <w:sz w:val="28"/>
          <w:szCs w:val="28"/>
          <w:lang w:eastAsia="ru-RU"/>
        </w:rPr>
        <w:t>ПР</w:t>
      </w:r>
      <w:proofErr w:type="gramEnd"/>
      <w:r w:rsidRPr="00595B3A">
        <w:rPr>
          <w:rFonts w:ascii="Times New Roman" w:hAnsi="Times New Roman" w:cs="Times New Roman"/>
          <w:b/>
          <w:bCs/>
          <w:sz w:val="28"/>
          <w:szCs w:val="28"/>
          <w:lang w:eastAsia="ru-RU"/>
        </w:rPr>
        <w:t xml:space="preserve"> (сирі бали) + КП (сирі бали) + МН (сирі бали)</w:t>
      </w:r>
    </w:p>
    <w:p w:rsidR="00595B3A" w:rsidRPr="00595B3A" w:rsidRDefault="00595B3A" w:rsidP="00595B3A">
      <w:pPr>
        <w:tabs>
          <w:tab w:val="left" w:pos="288"/>
          <w:tab w:val="left" w:pos="4752"/>
          <w:tab w:val="left" w:pos="4896"/>
          <w:tab w:val="left" w:pos="7632"/>
          <w:tab w:val="left" w:pos="9216"/>
        </w:tabs>
        <w:ind w:firstLine="720"/>
        <w:rPr>
          <w:rFonts w:ascii="Times New Roman" w:hAnsi="Times New Roman" w:cs="Times New Roman"/>
          <w:sz w:val="28"/>
          <w:szCs w:val="28"/>
          <w:lang w:eastAsia="ru-RU"/>
        </w:rPr>
      </w:pPr>
    </w:p>
    <w:p w:rsidR="00595B3A" w:rsidRPr="00595B3A" w:rsidRDefault="00595B3A" w:rsidP="00595B3A">
      <w:pPr>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Показники  додаткових шкал: ВПС, ДАП і СР не враховуються при загальному </w:t>
      </w:r>
      <w:proofErr w:type="gramStart"/>
      <w:r w:rsidRPr="00595B3A">
        <w:rPr>
          <w:rFonts w:ascii="Times New Roman" w:hAnsi="Times New Roman" w:cs="Times New Roman"/>
          <w:sz w:val="28"/>
          <w:szCs w:val="28"/>
          <w:lang w:eastAsia="ru-RU"/>
        </w:rPr>
        <w:t>п</w:t>
      </w:r>
      <w:proofErr w:type="gramEnd"/>
      <w:r w:rsidRPr="00595B3A">
        <w:rPr>
          <w:rFonts w:ascii="Times New Roman" w:hAnsi="Times New Roman" w:cs="Times New Roman"/>
          <w:sz w:val="28"/>
          <w:szCs w:val="28"/>
          <w:lang w:eastAsia="ru-RU"/>
        </w:rPr>
        <w:t>ідрахунку особистісного адаптаційного потенціалу (ОАП), а є самостійними показниками.</w:t>
      </w:r>
    </w:p>
    <w:p w:rsidR="00595B3A" w:rsidRPr="00595B3A" w:rsidRDefault="00595B3A" w:rsidP="00595B3A">
      <w:pPr>
        <w:ind w:firstLine="720"/>
        <w:jc w:val="both"/>
        <w:rPr>
          <w:rFonts w:ascii="Times New Roman" w:hAnsi="Times New Roman" w:cs="Times New Roman"/>
          <w:i/>
          <w:sz w:val="28"/>
          <w:szCs w:val="28"/>
          <w:lang w:eastAsia="ru-RU"/>
        </w:rPr>
      </w:pPr>
      <w:r w:rsidRPr="00595B3A">
        <w:rPr>
          <w:rFonts w:ascii="Times New Roman" w:hAnsi="Times New Roman" w:cs="Times New Roman"/>
          <w:sz w:val="28"/>
          <w:szCs w:val="28"/>
          <w:lang w:eastAsia="ru-RU"/>
        </w:rPr>
        <w:t xml:space="preserve">При визначенні інтегральної оцінки особистісного адаптаційного потенціалу (ОАП) </w:t>
      </w:r>
      <w:proofErr w:type="gramStart"/>
      <w:r w:rsidRPr="00595B3A">
        <w:rPr>
          <w:rFonts w:ascii="Times New Roman" w:hAnsi="Times New Roman" w:cs="Times New Roman"/>
          <w:sz w:val="28"/>
          <w:szCs w:val="28"/>
          <w:lang w:eastAsia="ru-RU"/>
        </w:rPr>
        <w:t>п</w:t>
      </w:r>
      <w:proofErr w:type="gramEnd"/>
      <w:r w:rsidRPr="00595B3A">
        <w:rPr>
          <w:rFonts w:ascii="Times New Roman" w:hAnsi="Times New Roman" w:cs="Times New Roman"/>
          <w:sz w:val="28"/>
          <w:szCs w:val="28"/>
          <w:lang w:eastAsia="ru-RU"/>
        </w:rPr>
        <w:t>ідсумовуються тільки сирі значення шкал ПР + КП + МН. Рівень військово-професійної спрямованості (ВПС), схильність до девіантних форм поведінки (ДАП) і суїцидального ризику (СР) визначаться окремо за спеціальними „ключами”, з подальшим переведенням у стени.</w:t>
      </w:r>
    </w:p>
    <w:p w:rsidR="00595B3A" w:rsidRDefault="00595B3A" w:rsidP="00595B3A">
      <w:pPr>
        <w:ind w:firstLine="720"/>
        <w:jc w:val="right"/>
        <w:rPr>
          <w:rFonts w:ascii="Times New Roman" w:hAnsi="Times New Roman" w:cs="Times New Roman"/>
          <w:i/>
          <w:sz w:val="28"/>
          <w:szCs w:val="28"/>
          <w:lang w:val="uk-UA" w:eastAsia="ru-RU"/>
        </w:rPr>
      </w:pPr>
    </w:p>
    <w:p w:rsidR="00595B3A" w:rsidRDefault="00595B3A" w:rsidP="00595B3A">
      <w:pPr>
        <w:ind w:firstLine="720"/>
        <w:jc w:val="right"/>
        <w:rPr>
          <w:rFonts w:ascii="Times New Roman" w:hAnsi="Times New Roman" w:cs="Times New Roman"/>
          <w:i/>
          <w:sz w:val="28"/>
          <w:szCs w:val="28"/>
          <w:lang w:val="uk-UA" w:eastAsia="ru-RU"/>
        </w:rPr>
      </w:pPr>
    </w:p>
    <w:p w:rsidR="00595B3A" w:rsidRDefault="00595B3A" w:rsidP="00595B3A">
      <w:pPr>
        <w:ind w:firstLine="720"/>
        <w:jc w:val="right"/>
        <w:rPr>
          <w:rFonts w:ascii="Times New Roman" w:hAnsi="Times New Roman" w:cs="Times New Roman"/>
          <w:i/>
          <w:sz w:val="28"/>
          <w:szCs w:val="28"/>
          <w:lang w:val="uk-UA" w:eastAsia="ru-RU"/>
        </w:rPr>
      </w:pPr>
    </w:p>
    <w:p w:rsidR="00595B3A" w:rsidRDefault="00595B3A" w:rsidP="00595B3A">
      <w:pPr>
        <w:ind w:firstLine="720"/>
        <w:jc w:val="right"/>
        <w:rPr>
          <w:rFonts w:ascii="Times New Roman" w:hAnsi="Times New Roman" w:cs="Times New Roman"/>
          <w:i/>
          <w:sz w:val="28"/>
          <w:szCs w:val="28"/>
          <w:lang w:val="uk-UA" w:eastAsia="ru-RU"/>
        </w:rPr>
      </w:pPr>
    </w:p>
    <w:p w:rsidR="00595B3A" w:rsidRDefault="00595B3A" w:rsidP="00595B3A">
      <w:pPr>
        <w:ind w:firstLine="720"/>
        <w:jc w:val="right"/>
        <w:rPr>
          <w:rFonts w:ascii="Times New Roman" w:hAnsi="Times New Roman" w:cs="Times New Roman"/>
          <w:i/>
          <w:sz w:val="28"/>
          <w:szCs w:val="28"/>
          <w:lang w:val="uk-UA" w:eastAsia="ru-RU"/>
        </w:rPr>
      </w:pPr>
    </w:p>
    <w:p w:rsidR="00595B3A" w:rsidRDefault="00595B3A" w:rsidP="00595B3A">
      <w:pPr>
        <w:ind w:firstLine="720"/>
        <w:jc w:val="right"/>
        <w:rPr>
          <w:rFonts w:ascii="Times New Roman" w:hAnsi="Times New Roman" w:cs="Times New Roman"/>
          <w:i/>
          <w:sz w:val="28"/>
          <w:szCs w:val="28"/>
          <w:lang w:val="uk-UA" w:eastAsia="ru-RU"/>
        </w:rPr>
      </w:pPr>
    </w:p>
    <w:p w:rsidR="00595B3A" w:rsidRDefault="00595B3A" w:rsidP="00595B3A">
      <w:pPr>
        <w:ind w:firstLine="720"/>
        <w:jc w:val="right"/>
        <w:rPr>
          <w:rFonts w:ascii="Times New Roman" w:hAnsi="Times New Roman" w:cs="Times New Roman"/>
          <w:i/>
          <w:sz w:val="28"/>
          <w:szCs w:val="28"/>
          <w:lang w:val="uk-UA" w:eastAsia="ru-RU"/>
        </w:rPr>
      </w:pPr>
    </w:p>
    <w:p w:rsidR="00595B3A" w:rsidRPr="00595B3A" w:rsidRDefault="00595B3A" w:rsidP="00595B3A">
      <w:pPr>
        <w:ind w:firstLine="720"/>
        <w:jc w:val="right"/>
        <w:rPr>
          <w:rFonts w:ascii="Times New Roman" w:hAnsi="Times New Roman" w:cs="Times New Roman"/>
          <w:i/>
          <w:sz w:val="28"/>
          <w:szCs w:val="28"/>
          <w:lang w:eastAsia="ru-RU"/>
        </w:rPr>
      </w:pPr>
      <w:r w:rsidRPr="00595B3A">
        <w:rPr>
          <w:rFonts w:ascii="Times New Roman" w:hAnsi="Times New Roman" w:cs="Times New Roman"/>
          <w:i/>
          <w:sz w:val="28"/>
          <w:szCs w:val="28"/>
          <w:lang w:eastAsia="ru-RU"/>
        </w:rPr>
        <w:t>Таблиця 2</w:t>
      </w:r>
    </w:p>
    <w:p w:rsidR="00595B3A" w:rsidRPr="00595B3A" w:rsidRDefault="00595B3A" w:rsidP="00595B3A">
      <w:pPr>
        <w:jc w:val="center"/>
        <w:rPr>
          <w:rFonts w:ascii="Times New Roman" w:hAnsi="Times New Roman" w:cs="Times New Roman"/>
          <w:b/>
          <w:sz w:val="28"/>
          <w:szCs w:val="28"/>
          <w:lang w:eastAsia="ru-RU"/>
        </w:rPr>
      </w:pPr>
      <w:r w:rsidRPr="00595B3A">
        <w:rPr>
          <w:rFonts w:ascii="Times New Roman" w:hAnsi="Times New Roman" w:cs="Times New Roman"/>
          <w:b/>
          <w:sz w:val="28"/>
          <w:szCs w:val="28"/>
          <w:lang w:eastAsia="ru-RU"/>
        </w:rPr>
        <w:t xml:space="preserve">Переведення значень інтегральної оцінки </w:t>
      </w:r>
    </w:p>
    <w:p w:rsidR="00595B3A" w:rsidRPr="00595B3A" w:rsidRDefault="00595B3A" w:rsidP="00595B3A">
      <w:pPr>
        <w:jc w:val="center"/>
        <w:rPr>
          <w:rFonts w:ascii="Times New Roman" w:hAnsi="Times New Roman" w:cs="Times New Roman"/>
          <w:b/>
          <w:sz w:val="28"/>
          <w:szCs w:val="28"/>
          <w:lang w:eastAsia="ru-RU"/>
        </w:rPr>
      </w:pPr>
      <w:r w:rsidRPr="00595B3A">
        <w:rPr>
          <w:rFonts w:ascii="Times New Roman" w:hAnsi="Times New Roman" w:cs="Times New Roman"/>
          <w:b/>
          <w:sz w:val="28"/>
          <w:szCs w:val="28"/>
          <w:lang w:eastAsia="ru-RU"/>
        </w:rPr>
        <w:t>(особистісний адаптаційний потенці</w:t>
      </w:r>
      <w:proofErr w:type="gramStart"/>
      <w:r w:rsidRPr="00595B3A">
        <w:rPr>
          <w:rFonts w:ascii="Times New Roman" w:hAnsi="Times New Roman" w:cs="Times New Roman"/>
          <w:b/>
          <w:sz w:val="28"/>
          <w:szCs w:val="28"/>
          <w:lang w:eastAsia="ru-RU"/>
        </w:rPr>
        <w:t>ал</w:t>
      </w:r>
      <w:proofErr w:type="gramEnd"/>
      <w:r w:rsidRPr="00595B3A">
        <w:rPr>
          <w:rFonts w:ascii="Times New Roman" w:hAnsi="Times New Roman" w:cs="Times New Roman"/>
          <w:b/>
          <w:sz w:val="28"/>
          <w:szCs w:val="28"/>
          <w:lang w:eastAsia="ru-RU"/>
        </w:rPr>
        <w:t>) у шкалу нормального розподілу</w:t>
      </w:r>
    </w:p>
    <w:p w:rsidR="00595B3A" w:rsidRPr="00595B3A" w:rsidRDefault="00595B3A" w:rsidP="00595B3A">
      <w:pPr>
        <w:jc w:val="center"/>
        <w:rPr>
          <w:rFonts w:ascii="Times New Roman" w:hAnsi="Times New Roman" w:cs="Times New Roman"/>
          <w:b/>
          <w:sz w:val="28"/>
          <w:szCs w:val="28"/>
          <w:lang w:eastAsia="ru-RU"/>
        </w:rPr>
      </w:pPr>
    </w:p>
    <w:tbl>
      <w:tblPr>
        <w:tblW w:w="1036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720"/>
        <w:gridCol w:w="840"/>
        <w:gridCol w:w="840"/>
        <w:gridCol w:w="840"/>
        <w:gridCol w:w="840"/>
        <w:gridCol w:w="840"/>
        <w:gridCol w:w="840"/>
        <w:gridCol w:w="840"/>
        <w:gridCol w:w="840"/>
        <w:gridCol w:w="706"/>
      </w:tblGrid>
      <w:tr w:rsidR="00595B3A" w:rsidRPr="00595B3A" w:rsidTr="00016E22">
        <w:trPr>
          <w:cantSplit/>
          <w:jc w:val="center"/>
        </w:trPr>
        <w:tc>
          <w:tcPr>
            <w:tcW w:w="2218" w:type="dxa"/>
            <w:vMerge w:val="restart"/>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Найменування показника</w:t>
            </w:r>
          </w:p>
        </w:tc>
        <w:tc>
          <w:tcPr>
            <w:tcW w:w="8146" w:type="dxa"/>
            <w:gridSpan w:val="10"/>
            <w:tcBorders>
              <w:top w:val="single" w:sz="4" w:space="0" w:color="auto"/>
              <w:left w:val="single" w:sz="4" w:space="0" w:color="auto"/>
              <w:bottom w:val="single" w:sz="4" w:space="0" w:color="auto"/>
              <w:right w:val="single" w:sz="4" w:space="0" w:color="auto"/>
            </w:tcBorders>
          </w:tcPr>
          <w:p w:rsidR="00595B3A" w:rsidRPr="00595B3A" w:rsidRDefault="00595B3A" w:rsidP="00016E22">
            <w:pPr>
              <w:keepNext/>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ind w:firstLine="720"/>
              <w:jc w:val="center"/>
              <w:outlineLvl w:val="5"/>
              <w:rPr>
                <w:rFonts w:ascii="Times New Roman" w:hAnsi="Times New Roman" w:cs="Times New Roman"/>
                <w:sz w:val="28"/>
                <w:szCs w:val="28"/>
                <w:lang w:eastAsia="ru-RU"/>
              </w:rPr>
            </w:pPr>
            <w:proofErr w:type="gramStart"/>
            <w:r w:rsidRPr="00595B3A">
              <w:rPr>
                <w:rFonts w:ascii="Times New Roman" w:hAnsi="Times New Roman" w:cs="Times New Roman"/>
                <w:sz w:val="28"/>
                <w:szCs w:val="28"/>
                <w:lang w:eastAsia="ru-RU"/>
              </w:rPr>
              <w:t>С</w:t>
            </w:r>
            <w:proofErr w:type="gramEnd"/>
            <w:r w:rsidRPr="00595B3A">
              <w:rPr>
                <w:rFonts w:ascii="Times New Roman" w:hAnsi="Times New Roman" w:cs="Times New Roman"/>
                <w:sz w:val="28"/>
                <w:szCs w:val="28"/>
                <w:lang w:eastAsia="ru-RU"/>
              </w:rPr>
              <w:t xml:space="preserve"> т е н и</w:t>
            </w:r>
          </w:p>
        </w:tc>
      </w:tr>
      <w:tr w:rsidR="00595B3A" w:rsidRPr="00595B3A" w:rsidTr="00016E22">
        <w:trPr>
          <w:cantSplit/>
          <w:jc w:val="center"/>
        </w:trPr>
        <w:tc>
          <w:tcPr>
            <w:tcW w:w="2218" w:type="dxa"/>
            <w:vMerge/>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ind w:firstLine="720"/>
              <w:jc w:val="center"/>
              <w:rPr>
                <w:rFonts w:ascii="Times New Roman" w:hAnsi="Times New Roman" w:cs="Times New Roman"/>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7</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8</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9</w:t>
            </w:r>
          </w:p>
        </w:tc>
        <w:tc>
          <w:tcPr>
            <w:tcW w:w="706"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10</w:t>
            </w:r>
          </w:p>
        </w:tc>
      </w:tr>
      <w:tr w:rsidR="00595B3A" w:rsidRPr="00595B3A" w:rsidTr="00016E22">
        <w:trPr>
          <w:jc w:val="center"/>
        </w:trPr>
        <w:tc>
          <w:tcPr>
            <w:tcW w:w="2218"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keepNext/>
              <w:widowControl w:val="0"/>
              <w:jc w:val="center"/>
              <w:outlineLvl w:val="1"/>
              <w:rPr>
                <w:rFonts w:ascii="Times New Roman" w:hAnsi="Times New Roman" w:cs="Times New Roman"/>
                <w:sz w:val="28"/>
                <w:szCs w:val="28"/>
              </w:rPr>
            </w:pPr>
            <w:r w:rsidRPr="00595B3A">
              <w:rPr>
                <w:rFonts w:ascii="Times New Roman" w:hAnsi="Times New Roman" w:cs="Times New Roman"/>
                <w:sz w:val="28"/>
                <w:szCs w:val="28"/>
              </w:rPr>
              <w:lastRenderedPageBreak/>
              <w:t>Сирі значення</w:t>
            </w:r>
          </w:p>
        </w:tc>
        <w:tc>
          <w:tcPr>
            <w:tcW w:w="72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87</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75-86</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63-74</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51- 62</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40- 50</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31- 39</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25- 30</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21- 24</w:t>
            </w:r>
          </w:p>
        </w:tc>
        <w:tc>
          <w:tcPr>
            <w:tcW w:w="8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18- 20</w:t>
            </w:r>
          </w:p>
        </w:tc>
        <w:tc>
          <w:tcPr>
            <w:tcW w:w="706"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 17 </w:t>
            </w:r>
          </w:p>
        </w:tc>
      </w:tr>
    </w:tbl>
    <w:p w:rsidR="00595B3A" w:rsidRPr="00595B3A" w:rsidRDefault="00595B3A" w:rsidP="00595B3A">
      <w:pPr>
        <w:keepNext/>
        <w:widowControl w:val="0"/>
        <w:tabs>
          <w:tab w:val="left" w:pos="576"/>
          <w:tab w:val="left" w:pos="720"/>
        </w:tabs>
        <w:autoSpaceDE w:val="0"/>
        <w:autoSpaceDN w:val="0"/>
        <w:adjustRightInd w:val="0"/>
        <w:jc w:val="center"/>
        <w:outlineLvl w:val="6"/>
        <w:rPr>
          <w:rFonts w:ascii="Times New Roman" w:hAnsi="Times New Roman" w:cs="Times New Roman"/>
          <w:b/>
          <w:bCs/>
          <w:sz w:val="28"/>
          <w:szCs w:val="28"/>
          <w:lang w:eastAsia="ru-RU"/>
        </w:rPr>
      </w:pPr>
    </w:p>
    <w:p w:rsidR="00595B3A" w:rsidRPr="00595B3A" w:rsidRDefault="00595B3A" w:rsidP="00595B3A">
      <w:pPr>
        <w:keepNext/>
        <w:widowControl w:val="0"/>
        <w:tabs>
          <w:tab w:val="left" w:pos="576"/>
          <w:tab w:val="left" w:pos="720"/>
        </w:tabs>
        <w:autoSpaceDE w:val="0"/>
        <w:autoSpaceDN w:val="0"/>
        <w:adjustRightInd w:val="0"/>
        <w:jc w:val="center"/>
        <w:outlineLvl w:val="6"/>
        <w:rPr>
          <w:rFonts w:ascii="Times New Roman" w:hAnsi="Times New Roman" w:cs="Times New Roman"/>
          <w:b/>
          <w:bCs/>
          <w:sz w:val="28"/>
          <w:szCs w:val="28"/>
          <w:lang w:val="uk-UA" w:eastAsia="ru-RU"/>
        </w:rPr>
      </w:pPr>
    </w:p>
    <w:p w:rsidR="00595B3A" w:rsidRPr="00595B3A" w:rsidRDefault="00595B3A" w:rsidP="00595B3A">
      <w:pPr>
        <w:keepNext/>
        <w:widowControl w:val="0"/>
        <w:tabs>
          <w:tab w:val="left" w:pos="576"/>
          <w:tab w:val="left" w:pos="720"/>
        </w:tabs>
        <w:autoSpaceDE w:val="0"/>
        <w:autoSpaceDN w:val="0"/>
        <w:adjustRightInd w:val="0"/>
        <w:jc w:val="center"/>
        <w:outlineLvl w:val="6"/>
        <w:rPr>
          <w:rFonts w:ascii="Times New Roman" w:hAnsi="Times New Roman" w:cs="Times New Roman"/>
          <w:b/>
          <w:bCs/>
          <w:sz w:val="28"/>
          <w:szCs w:val="28"/>
          <w:lang w:eastAsia="ru-RU"/>
        </w:rPr>
      </w:pPr>
      <w:r w:rsidRPr="00595B3A">
        <w:rPr>
          <w:rFonts w:ascii="Times New Roman" w:hAnsi="Times New Roman" w:cs="Times New Roman"/>
          <w:b/>
          <w:bCs/>
          <w:sz w:val="28"/>
          <w:szCs w:val="28"/>
          <w:lang w:eastAsia="ru-RU"/>
        </w:rPr>
        <w:t xml:space="preserve">Інтерпретація значень ОАП  </w:t>
      </w:r>
    </w:p>
    <w:p w:rsidR="00595B3A" w:rsidRPr="00595B3A" w:rsidRDefault="00595B3A" w:rsidP="00595B3A">
      <w:pPr>
        <w:keepNext/>
        <w:widowControl w:val="0"/>
        <w:tabs>
          <w:tab w:val="left" w:pos="576"/>
          <w:tab w:val="left" w:pos="720"/>
        </w:tabs>
        <w:autoSpaceDE w:val="0"/>
        <w:autoSpaceDN w:val="0"/>
        <w:adjustRightInd w:val="0"/>
        <w:jc w:val="center"/>
        <w:outlineLvl w:val="6"/>
        <w:rPr>
          <w:rFonts w:ascii="Times New Roman" w:hAnsi="Times New Roman" w:cs="Times New Roman"/>
          <w:b/>
          <w:bCs/>
          <w:sz w:val="28"/>
          <w:szCs w:val="28"/>
          <w:lang w:eastAsia="ru-RU"/>
        </w:rPr>
      </w:pPr>
      <w:r w:rsidRPr="00595B3A">
        <w:rPr>
          <w:rFonts w:ascii="Times New Roman" w:hAnsi="Times New Roman" w:cs="Times New Roman"/>
          <w:b/>
          <w:bCs/>
          <w:sz w:val="28"/>
          <w:szCs w:val="28"/>
          <w:lang w:eastAsia="ru-RU"/>
        </w:rPr>
        <w:t xml:space="preserve">при визначенні </w:t>
      </w:r>
      <w:proofErr w:type="gramStart"/>
      <w:r w:rsidRPr="00595B3A">
        <w:rPr>
          <w:rFonts w:ascii="Times New Roman" w:hAnsi="Times New Roman" w:cs="Times New Roman"/>
          <w:b/>
          <w:bCs/>
          <w:sz w:val="28"/>
          <w:szCs w:val="28"/>
          <w:lang w:eastAsia="ru-RU"/>
        </w:rPr>
        <w:t>р</w:t>
      </w:r>
      <w:proofErr w:type="gramEnd"/>
      <w:r w:rsidRPr="00595B3A">
        <w:rPr>
          <w:rFonts w:ascii="Times New Roman" w:hAnsi="Times New Roman" w:cs="Times New Roman"/>
          <w:b/>
          <w:bCs/>
          <w:sz w:val="28"/>
          <w:szCs w:val="28"/>
          <w:lang w:eastAsia="ru-RU"/>
        </w:rPr>
        <w:t>івня стійкості до бойового стресу</w:t>
      </w:r>
    </w:p>
    <w:p w:rsidR="00595B3A" w:rsidRPr="00595B3A" w:rsidRDefault="00595B3A" w:rsidP="00595B3A">
      <w:pP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60"/>
        <w:gridCol w:w="4800"/>
      </w:tblGrid>
      <w:tr w:rsidR="00595B3A" w:rsidRPr="00595B3A" w:rsidTr="00016E22">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t>БОО</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t>Стени</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rPr>
            </w:pP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івень стійкості до бойового стресу</w:t>
            </w:r>
          </w:p>
        </w:tc>
      </w:tr>
      <w:tr w:rsidR="00595B3A" w:rsidRPr="00595B3A" w:rsidTr="00016E22">
        <w:trPr>
          <w:cantSplit/>
          <w:trHeight w:val="271"/>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ОАП</w:t>
            </w:r>
          </w:p>
        </w:tc>
        <w:tc>
          <w:tcPr>
            <w:tcW w:w="96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c>
          <w:tcPr>
            <w:tcW w:w="480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r>
      <w:tr w:rsidR="00595B3A" w:rsidRPr="00595B3A" w:rsidTr="00016E22">
        <w:trPr>
          <w:cantSplit/>
          <w:trHeight w:val="167"/>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87</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hanging="108"/>
              <w:jc w:val="center"/>
              <w:rPr>
                <w:rFonts w:ascii="Times New Roman" w:hAnsi="Times New Roman" w:cs="Times New Roman"/>
                <w:sz w:val="28"/>
                <w:szCs w:val="28"/>
                <w:lang w:eastAsia="ru-RU"/>
              </w:rPr>
            </w:pPr>
            <w:r w:rsidRPr="00595B3A">
              <w:rPr>
                <w:rFonts w:ascii="Times New Roman" w:hAnsi="Times New Roman" w:cs="Times New Roman"/>
                <w:b/>
                <w:sz w:val="28"/>
                <w:szCs w:val="28"/>
                <w:lang w:eastAsia="ru-RU"/>
              </w:rPr>
              <w:t>4</w:t>
            </w:r>
            <w:r w:rsidRPr="00595B3A">
              <w:rPr>
                <w:rFonts w:ascii="Times New Roman" w:hAnsi="Times New Roman" w:cs="Times New Roman"/>
                <w:sz w:val="28"/>
                <w:szCs w:val="28"/>
                <w:lang w:eastAsia="ru-RU"/>
              </w:rPr>
              <w:t xml:space="preserve"> – низька </w:t>
            </w:r>
            <w:proofErr w:type="gramStart"/>
            <w:r w:rsidRPr="00595B3A">
              <w:rPr>
                <w:rFonts w:ascii="Times New Roman" w:hAnsi="Times New Roman" w:cs="Times New Roman"/>
                <w:sz w:val="28"/>
                <w:szCs w:val="28"/>
                <w:lang w:eastAsia="ru-RU"/>
              </w:rPr>
              <w:t>ст</w:t>
            </w:r>
            <w:proofErr w:type="gramEnd"/>
            <w:r w:rsidRPr="00595B3A">
              <w:rPr>
                <w:rFonts w:ascii="Times New Roman" w:hAnsi="Times New Roman" w:cs="Times New Roman"/>
                <w:sz w:val="28"/>
                <w:szCs w:val="28"/>
                <w:lang w:eastAsia="ru-RU"/>
              </w:rPr>
              <w:t>ійкість до бойового стресу</w:t>
            </w:r>
          </w:p>
        </w:tc>
      </w:tr>
      <w:tr w:rsidR="00595B3A" w:rsidRPr="00595B3A" w:rsidTr="00016E22">
        <w:trPr>
          <w:cantSplit/>
          <w:trHeight w:val="225"/>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75-86</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w:t>
            </w:r>
          </w:p>
        </w:tc>
        <w:tc>
          <w:tcPr>
            <w:tcW w:w="480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r>
      <w:tr w:rsidR="00595B3A" w:rsidRPr="00595B3A" w:rsidTr="00016E22">
        <w:trPr>
          <w:cantSplit/>
          <w:trHeight w:val="349"/>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63-74</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3</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hanging="108"/>
              <w:jc w:val="center"/>
              <w:rPr>
                <w:rFonts w:ascii="Times New Roman" w:hAnsi="Times New Roman" w:cs="Times New Roman"/>
                <w:sz w:val="28"/>
                <w:szCs w:val="28"/>
                <w:lang w:eastAsia="ru-RU"/>
              </w:rPr>
            </w:pPr>
            <w:r w:rsidRPr="00595B3A">
              <w:rPr>
                <w:rFonts w:ascii="Times New Roman" w:hAnsi="Times New Roman" w:cs="Times New Roman"/>
                <w:b/>
                <w:sz w:val="28"/>
                <w:szCs w:val="28"/>
                <w:lang w:eastAsia="ru-RU"/>
              </w:rPr>
              <w:t xml:space="preserve">3 </w:t>
            </w:r>
            <w:r w:rsidRPr="00595B3A">
              <w:rPr>
                <w:rFonts w:ascii="Times New Roman" w:hAnsi="Times New Roman" w:cs="Times New Roman"/>
                <w:sz w:val="28"/>
                <w:szCs w:val="28"/>
                <w:lang w:eastAsia="ru-RU"/>
              </w:rPr>
              <w:t xml:space="preserve">– задовільна </w:t>
            </w:r>
            <w:proofErr w:type="gramStart"/>
            <w:r w:rsidRPr="00595B3A">
              <w:rPr>
                <w:rFonts w:ascii="Times New Roman" w:hAnsi="Times New Roman" w:cs="Times New Roman"/>
                <w:sz w:val="28"/>
                <w:szCs w:val="28"/>
                <w:lang w:eastAsia="ru-RU"/>
              </w:rPr>
              <w:t>ст</w:t>
            </w:r>
            <w:proofErr w:type="gramEnd"/>
            <w:r w:rsidRPr="00595B3A">
              <w:rPr>
                <w:rFonts w:ascii="Times New Roman" w:hAnsi="Times New Roman" w:cs="Times New Roman"/>
                <w:sz w:val="28"/>
                <w:szCs w:val="28"/>
                <w:lang w:eastAsia="ru-RU"/>
              </w:rPr>
              <w:t>ійкість до бойового стресу</w:t>
            </w:r>
          </w:p>
        </w:tc>
      </w:tr>
      <w:tr w:rsidR="00595B3A" w:rsidRPr="00595B3A" w:rsidTr="00016E22">
        <w:trPr>
          <w:cantSplit/>
          <w:trHeight w:val="165"/>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51-62</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w:t>
            </w:r>
          </w:p>
        </w:tc>
        <w:tc>
          <w:tcPr>
            <w:tcW w:w="480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r>
      <w:tr w:rsidR="00595B3A" w:rsidRPr="00595B3A" w:rsidTr="00016E22">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40-50</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b/>
                <w:sz w:val="28"/>
                <w:szCs w:val="28"/>
                <w:lang w:eastAsia="ru-RU"/>
              </w:rPr>
              <w:t xml:space="preserve">2 </w:t>
            </w:r>
            <w:r w:rsidRPr="00595B3A">
              <w:rPr>
                <w:rFonts w:ascii="Times New Roman" w:hAnsi="Times New Roman" w:cs="Times New Roman"/>
                <w:sz w:val="28"/>
                <w:szCs w:val="28"/>
                <w:lang w:eastAsia="ru-RU"/>
              </w:rPr>
              <w:t xml:space="preserve">– достатня </w:t>
            </w:r>
            <w:proofErr w:type="gramStart"/>
            <w:r w:rsidRPr="00595B3A">
              <w:rPr>
                <w:rFonts w:ascii="Times New Roman" w:hAnsi="Times New Roman" w:cs="Times New Roman"/>
                <w:sz w:val="28"/>
                <w:szCs w:val="28"/>
                <w:lang w:eastAsia="ru-RU"/>
              </w:rPr>
              <w:t>ст</w:t>
            </w:r>
            <w:proofErr w:type="gramEnd"/>
            <w:r w:rsidRPr="00595B3A">
              <w:rPr>
                <w:rFonts w:ascii="Times New Roman" w:hAnsi="Times New Roman" w:cs="Times New Roman"/>
                <w:sz w:val="28"/>
                <w:szCs w:val="28"/>
                <w:lang w:eastAsia="ru-RU"/>
              </w:rPr>
              <w:t>ійкість до бойового стресу</w:t>
            </w:r>
          </w:p>
        </w:tc>
      </w:tr>
      <w:tr w:rsidR="00595B3A" w:rsidRPr="00595B3A" w:rsidTr="00016E22">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31-39</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w:t>
            </w:r>
          </w:p>
        </w:tc>
        <w:tc>
          <w:tcPr>
            <w:tcW w:w="480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r>
      <w:tr w:rsidR="00595B3A" w:rsidRPr="00595B3A" w:rsidTr="00016E22">
        <w:trPr>
          <w:cantSplit/>
          <w:trHeight w:val="249"/>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25-30</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7</w:t>
            </w:r>
          </w:p>
        </w:tc>
        <w:tc>
          <w:tcPr>
            <w:tcW w:w="480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r>
      <w:tr w:rsidR="00595B3A" w:rsidRPr="00595B3A" w:rsidTr="00016E22">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21-24</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8</w:t>
            </w:r>
          </w:p>
        </w:tc>
        <w:tc>
          <w:tcPr>
            <w:tcW w:w="4800" w:type="dxa"/>
            <w:vMerge w:val="restart"/>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b/>
                <w:sz w:val="28"/>
                <w:szCs w:val="28"/>
                <w:lang w:eastAsia="ru-RU"/>
              </w:rPr>
              <w:t>1</w:t>
            </w:r>
            <w:r w:rsidRPr="00595B3A">
              <w:rPr>
                <w:rFonts w:ascii="Times New Roman" w:hAnsi="Times New Roman" w:cs="Times New Roman"/>
                <w:sz w:val="28"/>
                <w:szCs w:val="28"/>
                <w:lang w:eastAsia="ru-RU"/>
              </w:rPr>
              <w:t xml:space="preserve"> – висока </w:t>
            </w:r>
            <w:proofErr w:type="gramStart"/>
            <w:r w:rsidRPr="00595B3A">
              <w:rPr>
                <w:rFonts w:ascii="Times New Roman" w:hAnsi="Times New Roman" w:cs="Times New Roman"/>
                <w:sz w:val="28"/>
                <w:szCs w:val="28"/>
                <w:lang w:eastAsia="ru-RU"/>
              </w:rPr>
              <w:t>ст</w:t>
            </w:r>
            <w:proofErr w:type="gramEnd"/>
            <w:r w:rsidRPr="00595B3A">
              <w:rPr>
                <w:rFonts w:ascii="Times New Roman" w:hAnsi="Times New Roman" w:cs="Times New Roman"/>
                <w:sz w:val="28"/>
                <w:szCs w:val="28"/>
                <w:lang w:eastAsia="ru-RU"/>
              </w:rPr>
              <w:t>ійкість до бойового стресу</w:t>
            </w:r>
          </w:p>
        </w:tc>
      </w:tr>
      <w:tr w:rsidR="00595B3A" w:rsidRPr="00595B3A" w:rsidTr="00016E22">
        <w:trPr>
          <w:cantSplit/>
          <w:trHeight w:val="229"/>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18-20</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9</w:t>
            </w:r>
          </w:p>
        </w:tc>
        <w:tc>
          <w:tcPr>
            <w:tcW w:w="480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r>
      <w:tr w:rsidR="00595B3A" w:rsidRPr="00595B3A" w:rsidTr="00016E22">
        <w:trPr>
          <w:cantSplit/>
          <w:trHeight w:val="251"/>
          <w:jc w:val="center"/>
        </w:trPr>
        <w:tc>
          <w:tcPr>
            <w:tcW w:w="108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≤17</w:t>
            </w:r>
          </w:p>
        </w:tc>
        <w:tc>
          <w:tcPr>
            <w:tcW w:w="960" w:type="dxa"/>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10</w:t>
            </w:r>
          </w:p>
        </w:tc>
        <w:tc>
          <w:tcPr>
            <w:tcW w:w="4800" w:type="dxa"/>
            <w:vMerge/>
            <w:tcBorders>
              <w:top w:val="single" w:sz="4" w:space="0" w:color="auto"/>
              <w:left w:val="single" w:sz="4" w:space="0" w:color="auto"/>
              <w:bottom w:val="single" w:sz="4" w:space="0" w:color="auto"/>
              <w:right w:val="single" w:sz="4" w:space="0" w:color="auto"/>
            </w:tcBorders>
            <w:vAlign w:val="center"/>
          </w:tcPr>
          <w:p w:rsidR="00595B3A" w:rsidRPr="00595B3A" w:rsidRDefault="00595B3A" w:rsidP="00016E22">
            <w:pPr>
              <w:ind w:firstLine="709"/>
              <w:jc w:val="center"/>
              <w:rPr>
                <w:rFonts w:ascii="Times New Roman" w:hAnsi="Times New Roman" w:cs="Times New Roman"/>
                <w:sz w:val="28"/>
                <w:szCs w:val="28"/>
                <w:lang w:eastAsia="ru-RU"/>
              </w:rPr>
            </w:pPr>
          </w:p>
        </w:tc>
      </w:tr>
    </w:tbl>
    <w:p w:rsidR="00595B3A" w:rsidRPr="00595B3A" w:rsidRDefault="00595B3A" w:rsidP="00595B3A">
      <w:pPr>
        <w:widowControl w:val="0"/>
        <w:tabs>
          <w:tab w:val="left" w:pos="576"/>
          <w:tab w:val="left" w:pos="720"/>
        </w:tabs>
        <w:autoSpaceDE w:val="0"/>
        <w:autoSpaceDN w:val="0"/>
        <w:adjustRightInd w:val="0"/>
        <w:ind w:firstLine="720"/>
        <w:jc w:val="both"/>
        <w:rPr>
          <w:rFonts w:ascii="Times New Roman" w:hAnsi="Times New Roman" w:cs="Times New Roman"/>
          <w:bCs/>
          <w:sz w:val="28"/>
          <w:szCs w:val="28"/>
          <w:u w:val="single"/>
          <w:lang w:eastAsia="ru-RU"/>
        </w:rPr>
      </w:pPr>
    </w:p>
    <w:p w:rsidR="00595B3A" w:rsidRPr="00595B3A" w:rsidRDefault="00595B3A" w:rsidP="00595B3A">
      <w:pPr>
        <w:widowControl w:val="0"/>
        <w:tabs>
          <w:tab w:val="left" w:pos="576"/>
          <w:tab w:val="left" w:pos="720"/>
        </w:tabs>
        <w:autoSpaceDE w:val="0"/>
        <w:autoSpaceDN w:val="0"/>
        <w:adjustRightInd w:val="0"/>
        <w:ind w:firstLine="720"/>
        <w:jc w:val="both"/>
        <w:rPr>
          <w:rFonts w:ascii="Times New Roman" w:hAnsi="Times New Roman" w:cs="Times New Roman"/>
          <w:sz w:val="28"/>
          <w:szCs w:val="28"/>
          <w:lang w:eastAsia="ru-RU"/>
        </w:rPr>
      </w:pPr>
      <w:r w:rsidRPr="00595B3A">
        <w:rPr>
          <w:rFonts w:ascii="Times New Roman" w:hAnsi="Times New Roman" w:cs="Times New Roman"/>
          <w:bCs/>
          <w:sz w:val="28"/>
          <w:szCs w:val="28"/>
          <w:u w:val="single"/>
          <w:lang w:eastAsia="ru-RU"/>
        </w:rPr>
        <w:t xml:space="preserve">1-Й </w:t>
      </w:r>
      <w:proofErr w:type="gramStart"/>
      <w:r w:rsidRPr="00595B3A">
        <w:rPr>
          <w:rFonts w:ascii="Times New Roman" w:hAnsi="Times New Roman" w:cs="Times New Roman"/>
          <w:bCs/>
          <w:sz w:val="28"/>
          <w:szCs w:val="28"/>
          <w:u w:val="single"/>
          <w:lang w:eastAsia="ru-RU"/>
        </w:rPr>
        <w:t>Р</w:t>
      </w:r>
      <w:proofErr w:type="gramEnd"/>
      <w:r w:rsidRPr="00595B3A">
        <w:rPr>
          <w:rFonts w:ascii="Times New Roman" w:hAnsi="Times New Roman" w:cs="Times New Roman"/>
          <w:bCs/>
          <w:sz w:val="28"/>
          <w:szCs w:val="28"/>
          <w:u w:val="single"/>
          <w:lang w:eastAsia="ru-RU"/>
        </w:rPr>
        <w:t>ІВЕНЬ СТІЙКОСТІ ДО БОЙОВОГО СТРЕСУ.</w:t>
      </w:r>
      <w:r w:rsidRPr="00595B3A">
        <w:rPr>
          <w:rFonts w:ascii="Times New Roman" w:hAnsi="Times New Roman" w:cs="Times New Roman"/>
          <w:sz w:val="28"/>
          <w:szCs w:val="28"/>
          <w:lang w:eastAsia="ru-RU"/>
        </w:rPr>
        <w:t xml:space="preserve"> Високий рівень розвитку адаптаційних можливостей особистості. Повністю відповідає вимогам, що пред'являються до військовослужбовців </w:t>
      </w:r>
      <w:proofErr w:type="gramStart"/>
      <w:r w:rsidRPr="00595B3A">
        <w:rPr>
          <w:rFonts w:ascii="Times New Roman" w:hAnsi="Times New Roman" w:cs="Times New Roman"/>
          <w:sz w:val="28"/>
          <w:szCs w:val="28"/>
          <w:lang w:eastAsia="ru-RU"/>
        </w:rPr>
        <w:t>в</w:t>
      </w:r>
      <w:proofErr w:type="gramEnd"/>
      <w:r w:rsidRPr="00595B3A">
        <w:rPr>
          <w:rFonts w:ascii="Times New Roman" w:hAnsi="Times New Roman" w:cs="Times New Roman"/>
          <w:sz w:val="28"/>
          <w:szCs w:val="28"/>
          <w:lang w:eastAsia="ru-RU"/>
        </w:rPr>
        <w:t xml:space="preserve"> умовах бойової діяльності.</w:t>
      </w:r>
    </w:p>
    <w:p w:rsidR="00595B3A" w:rsidRPr="00595B3A" w:rsidRDefault="00595B3A" w:rsidP="00595B3A">
      <w:pPr>
        <w:widowControl w:val="0"/>
        <w:tabs>
          <w:tab w:val="left" w:pos="576"/>
          <w:tab w:val="left" w:pos="720"/>
        </w:tabs>
        <w:autoSpaceDE w:val="0"/>
        <w:autoSpaceDN w:val="0"/>
        <w:adjustRightInd w:val="0"/>
        <w:ind w:firstLine="720"/>
        <w:jc w:val="both"/>
        <w:rPr>
          <w:rFonts w:ascii="Times New Roman" w:hAnsi="Times New Roman" w:cs="Times New Roman"/>
          <w:sz w:val="28"/>
          <w:szCs w:val="28"/>
          <w:lang w:eastAsia="ru-RU"/>
        </w:rPr>
      </w:pPr>
      <w:r w:rsidRPr="00595B3A">
        <w:rPr>
          <w:rFonts w:ascii="Times New Roman" w:hAnsi="Times New Roman" w:cs="Times New Roman"/>
          <w:bCs/>
          <w:sz w:val="28"/>
          <w:szCs w:val="28"/>
          <w:u w:val="single"/>
          <w:lang w:eastAsia="ru-RU"/>
        </w:rPr>
        <w:t xml:space="preserve">2-Й </w:t>
      </w:r>
      <w:proofErr w:type="gramStart"/>
      <w:r w:rsidRPr="00595B3A">
        <w:rPr>
          <w:rFonts w:ascii="Times New Roman" w:hAnsi="Times New Roman" w:cs="Times New Roman"/>
          <w:bCs/>
          <w:sz w:val="28"/>
          <w:szCs w:val="28"/>
          <w:u w:val="single"/>
          <w:lang w:eastAsia="ru-RU"/>
        </w:rPr>
        <w:t>Р</w:t>
      </w:r>
      <w:proofErr w:type="gramEnd"/>
      <w:r w:rsidRPr="00595B3A">
        <w:rPr>
          <w:rFonts w:ascii="Times New Roman" w:hAnsi="Times New Roman" w:cs="Times New Roman"/>
          <w:bCs/>
          <w:sz w:val="28"/>
          <w:szCs w:val="28"/>
          <w:u w:val="single"/>
          <w:lang w:eastAsia="ru-RU"/>
        </w:rPr>
        <w:t>ІВЕНЬ СТІЙКОСТІ ДО БОЙОВОГО СТРЕСУ.</w:t>
      </w:r>
      <w:r w:rsidRPr="00595B3A">
        <w:rPr>
          <w:rFonts w:ascii="Times New Roman" w:hAnsi="Times New Roman" w:cs="Times New Roman"/>
          <w:sz w:val="28"/>
          <w:szCs w:val="28"/>
          <w:lang w:eastAsia="ru-RU"/>
        </w:rPr>
        <w:t xml:space="preserve"> Достатній рівень розвитку адаптаційних можливостей особистості. В основному відповідає вимогам, що пред'являються до військовослужбовців </w:t>
      </w:r>
      <w:proofErr w:type="gramStart"/>
      <w:r w:rsidRPr="00595B3A">
        <w:rPr>
          <w:rFonts w:ascii="Times New Roman" w:hAnsi="Times New Roman" w:cs="Times New Roman"/>
          <w:sz w:val="28"/>
          <w:szCs w:val="28"/>
          <w:lang w:eastAsia="ru-RU"/>
        </w:rPr>
        <w:t>в</w:t>
      </w:r>
      <w:proofErr w:type="gramEnd"/>
      <w:r w:rsidRPr="00595B3A">
        <w:rPr>
          <w:rFonts w:ascii="Times New Roman" w:hAnsi="Times New Roman" w:cs="Times New Roman"/>
          <w:sz w:val="28"/>
          <w:szCs w:val="28"/>
          <w:lang w:eastAsia="ru-RU"/>
        </w:rPr>
        <w:t xml:space="preserve"> умовах бойової діяльності.</w:t>
      </w:r>
    </w:p>
    <w:p w:rsidR="00595B3A" w:rsidRPr="00595B3A" w:rsidRDefault="00595B3A" w:rsidP="00595B3A">
      <w:pPr>
        <w:widowControl w:val="0"/>
        <w:tabs>
          <w:tab w:val="left" w:pos="576"/>
          <w:tab w:val="left" w:pos="720"/>
        </w:tabs>
        <w:autoSpaceDE w:val="0"/>
        <w:autoSpaceDN w:val="0"/>
        <w:adjustRightInd w:val="0"/>
        <w:ind w:firstLine="720"/>
        <w:jc w:val="both"/>
        <w:rPr>
          <w:rFonts w:ascii="Times New Roman" w:hAnsi="Times New Roman" w:cs="Times New Roman"/>
          <w:sz w:val="28"/>
          <w:szCs w:val="28"/>
          <w:lang w:eastAsia="ru-RU"/>
        </w:rPr>
      </w:pPr>
      <w:r w:rsidRPr="00595B3A">
        <w:rPr>
          <w:rFonts w:ascii="Times New Roman" w:hAnsi="Times New Roman" w:cs="Times New Roman"/>
          <w:bCs/>
          <w:sz w:val="28"/>
          <w:szCs w:val="28"/>
          <w:u w:val="single"/>
          <w:lang w:eastAsia="ru-RU"/>
        </w:rPr>
        <w:t xml:space="preserve">3-Й </w:t>
      </w:r>
      <w:proofErr w:type="gramStart"/>
      <w:r w:rsidRPr="00595B3A">
        <w:rPr>
          <w:rFonts w:ascii="Times New Roman" w:hAnsi="Times New Roman" w:cs="Times New Roman"/>
          <w:bCs/>
          <w:sz w:val="28"/>
          <w:szCs w:val="28"/>
          <w:u w:val="single"/>
          <w:lang w:eastAsia="ru-RU"/>
        </w:rPr>
        <w:t>Р</w:t>
      </w:r>
      <w:proofErr w:type="gramEnd"/>
      <w:r w:rsidRPr="00595B3A">
        <w:rPr>
          <w:rFonts w:ascii="Times New Roman" w:hAnsi="Times New Roman" w:cs="Times New Roman"/>
          <w:bCs/>
          <w:sz w:val="28"/>
          <w:szCs w:val="28"/>
          <w:u w:val="single"/>
          <w:lang w:eastAsia="ru-RU"/>
        </w:rPr>
        <w:t>ІВЕНЬ СТІЙКОСТІ ДО БОЙОВОГО СТРЕСУ.</w:t>
      </w:r>
      <w:r w:rsidRPr="00595B3A">
        <w:rPr>
          <w:rFonts w:ascii="Times New Roman" w:hAnsi="Times New Roman" w:cs="Times New Roman"/>
          <w:sz w:val="28"/>
          <w:szCs w:val="28"/>
          <w:lang w:eastAsia="ru-RU"/>
        </w:rPr>
        <w:t xml:space="preserve"> Задовільний рівень розвитку адаптаційних можливостей особистості. Мінімально відповідає вимогам, що пред'являються до військовослужбовців </w:t>
      </w:r>
      <w:proofErr w:type="gramStart"/>
      <w:r w:rsidRPr="00595B3A">
        <w:rPr>
          <w:rFonts w:ascii="Times New Roman" w:hAnsi="Times New Roman" w:cs="Times New Roman"/>
          <w:sz w:val="28"/>
          <w:szCs w:val="28"/>
          <w:lang w:eastAsia="ru-RU"/>
        </w:rPr>
        <w:t>в</w:t>
      </w:r>
      <w:proofErr w:type="gramEnd"/>
      <w:r w:rsidRPr="00595B3A">
        <w:rPr>
          <w:rFonts w:ascii="Times New Roman" w:hAnsi="Times New Roman" w:cs="Times New Roman"/>
          <w:sz w:val="28"/>
          <w:szCs w:val="28"/>
          <w:lang w:eastAsia="ru-RU"/>
        </w:rPr>
        <w:t xml:space="preserve"> умовах </w:t>
      </w:r>
      <w:r w:rsidRPr="00595B3A">
        <w:rPr>
          <w:rFonts w:ascii="Times New Roman" w:hAnsi="Times New Roman" w:cs="Times New Roman"/>
          <w:sz w:val="28"/>
          <w:szCs w:val="28"/>
          <w:lang w:eastAsia="ru-RU"/>
        </w:rPr>
        <w:lastRenderedPageBreak/>
        <w:t>бойової діяльності.</w:t>
      </w:r>
    </w:p>
    <w:p w:rsidR="00595B3A" w:rsidRPr="00595B3A" w:rsidRDefault="00595B3A" w:rsidP="00595B3A">
      <w:pPr>
        <w:widowControl w:val="0"/>
        <w:tabs>
          <w:tab w:val="left" w:pos="576"/>
          <w:tab w:val="left" w:pos="720"/>
        </w:tabs>
        <w:autoSpaceDE w:val="0"/>
        <w:autoSpaceDN w:val="0"/>
        <w:adjustRightInd w:val="0"/>
        <w:ind w:firstLine="720"/>
        <w:jc w:val="both"/>
        <w:rPr>
          <w:rFonts w:ascii="Times New Roman" w:hAnsi="Times New Roman" w:cs="Times New Roman"/>
          <w:sz w:val="28"/>
          <w:szCs w:val="28"/>
          <w:lang w:val="uk-UA" w:eastAsia="ru-RU"/>
        </w:rPr>
      </w:pPr>
      <w:r w:rsidRPr="00595B3A">
        <w:rPr>
          <w:rFonts w:ascii="Times New Roman" w:hAnsi="Times New Roman" w:cs="Times New Roman"/>
          <w:bCs/>
          <w:sz w:val="28"/>
          <w:szCs w:val="28"/>
          <w:u w:val="single"/>
          <w:lang w:eastAsia="ru-RU"/>
        </w:rPr>
        <w:t xml:space="preserve">4-Й </w:t>
      </w:r>
      <w:proofErr w:type="gramStart"/>
      <w:r w:rsidRPr="00595B3A">
        <w:rPr>
          <w:rFonts w:ascii="Times New Roman" w:hAnsi="Times New Roman" w:cs="Times New Roman"/>
          <w:bCs/>
          <w:sz w:val="28"/>
          <w:szCs w:val="28"/>
          <w:u w:val="single"/>
          <w:lang w:eastAsia="ru-RU"/>
        </w:rPr>
        <w:t>Р</w:t>
      </w:r>
      <w:proofErr w:type="gramEnd"/>
      <w:r w:rsidRPr="00595B3A">
        <w:rPr>
          <w:rFonts w:ascii="Times New Roman" w:hAnsi="Times New Roman" w:cs="Times New Roman"/>
          <w:bCs/>
          <w:sz w:val="28"/>
          <w:szCs w:val="28"/>
          <w:u w:val="single"/>
          <w:lang w:eastAsia="ru-RU"/>
        </w:rPr>
        <w:t>ІВЕНЬ СТІЙКОСТІ ДО БОЙОВОГО СТРЕСУ.</w:t>
      </w:r>
      <w:r w:rsidRPr="00595B3A">
        <w:rPr>
          <w:rFonts w:ascii="Times New Roman" w:hAnsi="Times New Roman" w:cs="Times New Roman"/>
          <w:sz w:val="28"/>
          <w:szCs w:val="28"/>
          <w:lang w:eastAsia="ru-RU"/>
        </w:rPr>
        <w:t xml:space="preserve"> Недостатній рівень розвитку адаптаційних можливостей особистості. Не відповідає вимогам, що пред'являються до військовослужбовців </w:t>
      </w:r>
      <w:proofErr w:type="gramStart"/>
      <w:r w:rsidRPr="00595B3A">
        <w:rPr>
          <w:rFonts w:ascii="Times New Roman" w:hAnsi="Times New Roman" w:cs="Times New Roman"/>
          <w:sz w:val="28"/>
          <w:szCs w:val="28"/>
          <w:lang w:eastAsia="ru-RU"/>
        </w:rPr>
        <w:t>в</w:t>
      </w:r>
      <w:proofErr w:type="gramEnd"/>
      <w:r w:rsidRPr="00595B3A">
        <w:rPr>
          <w:rFonts w:ascii="Times New Roman" w:hAnsi="Times New Roman" w:cs="Times New Roman"/>
          <w:sz w:val="28"/>
          <w:szCs w:val="28"/>
          <w:lang w:eastAsia="ru-RU"/>
        </w:rPr>
        <w:t xml:space="preserve"> умовах бойової діяльності. </w:t>
      </w:r>
    </w:p>
    <w:p w:rsidR="00595B3A" w:rsidRPr="00595B3A" w:rsidRDefault="00595B3A" w:rsidP="00595B3A">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b/>
          <w:sz w:val="28"/>
          <w:szCs w:val="28"/>
          <w:lang w:eastAsia="ru-RU"/>
        </w:rPr>
      </w:pPr>
      <w:r w:rsidRPr="00595B3A">
        <w:rPr>
          <w:rFonts w:ascii="Times New Roman" w:hAnsi="Times New Roman" w:cs="Times New Roman"/>
          <w:b/>
          <w:sz w:val="28"/>
          <w:szCs w:val="28"/>
          <w:lang w:eastAsia="ru-RU"/>
        </w:rPr>
        <w:t xml:space="preserve">Переведення у стандартні бали результатів, отриманих за шкалами </w:t>
      </w:r>
    </w:p>
    <w:p w:rsidR="00595B3A" w:rsidRPr="00595B3A" w:rsidRDefault="00595B3A" w:rsidP="00595B3A">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b/>
          <w:sz w:val="28"/>
          <w:szCs w:val="28"/>
          <w:lang w:eastAsia="ru-RU"/>
        </w:rPr>
      </w:pPr>
      <w:r w:rsidRPr="00595B3A">
        <w:rPr>
          <w:rFonts w:ascii="Times New Roman" w:hAnsi="Times New Roman" w:cs="Times New Roman"/>
          <w:b/>
          <w:sz w:val="28"/>
          <w:szCs w:val="28"/>
          <w:lang w:eastAsia="ru-RU"/>
        </w:rPr>
        <w:t>БОО “Адаптивність-200”</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1260"/>
        <w:gridCol w:w="1260"/>
        <w:gridCol w:w="1440"/>
        <w:gridCol w:w="1440"/>
        <w:gridCol w:w="1260"/>
      </w:tblGrid>
      <w:tr w:rsidR="00595B3A" w:rsidRPr="00595B3A" w:rsidTr="00016E22">
        <w:trPr>
          <w:cantSplit/>
          <w:trHeight w:hRule="exact" w:val="397"/>
          <w:jc w:val="center"/>
        </w:trPr>
        <w:tc>
          <w:tcPr>
            <w:tcW w:w="1080" w:type="dxa"/>
            <w:vMerge w:val="restart"/>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Стени</w:t>
            </w:r>
          </w:p>
        </w:tc>
        <w:tc>
          <w:tcPr>
            <w:tcW w:w="3780" w:type="dxa"/>
            <w:gridSpan w:val="3"/>
            <w:tcBorders>
              <w:top w:val="single" w:sz="4" w:space="0" w:color="auto"/>
              <w:left w:val="single" w:sz="4" w:space="0" w:color="auto"/>
              <w:bottom w:val="single" w:sz="4" w:space="0" w:color="auto"/>
              <w:right w:val="single" w:sz="4" w:space="0" w:color="auto"/>
            </w:tcBorders>
          </w:tcPr>
          <w:p w:rsidR="00595B3A" w:rsidRPr="00595B3A" w:rsidRDefault="00595B3A" w:rsidP="00016E22">
            <w:pPr>
              <w:keepNext/>
              <w:tabs>
                <w:tab w:val="left" w:pos="432"/>
                <w:tab w:val="left" w:pos="864"/>
                <w:tab w:val="left" w:pos="2160"/>
                <w:tab w:val="left" w:pos="2448"/>
                <w:tab w:val="left" w:pos="3888"/>
                <w:tab w:val="left" w:pos="4608"/>
                <w:tab w:val="left" w:pos="4752"/>
                <w:tab w:val="left" w:pos="6768"/>
                <w:tab w:val="left" w:pos="7056"/>
                <w:tab w:val="left" w:pos="7776"/>
                <w:tab w:val="left" w:pos="9072"/>
                <w:tab w:val="left" w:pos="9216"/>
              </w:tabs>
              <w:ind w:firstLine="709"/>
              <w:jc w:val="center"/>
              <w:outlineLvl w:val="0"/>
              <w:rPr>
                <w:rFonts w:ascii="Times New Roman" w:hAnsi="Times New Roman" w:cs="Times New Roman"/>
                <w:sz w:val="28"/>
                <w:szCs w:val="28"/>
                <w:lang w:eastAsia="ru-RU"/>
              </w:rPr>
            </w:pPr>
            <w:r w:rsidRPr="00595B3A">
              <w:rPr>
                <w:rFonts w:ascii="Times New Roman" w:hAnsi="Times New Roman" w:cs="Times New Roman"/>
                <w:sz w:val="28"/>
                <w:szCs w:val="28"/>
                <w:lang w:eastAsia="ru-RU"/>
              </w:rPr>
              <w:t>Основні шкали БОО</w:t>
            </w:r>
          </w:p>
        </w:tc>
        <w:tc>
          <w:tcPr>
            <w:tcW w:w="4140" w:type="dxa"/>
            <w:gridSpan w:val="3"/>
            <w:tcBorders>
              <w:top w:val="single" w:sz="4" w:space="0" w:color="auto"/>
              <w:left w:val="single" w:sz="4" w:space="0" w:color="auto"/>
              <w:bottom w:val="single" w:sz="4" w:space="0" w:color="auto"/>
              <w:right w:val="single" w:sz="4" w:space="0" w:color="auto"/>
            </w:tcBorders>
          </w:tcPr>
          <w:p w:rsidR="00595B3A" w:rsidRPr="00595B3A" w:rsidRDefault="00595B3A" w:rsidP="00016E22">
            <w:pPr>
              <w:keepNext/>
              <w:widowControl w:val="0"/>
              <w:tabs>
                <w:tab w:val="left" w:pos="432"/>
                <w:tab w:val="left" w:pos="864"/>
                <w:tab w:val="left" w:pos="2160"/>
                <w:tab w:val="left" w:pos="2448"/>
                <w:tab w:val="left" w:pos="3888"/>
                <w:tab w:val="left" w:pos="4608"/>
                <w:tab w:val="left" w:pos="4752"/>
                <w:tab w:val="left" w:pos="6768"/>
                <w:tab w:val="left" w:pos="7056"/>
                <w:tab w:val="left" w:pos="7776"/>
                <w:tab w:val="left" w:pos="9072"/>
                <w:tab w:val="left" w:pos="9216"/>
              </w:tabs>
              <w:jc w:val="center"/>
              <w:outlineLvl w:val="1"/>
              <w:rPr>
                <w:rFonts w:ascii="Times New Roman" w:hAnsi="Times New Roman" w:cs="Times New Roman"/>
                <w:sz w:val="28"/>
                <w:szCs w:val="28"/>
                <w:lang w:eastAsia="ru-RU"/>
              </w:rPr>
            </w:pPr>
            <w:r w:rsidRPr="00595B3A">
              <w:rPr>
                <w:rFonts w:ascii="Times New Roman" w:hAnsi="Times New Roman" w:cs="Times New Roman"/>
                <w:sz w:val="28"/>
                <w:szCs w:val="28"/>
                <w:lang w:eastAsia="ru-RU"/>
              </w:rPr>
              <w:t>Додаткові шкали БОО</w:t>
            </w:r>
          </w:p>
        </w:tc>
      </w:tr>
      <w:tr w:rsidR="00595B3A" w:rsidRPr="00595B3A" w:rsidTr="00016E22">
        <w:trPr>
          <w:cantSplit/>
          <w:trHeight w:hRule="exact" w:val="306"/>
          <w:jc w:val="center"/>
        </w:trPr>
        <w:tc>
          <w:tcPr>
            <w:tcW w:w="1080" w:type="dxa"/>
            <w:vMerge/>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ind w:firstLine="720"/>
              <w:jc w:val="center"/>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proofErr w:type="gramStart"/>
            <w:r w:rsidRPr="00595B3A">
              <w:rPr>
                <w:rFonts w:ascii="Times New Roman" w:hAnsi="Times New Roman" w:cs="Times New Roman"/>
                <w:sz w:val="28"/>
                <w:szCs w:val="28"/>
                <w:lang w:eastAsia="ru-RU"/>
              </w:rPr>
              <w:t>ПР</w:t>
            </w:r>
            <w:proofErr w:type="gramEnd"/>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КП</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МН</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ВПС</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ДАП</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keepNext/>
              <w:tabs>
                <w:tab w:val="left" w:pos="0"/>
                <w:tab w:val="left" w:pos="2160"/>
                <w:tab w:val="left" w:pos="2448"/>
                <w:tab w:val="left" w:pos="3888"/>
                <w:tab w:val="left" w:pos="4608"/>
                <w:tab w:val="left" w:pos="4752"/>
                <w:tab w:val="left" w:pos="6768"/>
                <w:tab w:val="left" w:pos="7056"/>
                <w:tab w:val="left" w:pos="7776"/>
                <w:tab w:val="left" w:pos="9072"/>
                <w:tab w:val="left" w:pos="9216"/>
              </w:tabs>
              <w:jc w:val="center"/>
              <w:outlineLvl w:val="0"/>
              <w:rPr>
                <w:rFonts w:ascii="Times New Roman" w:hAnsi="Times New Roman" w:cs="Times New Roman"/>
                <w:sz w:val="28"/>
                <w:szCs w:val="28"/>
                <w:lang w:eastAsia="ru-RU"/>
              </w:rPr>
            </w:pPr>
            <w:r w:rsidRPr="00595B3A">
              <w:rPr>
                <w:rFonts w:ascii="Times New Roman" w:hAnsi="Times New Roman" w:cs="Times New Roman"/>
                <w:sz w:val="28"/>
                <w:szCs w:val="28"/>
                <w:lang w:eastAsia="ru-RU"/>
              </w:rPr>
              <w:t>СР</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57</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 23 </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 17 </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18 - 25</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 25 </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 15 </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56-46</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22-20</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16</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16-17</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21-24</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14-10</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45-35</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19-18</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15-14</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14-15</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18-20</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9-7</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34-27</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17-15</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13-12</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11-13</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15-17</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6-5</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26-19</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14-13</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11-10</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8-10</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12-14</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18-13</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12-11</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9-8</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5-7</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10-11</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3</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7</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12-9</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10-9</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7</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8-9</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8</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8-6</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8-7</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2-3</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6-7</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9</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5</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6</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4-5</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0</w:t>
            </w:r>
          </w:p>
        </w:tc>
      </w:tr>
      <w:tr w:rsidR="00595B3A" w:rsidRPr="00595B3A" w:rsidTr="00016E22">
        <w:trPr>
          <w:jc w:val="center"/>
        </w:trPr>
        <w:tc>
          <w:tcPr>
            <w:tcW w:w="108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10</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0-4</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0-5</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0-3</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0</w:t>
            </w:r>
          </w:p>
        </w:tc>
        <w:tc>
          <w:tcPr>
            <w:tcW w:w="144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0-3</w:t>
            </w:r>
          </w:p>
        </w:tc>
        <w:tc>
          <w:tcPr>
            <w:tcW w:w="1260" w:type="dxa"/>
            <w:tcBorders>
              <w:top w:val="single" w:sz="4" w:space="0" w:color="auto"/>
              <w:left w:val="single" w:sz="4" w:space="0" w:color="auto"/>
              <w:bottom w:val="single" w:sz="4" w:space="0" w:color="auto"/>
              <w:right w:val="single" w:sz="4" w:space="0" w:color="auto"/>
            </w:tcBorders>
          </w:tcPr>
          <w:p w:rsidR="00595B3A" w:rsidRPr="00595B3A" w:rsidRDefault="00595B3A" w:rsidP="00016E22">
            <w:pPr>
              <w:widowControl w:val="0"/>
              <w:tabs>
                <w:tab w:val="left" w:pos="288"/>
                <w:tab w:val="left" w:pos="432"/>
                <w:tab w:val="left" w:pos="720"/>
                <w:tab w:val="left" w:pos="864"/>
                <w:tab w:val="left" w:pos="2160"/>
                <w:tab w:val="left" w:pos="2304"/>
                <w:tab w:val="left" w:pos="2448"/>
                <w:tab w:val="left" w:pos="3888"/>
                <w:tab w:val="left" w:pos="4608"/>
                <w:tab w:val="left" w:pos="4752"/>
                <w:tab w:val="left" w:pos="6768"/>
                <w:tab w:val="left" w:pos="7056"/>
                <w:tab w:val="left" w:pos="7776"/>
                <w:tab w:val="left" w:pos="9072"/>
                <w:tab w:val="left" w:pos="9216"/>
              </w:tabs>
              <w:autoSpaceDE w:val="0"/>
              <w:autoSpaceDN w:val="0"/>
              <w:adjustRightInd w:val="0"/>
              <w:jc w:val="center"/>
              <w:rPr>
                <w:rFonts w:ascii="Times New Roman" w:hAnsi="Times New Roman" w:cs="Times New Roman"/>
                <w:sz w:val="28"/>
                <w:szCs w:val="28"/>
                <w:lang w:eastAsia="ru-RU"/>
              </w:rPr>
            </w:pPr>
            <w:r w:rsidRPr="00595B3A">
              <w:rPr>
                <w:rFonts w:ascii="Times New Roman" w:hAnsi="Times New Roman" w:cs="Times New Roman"/>
                <w:sz w:val="28"/>
                <w:szCs w:val="28"/>
                <w:lang w:eastAsia="ru-RU"/>
              </w:rPr>
              <w:t>0</w:t>
            </w:r>
          </w:p>
        </w:tc>
      </w:tr>
    </w:tbl>
    <w:p w:rsidR="00595B3A" w:rsidRPr="00595B3A" w:rsidRDefault="00595B3A" w:rsidP="00595B3A">
      <w:pPr>
        <w:keepNext/>
        <w:widowControl w:val="0"/>
        <w:tabs>
          <w:tab w:val="left" w:pos="432"/>
          <w:tab w:val="left" w:pos="720"/>
          <w:tab w:val="left" w:pos="1008"/>
          <w:tab w:val="left" w:pos="2160"/>
          <w:tab w:val="left" w:pos="2736"/>
          <w:tab w:val="left" w:pos="3168"/>
          <w:tab w:val="left" w:pos="3744"/>
          <w:tab w:val="left" w:pos="4320"/>
          <w:tab w:val="left" w:pos="4896"/>
          <w:tab w:val="left" w:pos="5328"/>
          <w:tab w:val="left" w:pos="6048"/>
          <w:tab w:val="left" w:pos="9216"/>
        </w:tabs>
        <w:autoSpaceDE w:val="0"/>
        <w:autoSpaceDN w:val="0"/>
        <w:adjustRightInd w:val="0"/>
        <w:jc w:val="both"/>
        <w:outlineLvl w:val="3"/>
        <w:rPr>
          <w:rFonts w:ascii="Times New Roman" w:hAnsi="Times New Roman" w:cs="Times New Roman"/>
          <w:b/>
          <w:bCs/>
          <w:sz w:val="28"/>
          <w:szCs w:val="28"/>
          <w:lang w:val="uk-UA" w:eastAsia="ru-RU"/>
        </w:rPr>
      </w:pPr>
    </w:p>
    <w:p w:rsidR="00595B3A" w:rsidRPr="00595B3A" w:rsidRDefault="00595B3A" w:rsidP="00595B3A">
      <w:pPr>
        <w:keepNext/>
        <w:widowControl w:val="0"/>
        <w:tabs>
          <w:tab w:val="left" w:pos="432"/>
          <w:tab w:val="left" w:pos="720"/>
          <w:tab w:val="left" w:pos="1008"/>
          <w:tab w:val="left" w:pos="2160"/>
          <w:tab w:val="left" w:pos="2736"/>
          <w:tab w:val="left" w:pos="3168"/>
          <w:tab w:val="left" w:pos="3744"/>
          <w:tab w:val="left" w:pos="4320"/>
          <w:tab w:val="left" w:pos="4896"/>
          <w:tab w:val="left" w:pos="5328"/>
          <w:tab w:val="left" w:pos="6048"/>
          <w:tab w:val="left" w:pos="9216"/>
        </w:tabs>
        <w:autoSpaceDE w:val="0"/>
        <w:autoSpaceDN w:val="0"/>
        <w:adjustRightInd w:val="0"/>
        <w:jc w:val="center"/>
        <w:outlineLvl w:val="3"/>
        <w:rPr>
          <w:rFonts w:ascii="Times New Roman" w:hAnsi="Times New Roman" w:cs="Times New Roman"/>
          <w:b/>
          <w:bCs/>
          <w:sz w:val="28"/>
          <w:szCs w:val="28"/>
          <w:lang w:eastAsia="ru-RU"/>
        </w:rPr>
      </w:pPr>
      <w:r w:rsidRPr="00595B3A">
        <w:rPr>
          <w:rFonts w:ascii="Times New Roman" w:hAnsi="Times New Roman" w:cs="Times New Roman"/>
          <w:b/>
          <w:bCs/>
          <w:sz w:val="28"/>
          <w:szCs w:val="28"/>
          <w:lang w:eastAsia="ru-RU"/>
        </w:rPr>
        <w:t>Коротка інтерпретація результаті</w:t>
      </w:r>
      <w:proofErr w:type="gramStart"/>
      <w:r w:rsidRPr="00595B3A">
        <w:rPr>
          <w:rFonts w:ascii="Times New Roman" w:hAnsi="Times New Roman" w:cs="Times New Roman"/>
          <w:b/>
          <w:bCs/>
          <w:sz w:val="28"/>
          <w:szCs w:val="28"/>
          <w:lang w:eastAsia="ru-RU"/>
        </w:rPr>
        <w:t>в</w:t>
      </w:r>
      <w:proofErr w:type="gramEnd"/>
      <w:r w:rsidRPr="00595B3A">
        <w:rPr>
          <w:rFonts w:ascii="Times New Roman" w:hAnsi="Times New Roman" w:cs="Times New Roman"/>
          <w:b/>
          <w:bCs/>
          <w:sz w:val="28"/>
          <w:szCs w:val="28"/>
          <w:lang w:eastAsia="ru-RU"/>
        </w:rPr>
        <w:t xml:space="preserve"> </w:t>
      </w:r>
    </w:p>
    <w:p w:rsidR="00595B3A" w:rsidRPr="00595B3A" w:rsidRDefault="00595B3A" w:rsidP="00595B3A">
      <w:pPr>
        <w:keepNext/>
        <w:widowControl w:val="0"/>
        <w:tabs>
          <w:tab w:val="left" w:pos="432"/>
          <w:tab w:val="left" w:pos="720"/>
          <w:tab w:val="left" w:pos="1008"/>
          <w:tab w:val="left" w:pos="2160"/>
          <w:tab w:val="left" w:pos="2736"/>
          <w:tab w:val="left" w:pos="3168"/>
          <w:tab w:val="left" w:pos="3744"/>
          <w:tab w:val="left" w:pos="4320"/>
          <w:tab w:val="left" w:pos="4896"/>
          <w:tab w:val="left" w:pos="5328"/>
          <w:tab w:val="left" w:pos="6048"/>
          <w:tab w:val="left" w:pos="9216"/>
        </w:tabs>
        <w:autoSpaceDE w:val="0"/>
        <w:autoSpaceDN w:val="0"/>
        <w:adjustRightInd w:val="0"/>
        <w:jc w:val="center"/>
        <w:outlineLvl w:val="3"/>
        <w:rPr>
          <w:rFonts w:ascii="Times New Roman" w:hAnsi="Times New Roman" w:cs="Times New Roman"/>
          <w:b/>
          <w:bCs/>
          <w:sz w:val="28"/>
          <w:szCs w:val="28"/>
          <w:lang w:eastAsia="ru-RU"/>
        </w:rPr>
      </w:pPr>
      <w:r w:rsidRPr="00595B3A">
        <w:rPr>
          <w:rFonts w:ascii="Times New Roman" w:hAnsi="Times New Roman" w:cs="Times New Roman"/>
          <w:b/>
          <w:bCs/>
          <w:sz w:val="28"/>
          <w:szCs w:val="28"/>
          <w:lang w:eastAsia="ru-RU"/>
        </w:rPr>
        <w:t>індиві</w:t>
      </w:r>
      <w:proofErr w:type="gramStart"/>
      <w:r w:rsidRPr="00595B3A">
        <w:rPr>
          <w:rFonts w:ascii="Times New Roman" w:hAnsi="Times New Roman" w:cs="Times New Roman"/>
          <w:b/>
          <w:bCs/>
          <w:sz w:val="28"/>
          <w:szCs w:val="28"/>
          <w:lang w:eastAsia="ru-RU"/>
        </w:rPr>
        <w:t>дуально-психолог</w:t>
      </w:r>
      <w:proofErr w:type="gramEnd"/>
      <w:r w:rsidRPr="00595B3A">
        <w:rPr>
          <w:rFonts w:ascii="Times New Roman" w:hAnsi="Times New Roman" w:cs="Times New Roman"/>
          <w:b/>
          <w:bCs/>
          <w:sz w:val="28"/>
          <w:szCs w:val="28"/>
          <w:lang w:eastAsia="ru-RU"/>
        </w:rPr>
        <w:t>ічного вивчення</w:t>
      </w:r>
    </w:p>
    <w:p w:rsidR="00595B3A" w:rsidRPr="00595B3A" w:rsidRDefault="00595B3A" w:rsidP="00595B3A">
      <w:pPr>
        <w:widowControl w:val="0"/>
        <w:tabs>
          <w:tab w:val="left" w:pos="432"/>
          <w:tab w:val="left" w:pos="576"/>
          <w:tab w:val="left" w:pos="720"/>
          <w:tab w:val="left" w:pos="864"/>
          <w:tab w:val="left" w:pos="1296"/>
          <w:tab w:val="left" w:pos="3168"/>
          <w:tab w:val="left" w:pos="3456"/>
          <w:tab w:val="left" w:pos="3600"/>
          <w:tab w:val="left" w:pos="4032"/>
          <w:tab w:val="left" w:pos="4464"/>
          <w:tab w:val="left" w:pos="5184"/>
          <w:tab w:val="left" w:pos="6336"/>
        </w:tabs>
        <w:autoSpaceDE w:val="0"/>
        <w:autoSpaceDN w:val="0"/>
        <w:adjustRightInd w:val="0"/>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 xml:space="preserve">При значеннях шкали </w:t>
      </w:r>
      <w:r w:rsidRPr="00595B3A">
        <w:rPr>
          <w:rFonts w:ascii="Times New Roman" w:hAnsi="Times New Roman" w:cs="Times New Roman"/>
          <w:bCs/>
          <w:sz w:val="28"/>
          <w:szCs w:val="28"/>
          <w:lang w:eastAsia="ru-RU"/>
        </w:rPr>
        <w:t>(Д = 0 - 5 балів</w:t>
      </w:r>
      <w:r w:rsidRPr="00595B3A">
        <w:rPr>
          <w:rFonts w:ascii="Times New Roman" w:hAnsi="Times New Roman" w:cs="Times New Roman"/>
          <w:sz w:val="28"/>
          <w:szCs w:val="28"/>
          <w:lang w:eastAsia="ru-RU"/>
        </w:rPr>
        <w:t>) – ВИСОКА достовірність результатів обстеження.</w:t>
      </w:r>
    </w:p>
    <w:p w:rsidR="00595B3A" w:rsidRPr="00595B3A" w:rsidRDefault="00595B3A" w:rsidP="00595B3A">
      <w:pPr>
        <w:widowControl w:val="0"/>
        <w:tabs>
          <w:tab w:val="left" w:pos="432"/>
          <w:tab w:val="left" w:pos="576"/>
          <w:tab w:val="left" w:pos="720"/>
          <w:tab w:val="left" w:pos="864"/>
          <w:tab w:val="left" w:pos="1296"/>
          <w:tab w:val="left" w:pos="3168"/>
          <w:tab w:val="left" w:pos="3456"/>
          <w:tab w:val="left" w:pos="3600"/>
          <w:tab w:val="left" w:pos="4032"/>
          <w:tab w:val="left" w:pos="4464"/>
          <w:tab w:val="left" w:pos="5184"/>
          <w:tab w:val="left" w:pos="6336"/>
        </w:tabs>
        <w:autoSpaceDE w:val="0"/>
        <w:autoSpaceDN w:val="0"/>
        <w:adjustRightInd w:val="0"/>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При значеннях шкали (</w:t>
      </w:r>
      <w:r w:rsidRPr="00595B3A">
        <w:rPr>
          <w:rFonts w:ascii="Times New Roman" w:hAnsi="Times New Roman" w:cs="Times New Roman"/>
          <w:bCs/>
          <w:sz w:val="28"/>
          <w:szCs w:val="28"/>
          <w:lang w:eastAsia="ru-RU"/>
        </w:rPr>
        <w:t>Д = 6 - 9 балів</w:t>
      </w:r>
      <w:r w:rsidRPr="00595B3A">
        <w:rPr>
          <w:rFonts w:ascii="Times New Roman" w:hAnsi="Times New Roman" w:cs="Times New Roman"/>
          <w:sz w:val="28"/>
          <w:szCs w:val="28"/>
          <w:lang w:eastAsia="ru-RU"/>
        </w:rPr>
        <w:t xml:space="preserve">) – ДОСТАТНЯ достовірність результатів обстеження. Окремі ознаки </w:t>
      </w:r>
      <w:proofErr w:type="gramStart"/>
      <w:r w:rsidRPr="00595B3A">
        <w:rPr>
          <w:rFonts w:ascii="Times New Roman" w:hAnsi="Times New Roman" w:cs="Times New Roman"/>
          <w:sz w:val="28"/>
          <w:szCs w:val="28"/>
          <w:lang w:eastAsia="ru-RU"/>
        </w:rPr>
        <w:t>соц</w:t>
      </w:r>
      <w:proofErr w:type="gramEnd"/>
      <w:r w:rsidRPr="00595B3A">
        <w:rPr>
          <w:rFonts w:ascii="Times New Roman" w:hAnsi="Times New Roman" w:cs="Times New Roman"/>
          <w:sz w:val="28"/>
          <w:szCs w:val="28"/>
          <w:lang w:eastAsia="ru-RU"/>
        </w:rPr>
        <w:t>іальної бажаності.</w:t>
      </w:r>
    </w:p>
    <w:p w:rsidR="00595B3A" w:rsidRPr="00595B3A" w:rsidRDefault="00595B3A" w:rsidP="00595B3A">
      <w:pPr>
        <w:widowControl w:val="0"/>
        <w:tabs>
          <w:tab w:val="left" w:pos="432"/>
          <w:tab w:val="left" w:pos="576"/>
          <w:tab w:val="left" w:pos="720"/>
          <w:tab w:val="left" w:pos="864"/>
          <w:tab w:val="left" w:pos="1296"/>
          <w:tab w:val="left" w:pos="3168"/>
          <w:tab w:val="left" w:pos="3456"/>
          <w:tab w:val="left" w:pos="3600"/>
          <w:tab w:val="left" w:pos="4032"/>
          <w:tab w:val="left" w:pos="4464"/>
          <w:tab w:val="left" w:pos="5184"/>
          <w:tab w:val="left" w:pos="6336"/>
        </w:tabs>
        <w:autoSpaceDE w:val="0"/>
        <w:autoSpaceDN w:val="0"/>
        <w:adjustRightInd w:val="0"/>
        <w:ind w:firstLine="720"/>
        <w:jc w:val="both"/>
        <w:rPr>
          <w:rFonts w:ascii="Times New Roman" w:hAnsi="Times New Roman" w:cs="Times New Roman"/>
          <w:sz w:val="28"/>
          <w:szCs w:val="28"/>
          <w:lang w:eastAsia="ru-RU"/>
        </w:rPr>
      </w:pPr>
      <w:r w:rsidRPr="00595B3A">
        <w:rPr>
          <w:rFonts w:ascii="Times New Roman" w:hAnsi="Times New Roman" w:cs="Times New Roman"/>
          <w:sz w:val="28"/>
          <w:szCs w:val="28"/>
          <w:lang w:eastAsia="ru-RU"/>
        </w:rPr>
        <w:t>При значеннях шкали (</w:t>
      </w:r>
      <w:r w:rsidRPr="00595B3A">
        <w:rPr>
          <w:rFonts w:ascii="Times New Roman" w:hAnsi="Times New Roman" w:cs="Times New Roman"/>
          <w:bCs/>
          <w:sz w:val="28"/>
          <w:szCs w:val="28"/>
          <w:lang w:eastAsia="ru-RU"/>
        </w:rPr>
        <w:t>Д  ≥  10 балів</w:t>
      </w:r>
      <w:r w:rsidRPr="00595B3A">
        <w:rPr>
          <w:rFonts w:ascii="Times New Roman" w:hAnsi="Times New Roman" w:cs="Times New Roman"/>
          <w:sz w:val="28"/>
          <w:szCs w:val="28"/>
          <w:lang w:eastAsia="ru-RU"/>
        </w:rPr>
        <w:t xml:space="preserve">) – результати обстеження </w:t>
      </w:r>
      <w:r w:rsidRPr="00595B3A">
        <w:rPr>
          <w:rFonts w:ascii="Times New Roman" w:hAnsi="Times New Roman" w:cs="Times New Roman"/>
          <w:sz w:val="28"/>
          <w:szCs w:val="28"/>
          <w:lang w:eastAsia="ru-RU"/>
        </w:rPr>
        <w:lastRenderedPageBreak/>
        <w:t xml:space="preserve">НЕДОСТОВІРНІ. Формулювання висновку не уявляється можливим. Потрібне додаткове поглиблене обстеження. У даному випадку </w:t>
      </w:r>
      <w:proofErr w:type="gramStart"/>
      <w:r w:rsidRPr="00595B3A">
        <w:rPr>
          <w:rFonts w:ascii="Times New Roman" w:hAnsi="Times New Roman" w:cs="Times New Roman"/>
          <w:sz w:val="28"/>
          <w:szCs w:val="28"/>
          <w:lang w:eastAsia="ru-RU"/>
        </w:rPr>
        <w:t>дан</w:t>
      </w:r>
      <w:proofErr w:type="gramEnd"/>
      <w:r w:rsidRPr="00595B3A">
        <w:rPr>
          <w:rFonts w:ascii="Times New Roman" w:hAnsi="Times New Roman" w:cs="Times New Roman"/>
          <w:sz w:val="28"/>
          <w:szCs w:val="28"/>
          <w:lang w:eastAsia="ru-RU"/>
        </w:rPr>
        <w:t>і решти шкал не обраховувати.</w:t>
      </w:r>
    </w:p>
    <w:p w:rsidR="00595B3A" w:rsidRPr="00595B3A" w:rsidRDefault="00595B3A" w:rsidP="00595B3A">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lang w:eastAsia="ru-RU"/>
        </w:rPr>
      </w:pPr>
    </w:p>
    <w:p w:rsidR="00595B3A" w:rsidRPr="00595B3A" w:rsidRDefault="00595B3A" w:rsidP="00595B3A">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lang w:eastAsia="ru-RU"/>
        </w:rPr>
      </w:pPr>
      <w:r w:rsidRPr="00595B3A">
        <w:rPr>
          <w:rFonts w:ascii="Times New Roman" w:hAnsi="Times New Roman" w:cs="Times New Roman"/>
          <w:b/>
          <w:bCs/>
          <w:sz w:val="28"/>
          <w:szCs w:val="28"/>
          <w:lang w:eastAsia="ru-RU"/>
        </w:rPr>
        <w:t xml:space="preserve">Основні шкали методики БОО </w:t>
      </w:r>
      <w:r w:rsidRPr="00595B3A">
        <w:rPr>
          <w:rFonts w:ascii="Times New Roman" w:hAnsi="Times New Roman" w:cs="Times New Roman"/>
          <w:b/>
          <w:sz w:val="28"/>
          <w:szCs w:val="28"/>
          <w:lang w:eastAsia="ru-RU"/>
        </w:rPr>
        <w:t>“Адаптивність-200”</w:t>
      </w:r>
    </w:p>
    <w:p w:rsidR="00595B3A" w:rsidRPr="00595B3A" w:rsidRDefault="00595B3A" w:rsidP="00595B3A">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Cs/>
          <w:sz w:val="28"/>
          <w:szCs w:val="28"/>
          <w:lang w:eastAsia="ru-RU"/>
        </w:rPr>
      </w:pPr>
    </w:p>
    <w:p w:rsidR="00595B3A" w:rsidRPr="00595B3A" w:rsidRDefault="00595B3A" w:rsidP="00595B3A">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i/>
          <w:sz w:val="28"/>
          <w:szCs w:val="28"/>
          <w:lang w:eastAsia="ru-RU"/>
        </w:rPr>
      </w:pPr>
      <w:r w:rsidRPr="00595B3A">
        <w:rPr>
          <w:rFonts w:ascii="Times New Roman" w:hAnsi="Times New Roman" w:cs="Times New Roman"/>
          <w:bCs/>
          <w:sz w:val="28"/>
          <w:szCs w:val="28"/>
          <w:lang w:eastAsia="ru-RU"/>
        </w:rPr>
        <w:t xml:space="preserve">1. </w:t>
      </w:r>
      <w:r w:rsidRPr="00595B3A">
        <w:rPr>
          <w:rFonts w:ascii="Times New Roman" w:hAnsi="Times New Roman" w:cs="Times New Roman"/>
          <w:bCs/>
          <w:i/>
          <w:sz w:val="28"/>
          <w:szCs w:val="28"/>
          <w:lang w:eastAsia="ru-RU"/>
        </w:rPr>
        <w:t>Шкала поведінкової регуляції</w:t>
      </w:r>
    </w:p>
    <w:p w:rsidR="00595B3A" w:rsidRPr="00595B3A" w:rsidRDefault="00595B3A" w:rsidP="00595B3A">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4"/>
      </w:tblGrid>
      <w:tr w:rsidR="00595B3A" w:rsidRPr="00595B3A" w:rsidTr="00016E22">
        <w:trPr>
          <w:jc w:val="center"/>
        </w:trPr>
        <w:tc>
          <w:tcPr>
            <w:tcW w:w="13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Стени</w:t>
            </w:r>
          </w:p>
        </w:tc>
        <w:tc>
          <w:tcPr>
            <w:tcW w:w="80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 xml:space="preserve">Інтерпретація значень шкали </w:t>
            </w:r>
            <w:proofErr w:type="gramStart"/>
            <w:r w:rsidRPr="00595B3A">
              <w:rPr>
                <w:rFonts w:ascii="Times New Roman" w:hAnsi="Times New Roman" w:cs="Times New Roman"/>
                <w:b/>
                <w:bCs/>
                <w:sz w:val="28"/>
                <w:szCs w:val="28"/>
              </w:rPr>
              <w:t>ПР</w:t>
            </w:r>
            <w:proofErr w:type="gramEnd"/>
          </w:p>
        </w:tc>
      </w:tr>
      <w:tr w:rsidR="00595B3A" w:rsidRPr="00595B3A" w:rsidTr="00016E22">
        <w:trPr>
          <w:jc w:val="center"/>
        </w:trPr>
        <w:tc>
          <w:tcPr>
            <w:tcW w:w="13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sz w:val="28"/>
                <w:szCs w:val="28"/>
              </w:rPr>
              <w:t>10-8 стені</w:t>
            </w:r>
            <w:proofErr w:type="gramStart"/>
            <w:r w:rsidRPr="00595B3A">
              <w:rPr>
                <w:rFonts w:ascii="Times New Roman" w:hAnsi="Times New Roman" w:cs="Times New Roman"/>
                <w:sz w:val="28"/>
                <w:szCs w:val="28"/>
              </w:rPr>
              <w:t>в</w:t>
            </w:r>
            <w:proofErr w:type="gramEnd"/>
          </w:p>
        </w:tc>
        <w:tc>
          <w:tcPr>
            <w:tcW w:w="80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нервово-психічної стійкості і поведінкової регуляції.</w:t>
            </w:r>
            <w:r w:rsidRPr="00595B3A">
              <w:rPr>
                <w:rFonts w:ascii="Times New Roman" w:hAnsi="Times New Roman" w:cs="Times New Roman"/>
                <w:sz w:val="28"/>
                <w:szCs w:val="28"/>
              </w:rPr>
              <w:t xml:space="preserve"> Високий рівень працездатності, у тому числі і в умовах вираженого стресу. Висока толерантність до несприятливих </w:t>
            </w:r>
            <w:proofErr w:type="gramStart"/>
            <w:r w:rsidRPr="00595B3A">
              <w:rPr>
                <w:rFonts w:ascii="Times New Roman" w:hAnsi="Times New Roman" w:cs="Times New Roman"/>
                <w:sz w:val="28"/>
                <w:szCs w:val="28"/>
              </w:rPr>
              <w:t>псих</w:t>
            </w:r>
            <w:proofErr w:type="gramEnd"/>
            <w:r w:rsidRPr="00595B3A">
              <w:rPr>
                <w:rFonts w:ascii="Times New Roman" w:hAnsi="Times New Roman" w:cs="Times New Roman"/>
                <w:sz w:val="28"/>
                <w:szCs w:val="28"/>
              </w:rPr>
              <w:t>ічних і фізичних навантажень</w:t>
            </w:r>
          </w:p>
        </w:tc>
      </w:tr>
      <w:tr w:rsidR="00595B3A" w:rsidRPr="00595B3A" w:rsidTr="00016E22">
        <w:trPr>
          <w:jc w:val="center"/>
        </w:trPr>
        <w:tc>
          <w:tcPr>
            <w:tcW w:w="13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7 стені</w:t>
            </w:r>
            <w:proofErr w:type="gramStart"/>
            <w:r w:rsidRPr="00595B3A">
              <w:rPr>
                <w:rFonts w:ascii="Times New Roman" w:hAnsi="Times New Roman" w:cs="Times New Roman"/>
                <w:sz w:val="28"/>
                <w:szCs w:val="28"/>
              </w:rPr>
              <w:t>в</w:t>
            </w:r>
            <w:proofErr w:type="gramEnd"/>
          </w:p>
        </w:tc>
        <w:tc>
          <w:tcPr>
            <w:tcW w:w="80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Достатньо 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нервово-психічної стійкості і поведінкової регуляції</w:t>
            </w:r>
            <w:r w:rsidRPr="00595B3A">
              <w:rPr>
                <w:rFonts w:ascii="Times New Roman" w:hAnsi="Times New Roman" w:cs="Times New Roman"/>
                <w:sz w:val="28"/>
                <w:szCs w:val="28"/>
              </w:rPr>
              <w:t xml:space="preserve">. Достатньо високий рівень працездатності, у тому числі і в ускладнених умовах діяльності. Достатньо висока толерантність до психічних і фізичних навантажень. Достатньо висока </w:t>
            </w:r>
            <w:proofErr w:type="gramStart"/>
            <w:r w:rsidRPr="00595B3A">
              <w:rPr>
                <w:rFonts w:ascii="Times New Roman" w:hAnsi="Times New Roman" w:cs="Times New Roman"/>
                <w:sz w:val="28"/>
                <w:szCs w:val="28"/>
              </w:rPr>
              <w:t>ст</w:t>
            </w:r>
            <w:proofErr w:type="gramEnd"/>
            <w:r w:rsidRPr="00595B3A">
              <w:rPr>
                <w:rFonts w:ascii="Times New Roman" w:hAnsi="Times New Roman" w:cs="Times New Roman"/>
                <w:sz w:val="28"/>
                <w:szCs w:val="28"/>
              </w:rPr>
              <w:t>ійкість до дії стрес-чинників</w:t>
            </w:r>
          </w:p>
        </w:tc>
      </w:tr>
      <w:tr w:rsidR="00595B3A" w:rsidRPr="00595B3A" w:rsidTr="00016E22">
        <w:trPr>
          <w:jc w:val="center"/>
        </w:trPr>
        <w:tc>
          <w:tcPr>
            <w:tcW w:w="13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6 стені</w:t>
            </w:r>
            <w:proofErr w:type="gramStart"/>
            <w:r w:rsidRPr="00595B3A">
              <w:rPr>
                <w:rFonts w:ascii="Times New Roman" w:hAnsi="Times New Roman" w:cs="Times New Roman"/>
                <w:sz w:val="28"/>
                <w:szCs w:val="28"/>
              </w:rPr>
              <w:t>в</w:t>
            </w:r>
            <w:proofErr w:type="gramEnd"/>
          </w:p>
        </w:tc>
        <w:tc>
          <w:tcPr>
            <w:tcW w:w="80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нервово-психічної стійкості і поведінкової регуляції.</w:t>
            </w:r>
            <w:r w:rsidRPr="00595B3A">
              <w:rPr>
                <w:rFonts w:ascii="Times New Roman" w:hAnsi="Times New Roman" w:cs="Times New Roman"/>
                <w:sz w:val="28"/>
                <w:szCs w:val="28"/>
              </w:rPr>
              <w:t xml:space="preserve"> Достатній рівень працездатності, у тому числі і в ускладнених умовах діяльності. Достатня толерантність до психічних і фізичних навантажень. Достатня </w:t>
            </w:r>
            <w:proofErr w:type="gramStart"/>
            <w:r w:rsidRPr="00595B3A">
              <w:rPr>
                <w:rFonts w:ascii="Times New Roman" w:hAnsi="Times New Roman" w:cs="Times New Roman"/>
                <w:sz w:val="28"/>
                <w:szCs w:val="28"/>
              </w:rPr>
              <w:t>ст</w:t>
            </w:r>
            <w:proofErr w:type="gramEnd"/>
            <w:r w:rsidRPr="00595B3A">
              <w:rPr>
                <w:rFonts w:ascii="Times New Roman" w:hAnsi="Times New Roman" w:cs="Times New Roman"/>
                <w:sz w:val="28"/>
                <w:szCs w:val="28"/>
              </w:rPr>
              <w:t>ійкість до дії стрес-чинників</w:t>
            </w:r>
          </w:p>
        </w:tc>
      </w:tr>
      <w:tr w:rsidR="00595B3A" w:rsidRPr="00595B3A" w:rsidTr="00016E22">
        <w:trPr>
          <w:jc w:val="center"/>
        </w:trPr>
        <w:tc>
          <w:tcPr>
            <w:tcW w:w="13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5 стені</w:t>
            </w:r>
            <w:proofErr w:type="gramStart"/>
            <w:r w:rsidRPr="00595B3A">
              <w:rPr>
                <w:rFonts w:ascii="Times New Roman" w:hAnsi="Times New Roman" w:cs="Times New Roman"/>
                <w:sz w:val="28"/>
                <w:szCs w:val="28"/>
              </w:rPr>
              <w:t>в</w:t>
            </w:r>
            <w:proofErr w:type="gramEnd"/>
          </w:p>
        </w:tc>
        <w:tc>
          <w:tcPr>
            <w:tcW w:w="80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В цілому 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нервово-психічної стійкості і поведінкової регуляції</w:t>
            </w:r>
            <w:r w:rsidRPr="00595B3A">
              <w:rPr>
                <w:rFonts w:ascii="Times New Roman" w:hAnsi="Times New Roman" w:cs="Times New Roman"/>
                <w:sz w:val="28"/>
                <w:szCs w:val="28"/>
              </w:rPr>
              <w:t>. Стійкий рівень працездатності у звичних умовах життєдіяльності. При тривалій дії явних психічних навантажень можливо тимчасове погіршення якості діяльності</w:t>
            </w:r>
          </w:p>
        </w:tc>
      </w:tr>
      <w:tr w:rsidR="00595B3A" w:rsidRPr="00595B3A" w:rsidTr="00016E22">
        <w:trPr>
          <w:jc w:val="center"/>
        </w:trPr>
        <w:tc>
          <w:tcPr>
            <w:tcW w:w="13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4 стени</w:t>
            </w:r>
          </w:p>
        </w:tc>
        <w:tc>
          <w:tcPr>
            <w:tcW w:w="80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Дещо понижений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нервово-психічної стійкості і поведінкової регуляції.</w:t>
            </w:r>
            <w:r w:rsidRPr="00595B3A">
              <w:rPr>
                <w:rFonts w:ascii="Times New Roman" w:hAnsi="Times New Roman" w:cs="Times New Roman"/>
                <w:sz w:val="28"/>
                <w:szCs w:val="28"/>
              </w:rPr>
              <w:t xml:space="preserve"> Нестабільний рівень працездатності, що особливо проявляється в ускладнених умовах діяльності. Адаптація до нових і незвичайних умов життєдіяльності ускладнена і може супроводжуватися тимчасовим погіршенням </w:t>
            </w:r>
            <w:r w:rsidRPr="00595B3A">
              <w:rPr>
                <w:rFonts w:ascii="Times New Roman" w:hAnsi="Times New Roman" w:cs="Times New Roman"/>
                <w:sz w:val="28"/>
                <w:szCs w:val="28"/>
              </w:rPr>
              <w:lastRenderedPageBreak/>
              <w:t>функціонального стану організму</w:t>
            </w:r>
          </w:p>
        </w:tc>
      </w:tr>
      <w:tr w:rsidR="00595B3A" w:rsidRPr="00595B3A" w:rsidTr="00016E22">
        <w:trPr>
          <w:jc w:val="center"/>
        </w:trPr>
        <w:tc>
          <w:tcPr>
            <w:tcW w:w="13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lastRenderedPageBreak/>
              <w:t>3 стени</w:t>
            </w:r>
          </w:p>
        </w:tc>
        <w:tc>
          <w:tcPr>
            <w:tcW w:w="8084"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Окремі ознаки нервово-психічної нестійкості і порушення поведінкової регуляції.</w:t>
            </w:r>
            <w:r w:rsidRPr="00595B3A">
              <w:rPr>
                <w:rFonts w:ascii="Times New Roman" w:hAnsi="Times New Roman" w:cs="Times New Roman"/>
                <w:sz w:val="28"/>
                <w:szCs w:val="28"/>
              </w:rPr>
              <w:t xml:space="preserve"> Недостатня толерантність </w:t>
            </w:r>
            <w:proofErr w:type="gramStart"/>
            <w:r w:rsidRPr="00595B3A">
              <w:rPr>
                <w:rFonts w:ascii="Times New Roman" w:hAnsi="Times New Roman" w:cs="Times New Roman"/>
                <w:sz w:val="28"/>
                <w:szCs w:val="28"/>
              </w:rPr>
              <w:t>до</w:t>
            </w:r>
            <w:proofErr w:type="gramEnd"/>
            <w:r w:rsidRPr="00595B3A">
              <w:rPr>
                <w:rFonts w:ascii="Times New Roman" w:hAnsi="Times New Roman" w:cs="Times New Roman"/>
                <w:sz w:val="28"/>
                <w:szCs w:val="28"/>
              </w:rPr>
              <w:t xml:space="preserve"> психічних і фізичних навантажень. Адаптація до нових умов життєдіяльності, як правило, ускладнена і може супроводжуватися тривалим погіршенням функціонального стану організму і професійної працездатності. При надзвичайно високих </w:t>
            </w:r>
            <w:proofErr w:type="gramStart"/>
            <w:r w:rsidRPr="00595B3A">
              <w:rPr>
                <w:rFonts w:ascii="Times New Roman" w:hAnsi="Times New Roman" w:cs="Times New Roman"/>
                <w:sz w:val="28"/>
                <w:szCs w:val="28"/>
              </w:rPr>
              <w:t>псих</w:t>
            </w:r>
            <w:proofErr w:type="gramEnd"/>
            <w:r w:rsidRPr="00595B3A">
              <w:rPr>
                <w:rFonts w:ascii="Times New Roman" w:hAnsi="Times New Roman" w:cs="Times New Roman"/>
                <w:sz w:val="28"/>
                <w:szCs w:val="28"/>
              </w:rPr>
              <w:t>ічних навантаженнях можливий зрив професійної діяльності</w:t>
            </w:r>
          </w:p>
        </w:tc>
      </w:tr>
      <w:tr w:rsidR="00595B3A" w:rsidRPr="00595B3A" w:rsidTr="00016E22">
        <w:trPr>
          <w:jc w:val="center"/>
        </w:trPr>
        <w:tc>
          <w:tcPr>
            <w:tcW w:w="1384" w:type="dxa"/>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t>2 стени</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p>
        </w:tc>
        <w:tc>
          <w:tcPr>
            <w:tcW w:w="8084" w:type="dxa"/>
          </w:tcPr>
          <w:p w:rsidR="00595B3A" w:rsidRPr="00595B3A" w:rsidRDefault="00595B3A" w:rsidP="00016E22">
            <w:pPr>
              <w:tabs>
                <w:tab w:val="left" w:pos="1296"/>
                <w:tab w:val="left" w:pos="1584"/>
                <w:tab w:val="left" w:pos="2736"/>
              </w:tabs>
              <w:rPr>
                <w:rFonts w:ascii="Times New Roman" w:hAnsi="Times New Roman" w:cs="Times New Roman"/>
                <w:sz w:val="28"/>
                <w:szCs w:val="28"/>
              </w:rPr>
            </w:pPr>
            <w:r w:rsidRPr="00595B3A">
              <w:rPr>
                <w:rFonts w:ascii="Times New Roman" w:hAnsi="Times New Roman" w:cs="Times New Roman"/>
                <w:b/>
                <w:sz w:val="28"/>
                <w:szCs w:val="28"/>
              </w:rPr>
              <w:t>Виражені ознаки нервово-психічної нестійкості і порушення поведінкової регуляції.</w:t>
            </w:r>
            <w:r w:rsidRPr="00595B3A">
              <w:rPr>
                <w:rFonts w:ascii="Times New Roman" w:hAnsi="Times New Roman" w:cs="Times New Roman"/>
                <w:sz w:val="28"/>
                <w:szCs w:val="28"/>
              </w:rPr>
              <w:t xml:space="preserve"> Низька толерантність </w:t>
            </w:r>
            <w:proofErr w:type="gramStart"/>
            <w:r w:rsidRPr="00595B3A">
              <w:rPr>
                <w:rFonts w:ascii="Times New Roman" w:hAnsi="Times New Roman" w:cs="Times New Roman"/>
                <w:sz w:val="28"/>
                <w:szCs w:val="28"/>
              </w:rPr>
              <w:t>до</w:t>
            </w:r>
            <w:proofErr w:type="gramEnd"/>
            <w:r w:rsidRPr="00595B3A">
              <w:rPr>
                <w:rFonts w:ascii="Times New Roman" w:hAnsi="Times New Roman" w:cs="Times New Roman"/>
                <w:sz w:val="28"/>
                <w:szCs w:val="28"/>
              </w:rPr>
              <w:t xml:space="preserve"> психічних і фізичних навантажень. Адаптація до нових умов життєдіяльності протікає хворобливо. Можливе тривале і виражене погіршення функціонального стану організму.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 xml:space="preserve">івень професійної працездатності у даний період часу низький. При посиленні </w:t>
            </w:r>
            <w:proofErr w:type="gramStart"/>
            <w:r w:rsidRPr="00595B3A">
              <w:rPr>
                <w:rFonts w:ascii="Times New Roman" w:hAnsi="Times New Roman" w:cs="Times New Roman"/>
                <w:sz w:val="28"/>
                <w:szCs w:val="28"/>
              </w:rPr>
              <w:t>псих</w:t>
            </w:r>
            <w:proofErr w:type="gramEnd"/>
            <w:r w:rsidRPr="00595B3A">
              <w:rPr>
                <w:rFonts w:ascii="Times New Roman" w:hAnsi="Times New Roman" w:cs="Times New Roman"/>
                <w:sz w:val="28"/>
                <w:szCs w:val="28"/>
              </w:rPr>
              <w:t>ічних навантажень достатньо вірогідний зрив професійної діяльності</w:t>
            </w:r>
          </w:p>
        </w:tc>
      </w:tr>
      <w:tr w:rsidR="00595B3A" w:rsidRPr="00595B3A" w:rsidTr="00016E22">
        <w:trPr>
          <w:jc w:val="center"/>
        </w:trPr>
        <w:tc>
          <w:tcPr>
            <w:tcW w:w="1384" w:type="dxa"/>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t>1 стен</w:t>
            </w:r>
          </w:p>
        </w:tc>
        <w:tc>
          <w:tcPr>
            <w:tcW w:w="8084" w:type="dxa"/>
          </w:tcPr>
          <w:p w:rsidR="00595B3A" w:rsidRPr="00595B3A" w:rsidRDefault="00595B3A" w:rsidP="00016E22">
            <w:pPr>
              <w:tabs>
                <w:tab w:val="left" w:pos="1296"/>
                <w:tab w:val="left" w:pos="1584"/>
                <w:tab w:val="left" w:pos="2736"/>
              </w:tabs>
              <w:ind w:firstLine="12"/>
              <w:rPr>
                <w:rFonts w:ascii="Times New Roman" w:hAnsi="Times New Roman" w:cs="Times New Roman"/>
                <w:sz w:val="28"/>
                <w:szCs w:val="28"/>
              </w:rPr>
            </w:pPr>
            <w:r w:rsidRPr="00595B3A">
              <w:rPr>
                <w:rFonts w:ascii="Times New Roman" w:hAnsi="Times New Roman" w:cs="Times New Roman"/>
                <w:b/>
                <w:sz w:val="28"/>
                <w:szCs w:val="28"/>
              </w:rPr>
              <w:t xml:space="preserve">Вкрай 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нервово-психічної нестійкості.</w:t>
            </w:r>
            <w:r w:rsidRPr="00595B3A">
              <w:rPr>
                <w:rFonts w:ascii="Times New Roman" w:hAnsi="Times New Roman" w:cs="Times New Roman"/>
                <w:sz w:val="28"/>
                <w:szCs w:val="28"/>
              </w:rPr>
              <w:t xml:space="preserve"> Ознаки граничних нервово-психічних розладів. Вкрай низька толерантність до психічних і фізичних навантажень. Адаптація до нових умов життєдіяльності протікає дуже хворобливо з тривалим і вираженим погіршенням функціонального стану організму. Працездатність у даний період часу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 xml:space="preserve">ізко знижена. Посилення </w:t>
            </w:r>
            <w:proofErr w:type="gramStart"/>
            <w:r w:rsidRPr="00595B3A">
              <w:rPr>
                <w:rFonts w:ascii="Times New Roman" w:hAnsi="Times New Roman" w:cs="Times New Roman"/>
                <w:sz w:val="28"/>
                <w:szCs w:val="28"/>
              </w:rPr>
              <w:t>псих</w:t>
            </w:r>
            <w:proofErr w:type="gramEnd"/>
            <w:r w:rsidRPr="00595B3A">
              <w:rPr>
                <w:rFonts w:ascii="Times New Roman" w:hAnsi="Times New Roman" w:cs="Times New Roman"/>
                <w:sz w:val="28"/>
                <w:szCs w:val="28"/>
              </w:rPr>
              <w:t>ічних навантажень приводить до зриву професійної діяльності</w:t>
            </w:r>
          </w:p>
        </w:tc>
      </w:tr>
    </w:tbl>
    <w:p w:rsidR="00595B3A" w:rsidRPr="00595B3A" w:rsidRDefault="00595B3A" w:rsidP="00595B3A">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Cs/>
          <w:sz w:val="28"/>
          <w:szCs w:val="28"/>
          <w:lang w:eastAsia="ru-RU"/>
        </w:rPr>
      </w:pPr>
    </w:p>
    <w:p w:rsidR="00595B3A" w:rsidRPr="00595B3A" w:rsidRDefault="00595B3A" w:rsidP="00595B3A">
      <w:pPr>
        <w:keepNext/>
        <w:tabs>
          <w:tab w:val="left" w:pos="576"/>
          <w:tab w:val="left" w:pos="864"/>
          <w:tab w:val="left" w:pos="1584"/>
          <w:tab w:val="left" w:pos="3456"/>
          <w:tab w:val="left" w:pos="4032"/>
        </w:tabs>
        <w:ind w:firstLine="720"/>
        <w:jc w:val="center"/>
        <w:outlineLvl w:val="0"/>
        <w:rPr>
          <w:rFonts w:ascii="Times New Roman" w:hAnsi="Times New Roman" w:cs="Times New Roman"/>
          <w:b/>
          <w:bCs/>
          <w:i/>
          <w:sz w:val="28"/>
          <w:szCs w:val="28"/>
          <w:lang w:val="uk-UA" w:eastAsia="ru-RU"/>
        </w:rPr>
      </w:pPr>
      <w:r w:rsidRPr="00595B3A">
        <w:rPr>
          <w:rFonts w:ascii="Times New Roman" w:hAnsi="Times New Roman" w:cs="Times New Roman"/>
          <w:bCs/>
          <w:i/>
          <w:sz w:val="28"/>
          <w:szCs w:val="28"/>
          <w:lang w:eastAsia="ru-RU"/>
        </w:rPr>
        <w:t>2. Шкала комунікативного потенціалу</w:t>
      </w: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8088"/>
      </w:tblGrid>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Стени</w:t>
            </w:r>
          </w:p>
        </w:tc>
        <w:tc>
          <w:tcPr>
            <w:tcW w:w="901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Інтерпретація значень шкали КП</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sz w:val="28"/>
                <w:szCs w:val="28"/>
              </w:rPr>
              <w:t>10-8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tabs>
                <w:tab w:val="left" w:pos="576"/>
                <w:tab w:val="left" w:pos="720"/>
                <w:tab w:val="left" w:pos="864"/>
                <w:tab w:val="left" w:pos="1296"/>
                <w:tab w:val="left" w:pos="1584"/>
                <w:tab w:val="left" w:pos="3456"/>
                <w:tab w:val="left" w:pos="4032"/>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комунікативних здібностей.</w:t>
            </w:r>
            <w:r w:rsidRPr="00595B3A">
              <w:rPr>
                <w:rFonts w:ascii="Times New Roman" w:hAnsi="Times New Roman" w:cs="Times New Roman"/>
                <w:sz w:val="28"/>
                <w:szCs w:val="28"/>
              </w:rPr>
              <w:t xml:space="preserve"> Швидко адаптується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новому колективі. Легко встановлює контакти з оточуючими. У </w:t>
            </w:r>
            <w:proofErr w:type="gramStart"/>
            <w:r w:rsidRPr="00595B3A">
              <w:rPr>
                <w:rFonts w:ascii="Times New Roman" w:hAnsi="Times New Roman" w:cs="Times New Roman"/>
                <w:sz w:val="28"/>
                <w:szCs w:val="28"/>
              </w:rPr>
              <w:t>м</w:t>
            </w:r>
            <w:proofErr w:type="gramEnd"/>
            <w:r w:rsidRPr="00595B3A">
              <w:rPr>
                <w:rFonts w:ascii="Times New Roman" w:hAnsi="Times New Roman" w:cs="Times New Roman"/>
                <w:sz w:val="28"/>
                <w:szCs w:val="28"/>
              </w:rPr>
              <w:t>іжособистісному спілкуванні неконфліктний. Завжди адекватно оцінює свою роль і правильно будує міжособистісні взаємостосунки у колективі</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lastRenderedPageBreak/>
              <w:t>7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tabs>
                <w:tab w:val="left" w:pos="576"/>
                <w:tab w:val="left" w:pos="720"/>
                <w:tab w:val="left" w:pos="864"/>
                <w:tab w:val="left" w:pos="1296"/>
                <w:tab w:val="left" w:pos="1584"/>
                <w:tab w:val="left" w:pos="3456"/>
                <w:tab w:val="left" w:pos="4032"/>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Достатньо 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комунікативних здібностей.</w:t>
            </w:r>
            <w:r w:rsidRPr="00595B3A">
              <w:rPr>
                <w:rFonts w:ascii="Times New Roman" w:hAnsi="Times New Roman" w:cs="Times New Roman"/>
                <w:sz w:val="28"/>
                <w:szCs w:val="28"/>
              </w:rPr>
              <w:t xml:space="preserve"> Достатньо швидко адаптується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новому колективі. При встановленні міжособистісних контактів з оточуючими, як правило, не зазнає труднощів. У спілкуванні не конфліктний.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більшості випадкі</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 адекватно оцінює свою роль в колективі. На критику реагує адекватно. Достатня здатність до корекції поведінки</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6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tabs>
                <w:tab w:val="left" w:pos="576"/>
                <w:tab w:val="left" w:pos="720"/>
                <w:tab w:val="left" w:pos="864"/>
                <w:tab w:val="left" w:pos="1296"/>
                <w:tab w:val="left" w:pos="1584"/>
                <w:tab w:val="left" w:pos="3456"/>
                <w:tab w:val="left" w:pos="4032"/>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комунікативних здібностей.</w:t>
            </w:r>
            <w:r w:rsidRPr="00595B3A">
              <w:rPr>
                <w:rFonts w:ascii="Times New Roman" w:hAnsi="Times New Roman" w:cs="Times New Roman"/>
                <w:sz w:val="28"/>
                <w:szCs w:val="28"/>
              </w:rPr>
              <w:t xml:space="preserve"> Достатньо швидко адаптується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новому колективі. При встановленні міжособистісних контактів з оточуючими, як правило, не зазнає труднощів. У спілкуванні не конфліктний.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більшості випадкі</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 адекватно оцінює свою роль в колективі. На критику реагує адекватно. Достатня здатність до корекції поведінки</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5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tabs>
                <w:tab w:val="left" w:pos="576"/>
                <w:tab w:val="left" w:pos="1296"/>
                <w:tab w:val="left" w:pos="1584"/>
                <w:tab w:val="left" w:pos="3456"/>
                <w:tab w:val="left" w:pos="4032"/>
              </w:tabs>
              <w:rPr>
                <w:rFonts w:ascii="Times New Roman" w:hAnsi="Times New Roman" w:cs="Times New Roman"/>
                <w:sz w:val="28"/>
                <w:szCs w:val="28"/>
              </w:rPr>
            </w:pP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комунікативних здібностей середній.</w:t>
            </w:r>
            <w:r w:rsidRPr="00595B3A">
              <w:rPr>
                <w:rFonts w:ascii="Times New Roman" w:hAnsi="Times New Roman" w:cs="Times New Roman"/>
                <w:sz w:val="28"/>
                <w:szCs w:val="28"/>
              </w:rPr>
              <w:t xml:space="preserve"> У цілому без особливих ускладнень адаптується до нового колективу. При встановленні міжособистісних контактів з оточуючими іноді може неправильно будувати стратегію своєї поведінки. Разом з тим, до критичних зауважень відноситься адекватно, здатний коригувати </w:t>
            </w:r>
            <w:proofErr w:type="gramStart"/>
            <w:r w:rsidRPr="00595B3A">
              <w:rPr>
                <w:rFonts w:ascii="Times New Roman" w:hAnsi="Times New Roman" w:cs="Times New Roman"/>
                <w:sz w:val="28"/>
                <w:szCs w:val="28"/>
              </w:rPr>
              <w:t>свою</w:t>
            </w:r>
            <w:proofErr w:type="gramEnd"/>
            <w:r w:rsidRPr="00595B3A">
              <w:rPr>
                <w:rFonts w:ascii="Times New Roman" w:hAnsi="Times New Roman" w:cs="Times New Roman"/>
                <w:sz w:val="28"/>
                <w:szCs w:val="28"/>
              </w:rPr>
              <w:t xml:space="preserve"> поведінку. У спілкуванні не конфліктний. Достатньо адекватно оцінює свою роль у колективі</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4 стени</w:t>
            </w:r>
          </w:p>
        </w:tc>
        <w:tc>
          <w:tcPr>
            <w:tcW w:w="9011" w:type="dxa"/>
          </w:tcPr>
          <w:p w:rsidR="00595B3A" w:rsidRPr="00595B3A" w:rsidRDefault="00595B3A" w:rsidP="00016E22">
            <w:pPr>
              <w:tabs>
                <w:tab w:val="left" w:pos="576"/>
                <w:tab w:val="left" w:pos="864"/>
                <w:tab w:val="left" w:pos="1296"/>
                <w:tab w:val="left" w:pos="1584"/>
                <w:tab w:val="left" w:pos="3456"/>
                <w:tab w:val="left" w:pos="4032"/>
              </w:tabs>
              <w:ind w:left="6"/>
              <w:rPr>
                <w:rFonts w:ascii="Times New Roman" w:hAnsi="Times New Roman" w:cs="Times New Roman"/>
                <w:sz w:val="28"/>
                <w:szCs w:val="28"/>
              </w:rPr>
            </w:pPr>
            <w:r w:rsidRPr="00595B3A">
              <w:rPr>
                <w:rFonts w:ascii="Times New Roman" w:hAnsi="Times New Roman" w:cs="Times New Roman"/>
                <w:b/>
                <w:sz w:val="28"/>
                <w:szCs w:val="28"/>
              </w:rPr>
              <w:t xml:space="preserve">Задовільний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комунікативних здібностей.</w:t>
            </w:r>
            <w:r w:rsidRPr="00595B3A">
              <w:rPr>
                <w:rFonts w:ascii="Times New Roman" w:hAnsi="Times New Roman" w:cs="Times New Roman"/>
                <w:sz w:val="28"/>
                <w:szCs w:val="28"/>
              </w:rPr>
              <w:t xml:space="preserve"> На початковому етапі адаптації до нового колективу можуть виникати ускладнення. Не завжди правильно будує </w:t>
            </w:r>
            <w:proofErr w:type="gramStart"/>
            <w:r w:rsidRPr="00595B3A">
              <w:rPr>
                <w:rFonts w:ascii="Times New Roman" w:hAnsi="Times New Roman" w:cs="Times New Roman"/>
                <w:sz w:val="28"/>
                <w:szCs w:val="28"/>
              </w:rPr>
              <w:t>м</w:t>
            </w:r>
            <w:proofErr w:type="gramEnd"/>
            <w:r w:rsidRPr="00595B3A">
              <w:rPr>
                <w:rFonts w:ascii="Times New Roman" w:hAnsi="Times New Roman" w:cs="Times New Roman"/>
                <w:sz w:val="28"/>
                <w:szCs w:val="28"/>
              </w:rPr>
              <w:t xml:space="preserve">іжособистісні взаємостосунки, зважаючи на деяку неадекватність самооцінки. На критичні зауваження на </w:t>
            </w:r>
            <w:proofErr w:type="gramStart"/>
            <w:r w:rsidRPr="00595B3A">
              <w:rPr>
                <w:rFonts w:ascii="Times New Roman" w:hAnsi="Times New Roman" w:cs="Times New Roman"/>
                <w:sz w:val="28"/>
                <w:szCs w:val="28"/>
              </w:rPr>
              <w:t>свою</w:t>
            </w:r>
            <w:proofErr w:type="gramEnd"/>
            <w:r w:rsidRPr="00595B3A">
              <w:rPr>
                <w:rFonts w:ascii="Times New Roman" w:hAnsi="Times New Roman" w:cs="Times New Roman"/>
                <w:sz w:val="28"/>
                <w:szCs w:val="28"/>
              </w:rPr>
              <w:t xml:space="preserve"> адресу в основному реагує адекватно, хоча і дещо хворобливо. В цілому здатний до корекції своєї поведінки</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3 стени</w:t>
            </w:r>
          </w:p>
        </w:tc>
        <w:tc>
          <w:tcPr>
            <w:tcW w:w="9011" w:type="dxa"/>
          </w:tcPr>
          <w:p w:rsidR="00595B3A" w:rsidRPr="00595B3A" w:rsidRDefault="00595B3A" w:rsidP="00016E22">
            <w:pPr>
              <w:tabs>
                <w:tab w:val="left" w:pos="576"/>
                <w:tab w:val="left" w:pos="3600"/>
                <w:tab w:val="left" w:pos="4032"/>
              </w:tabs>
              <w:rPr>
                <w:rFonts w:ascii="Times New Roman" w:hAnsi="Times New Roman" w:cs="Times New Roman"/>
                <w:sz w:val="28"/>
                <w:szCs w:val="28"/>
              </w:rPr>
            </w:pPr>
            <w:r w:rsidRPr="00595B3A">
              <w:rPr>
                <w:rFonts w:ascii="Times New Roman" w:hAnsi="Times New Roman" w:cs="Times New Roman"/>
                <w:b/>
                <w:sz w:val="28"/>
                <w:szCs w:val="28"/>
              </w:rPr>
              <w:t xml:space="preserve">Понижений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комунікативних здібностей.</w:t>
            </w:r>
            <w:r w:rsidRPr="00595B3A">
              <w:rPr>
                <w:rFonts w:ascii="Times New Roman" w:hAnsi="Times New Roman" w:cs="Times New Roman"/>
                <w:sz w:val="28"/>
                <w:szCs w:val="28"/>
              </w:rPr>
              <w:t xml:space="preserve"> Наявність окремих ознак акцентуації характеру. На початковому етапі адаптації до нового колективу виникають значні ускладнення. Міжособистісні  взаємостосунки (як по горизонталі, так і по вертикалі) часто будує неправильно. Хворобливо реагує на критику. Недостатньо розвинута здатність до корекції своєї поведінки</w:t>
            </w:r>
          </w:p>
        </w:tc>
      </w:tr>
      <w:tr w:rsidR="00595B3A" w:rsidRPr="00595B3A" w:rsidTr="00016E22">
        <w:trPr>
          <w:jc w:val="center"/>
        </w:trPr>
        <w:tc>
          <w:tcPr>
            <w:tcW w:w="1392" w:type="dxa"/>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t>2 стени</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p>
        </w:tc>
        <w:tc>
          <w:tcPr>
            <w:tcW w:w="9011" w:type="dxa"/>
          </w:tcPr>
          <w:p w:rsidR="00595B3A" w:rsidRPr="00595B3A" w:rsidRDefault="00595B3A" w:rsidP="00016E22">
            <w:pPr>
              <w:widowControl w:val="0"/>
              <w:tabs>
                <w:tab w:val="left" w:pos="576"/>
                <w:tab w:val="left" w:pos="720"/>
                <w:tab w:val="left" w:pos="1440"/>
                <w:tab w:val="left" w:pos="3600"/>
                <w:tab w:val="left" w:pos="4032"/>
              </w:tabs>
              <w:autoSpaceDE w:val="0"/>
              <w:autoSpaceDN w:val="0"/>
              <w:adjustRightInd w:val="0"/>
              <w:rPr>
                <w:rFonts w:ascii="Times New Roman" w:hAnsi="Times New Roman" w:cs="Times New Roman"/>
                <w:sz w:val="28"/>
                <w:szCs w:val="28"/>
              </w:rPr>
            </w:pPr>
            <w:proofErr w:type="gramStart"/>
            <w:r w:rsidRPr="00595B3A">
              <w:rPr>
                <w:rFonts w:ascii="Times New Roman" w:hAnsi="Times New Roman" w:cs="Times New Roman"/>
                <w:b/>
                <w:sz w:val="28"/>
                <w:szCs w:val="28"/>
              </w:rPr>
              <w:lastRenderedPageBreak/>
              <w:t>Р</w:t>
            </w:r>
            <w:proofErr w:type="gramEnd"/>
            <w:r w:rsidRPr="00595B3A">
              <w:rPr>
                <w:rFonts w:ascii="Times New Roman" w:hAnsi="Times New Roman" w:cs="Times New Roman"/>
                <w:b/>
                <w:sz w:val="28"/>
                <w:szCs w:val="28"/>
              </w:rPr>
              <w:t>івень комунікативних здібностей низький.</w:t>
            </w:r>
            <w:r w:rsidRPr="00595B3A">
              <w:rPr>
                <w:rFonts w:ascii="Times New Roman" w:hAnsi="Times New Roman" w:cs="Times New Roman"/>
                <w:sz w:val="28"/>
                <w:szCs w:val="28"/>
              </w:rPr>
              <w:t xml:space="preserve"> Наявність ознак акцентуації характеру. Початковий етап адаптації до нового </w:t>
            </w:r>
            <w:r w:rsidRPr="00595B3A">
              <w:rPr>
                <w:rFonts w:ascii="Times New Roman" w:hAnsi="Times New Roman" w:cs="Times New Roman"/>
                <w:sz w:val="28"/>
                <w:szCs w:val="28"/>
              </w:rPr>
              <w:lastRenderedPageBreak/>
              <w:t xml:space="preserve">колективу розтягнутий </w:t>
            </w:r>
            <w:proofErr w:type="gramStart"/>
            <w:r w:rsidRPr="00595B3A">
              <w:rPr>
                <w:rFonts w:ascii="Times New Roman" w:hAnsi="Times New Roman" w:cs="Times New Roman"/>
                <w:sz w:val="28"/>
                <w:szCs w:val="28"/>
              </w:rPr>
              <w:t>у</w:t>
            </w:r>
            <w:proofErr w:type="gramEnd"/>
            <w:r w:rsidRPr="00595B3A">
              <w:rPr>
                <w:rFonts w:ascii="Times New Roman" w:hAnsi="Times New Roman" w:cs="Times New Roman"/>
                <w:sz w:val="28"/>
                <w:szCs w:val="28"/>
              </w:rPr>
              <w:t xml:space="preserve"> часі і, як правило, протікає вельми хворобливо. Часто виникають ускладнення в побудові міжособистісних контактів з оточуючими, зважаючи на наявність неадекватної самооцінки. Схильність до </w:t>
            </w:r>
            <w:proofErr w:type="gramStart"/>
            <w:r w:rsidRPr="00595B3A">
              <w:rPr>
                <w:rFonts w:ascii="Times New Roman" w:hAnsi="Times New Roman" w:cs="Times New Roman"/>
                <w:sz w:val="28"/>
                <w:szCs w:val="28"/>
              </w:rPr>
              <w:t>п</w:t>
            </w:r>
            <w:proofErr w:type="gramEnd"/>
            <w:r w:rsidRPr="00595B3A">
              <w:rPr>
                <w:rFonts w:ascii="Times New Roman" w:hAnsi="Times New Roman" w:cs="Times New Roman"/>
                <w:sz w:val="28"/>
                <w:szCs w:val="28"/>
              </w:rPr>
              <w:t>ідвищеної конфліктності. Хворобливо реагує на критику. Фіксований на образах, що заподіяні йому оточуючими. Недостатньо розвинута здатність до корекції поведінки</w:t>
            </w:r>
          </w:p>
        </w:tc>
      </w:tr>
      <w:tr w:rsidR="00595B3A" w:rsidRPr="00595B3A" w:rsidTr="00016E22">
        <w:trPr>
          <w:jc w:val="center"/>
        </w:trPr>
        <w:tc>
          <w:tcPr>
            <w:tcW w:w="1392" w:type="dxa"/>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lastRenderedPageBreak/>
              <w:t>1 стен</w:t>
            </w:r>
          </w:p>
        </w:tc>
        <w:tc>
          <w:tcPr>
            <w:tcW w:w="9011" w:type="dxa"/>
          </w:tcPr>
          <w:p w:rsidR="00595B3A" w:rsidRPr="00595B3A" w:rsidRDefault="00595B3A" w:rsidP="00016E22">
            <w:pPr>
              <w:tabs>
                <w:tab w:val="left" w:pos="576"/>
                <w:tab w:val="left" w:pos="3600"/>
                <w:tab w:val="left" w:pos="4032"/>
              </w:tabs>
              <w:rPr>
                <w:rFonts w:ascii="Times New Roman" w:hAnsi="Times New Roman" w:cs="Times New Roman"/>
                <w:sz w:val="28"/>
                <w:szCs w:val="28"/>
              </w:rPr>
            </w:pPr>
            <w:r w:rsidRPr="00595B3A">
              <w:rPr>
                <w:rFonts w:ascii="Times New Roman" w:hAnsi="Times New Roman" w:cs="Times New Roman"/>
                <w:b/>
                <w:sz w:val="28"/>
                <w:szCs w:val="28"/>
              </w:rPr>
              <w:t xml:space="preserve">Вкрай низький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комунікативних здібностей</w:t>
            </w:r>
            <w:r w:rsidRPr="00595B3A">
              <w:rPr>
                <w:rFonts w:ascii="Times New Roman" w:hAnsi="Times New Roman" w:cs="Times New Roman"/>
                <w:sz w:val="28"/>
                <w:szCs w:val="28"/>
              </w:rPr>
              <w:t xml:space="preserve">. Наявність виражених ознак акцентуації характеру. Адаптація до нового колективу протікає тривало і украй хворобливо. Постійно випробовує утруднення в побудові міжособистісних контактів з оточуючими. Високий </w:t>
            </w:r>
            <w:proofErr w:type="gramStart"/>
            <w:r w:rsidRPr="00595B3A">
              <w:rPr>
                <w:rFonts w:ascii="Times New Roman" w:hAnsi="Times New Roman" w:cs="Times New Roman"/>
                <w:sz w:val="28"/>
                <w:szCs w:val="28"/>
              </w:rPr>
              <w:t>р</w:t>
            </w:r>
            <w:proofErr w:type="gramEnd"/>
            <w:r w:rsidRPr="00595B3A">
              <w:rPr>
                <w:rFonts w:ascii="Times New Roman" w:hAnsi="Times New Roman" w:cs="Times New Roman"/>
                <w:sz w:val="28"/>
                <w:szCs w:val="28"/>
              </w:rPr>
              <w:t>івень конфліктності. Колективом, як правило, відкидаємо. Фіксований на образах, заподіяних оточуючими, унаслідок чого схилений до ірраціональних вчинків. Вкрай низька здатність до корекції поведінки</w:t>
            </w:r>
          </w:p>
        </w:tc>
      </w:tr>
    </w:tbl>
    <w:p w:rsidR="00595B3A" w:rsidRPr="00595B3A" w:rsidRDefault="00595B3A" w:rsidP="00595B3A">
      <w:pPr>
        <w:keepNext/>
        <w:widowControl w:val="0"/>
        <w:tabs>
          <w:tab w:val="left" w:pos="576"/>
          <w:tab w:val="left" w:pos="720"/>
          <w:tab w:val="left" w:pos="1440"/>
          <w:tab w:val="left" w:pos="3600"/>
          <w:tab w:val="left" w:pos="4032"/>
        </w:tabs>
        <w:autoSpaceDE w:val="0"/>
        <w:autoSpaceDN w:val="0"/>
        <w:adjustRightInd w:val="0"/>
        <w:ind w:firstLine="720"/>
        <w:jc w:val="center"/>
        <w:outlineLvl w:val="6"/>
        <w:rPr>
          <w:rFonts w:ascii="Times New Roman" w:hAnsi="Times New Roman" w:cs="Times New Roman"/>
          <w:bCs/>
          <w:i/>
          <w:sz w:val="28"/>
          <w:szCs w:val="28"/>
          <w:lang w:val="uk-UA" w:eastAsia="ru-RU"/>
        </w:rPr>
      </w:pPr>
      <w:r w:rsidRPr="00595B3A">
        <w:rPr>
          <w:rFonts w:ascii="Times New Roman" w:hAnsi="Times New Roman" w:cs="Times New Roman"/>
          <w:bCs/>
          <w:i/>
          <w:sz w:val="28"/>
          <w:szCs w:val="28"/>
          <w:lang w:eastAsia="ru-RU"/>
        </w:rPr>
        <w:t>3. Шкала морально-етичної нормативності</w:t>
      </w: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8089"/>
      </w:tblGrid>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Стени</w:t>
            </w:r>
          </w:p>
        </w:tc>
        <w:tc>
          <w:tcPr>
            <w:tcW w:w="901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Інтерпретація значень шкали МН</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sz w:val="28"/>
                <w:szCs w:val="28"/>
              </w:rPr>
              <w:t>10-9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Дуже 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Суворо орієнтований на загальноприйняті і соціально схвалювані норми поведінки. Суворо дотримується корпоративних вимог. У повсякденній діяльності групові інтереси ставить вище особистісних. Виражені альтруїстські якості</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8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Суворо орієнтований на загальноприйняті і соціально ухвалені норми поведінки. Схильний дотримуватися корпоративних вимог. У повсякденній діяльності групові інтереси ставить вище особистісних</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7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Достатньо 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Орієнтований на дотримання загальноприйнятих і соціально ухвалених норм поведінки. Дотримується корпоративних вимог. У повсякденній життєдіяльності групові інтереси, як правило, переважають над особистісними інтересами</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6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У цілому орієнтований на дотримання загальноприйнятих і соціально ухвалених норм </w:t>
            </w:r>
            <w:r w:rsidRPr="00595B3A">
              <w:rPr>
                <w:rFonts w:ascii="Times New Roman" w:hAnsi="Times New Roman" w:cs="Times New Roman"/>
                <w:sz w:val="28"/>
                <w:szCs w:val="28"/>
              </w:rPr>
              <w:lastRenderedPageBreak/>
              <w:t>поведінки. У цілому дотримується корпоративних вимог. В повсякденній життєдіяльності групові інтереси, як правило, переважають над особистісними інтересами</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lastRenderedPageBreak/>
              <w:t>5 стені</w:t>
            </w:r>
            <w:proofErr w:type="gramStart"/>
            <w:r w:rsidRPr="00595B3A">
              <w:rPr>
                <w:rFonts w:ascii="Times New Roman" w:hAnsi="Times New Roman" w:cs="Times New Roman"/>
                <w:sz w:val="28"/>
                <w:szCs w:val="28"/>
              </w:rPr>
              <w:t>в</w:t>
            </w:r>
            <w:proofErr w:type="gramEnd"/>
          </w:p>
        </w:tc>
        <w:tc>
          <w:tcPr>
            <w:tcW w:w="9011" w:type="dxa"/>
          </w:tcPr>
          <w:p w:rsidR="00595B3A" w:rsidRPr="00595B3A" w:rsidRDefault="00595B3A" w:rsidP="00016E22">
            <w:pPr>
              <w:widowControl w:val="0"/>
              <w:tabs>
                <w:tab w:val="left" w:pos="864"/>
                <w:tab w:val="left" w:pos="1152"/>
                <w:tab w:val="left" w:pos="1296"/>
                <w:tab w:val="left" w:pos="1584"/>
                <w:tab w:val="left" w:pos="3744"/>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В цілому 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Прагне дотримуватися загальноприйнятих і соціально ухвалених норм поведінки. У повсякденній життєдіяльності групові інтереси, як правило, переважають над особистісними інтересами</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4 стени</w:t>
            </w:r>
          </w:p>
        </w:tc>
        <w:tc>
          <w:tcPr>
            <w:tcW w:w="9011" w:type="dxa"/>
          </w:tcPr>
          <w:p w:rsidR="00595B3A" w:rsidRPr="00595B3A" w:rsidRDefault="00595B3A" w:rsidP="00016E22">
            <w:pPr>
              <w:widowControl w:val="0"/>
              <w:tabs>
                <w:tab w:val="left" w:pos="0"/>
                <w:tab w:val="left" w:pos="864"/>
                <w:tab w:val="left" w:pos="1152"/>
                <w:tab w:val="left" w:pos="1296"/>
                <w:tab w:val="left" w:pos="1584"/>
                <w:tab w:val="left" w:pos="3744"/>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Задовільний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Не завжди орієнтований на дотримання загальноприйнятих і соціально ухвалених норми поведінки. У повсякденній життєдіяльності особистісні інтереси, як правило, переважають над груповими </w:t>
            </w:r>
          </w:p>
        </w:tc>
      </w:tr>
      <w:tr w:rsidR="00595B3A" w:rsidRPr="00595B3A" w:rsidTr="00016E22">
        <w:trPr>
          <w:jc w:val="center"/>
        </w:trPr>
        <w:tc>
          <w:tcPr>
            <w:tcW w:w="1392"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3 стени</w:t>
            </w:r>
          </w:p>
        </w:tc>
        <w:tc>
          <w:tcPr>
            <w:tcW w:w="9011" w:type="dxa"/>
          </w:tcPr>
          <w:p w:rsidR="00595B3A" w:rsidRPr="00595B3A" w:rsidRDefault="00595B3A" w:rsidP="00016E22">
            <w:pPr>
              <w:tabs>
                <w:tab w:val="left" w:pos="1152"/>
                <w:tab w:val="left" w:pos="1296"/>
                <w:tab w:val="left" w:pos="1584"/>
                <w:tab w:val="left" w:pos="3744"/>
              </w:tabs>
              <w:rPr>
                <w:rFonts w:ascii="Times New Roman" w:hAnsi="Times New Roman" w:cs="Times New Roman"/>
                <w:sz w:val="28"/>
                <w:szCs w:val="28"/>
              </w:rPr>
            </w:pPr>
            <w:r w:rsidRPr="00595B3A">
              <w:rPr>
                <w:rFonts w:ascii="Times New Roman" w:hAnsi="Times New Roman" w:cs="Times New Roman"/>
                <w:b/>
                <w:sz w:val="28"/>
                <w:szCs w:val="28"/>
              </w:rPr>
              <w:t xml:space="preserve">Недостатній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В цілому не прагне дотримуватися загальноприйнятих норм поведінки і соціально ухвалених вимог. В повсякденній життєдіяльності особистісні інтереси переважають над груповими</w:t>
            </w:r>
          </w:p>
        </w:tc>
      </w:tr>
      <w:tr w:rsidR="00595B3A" w:rsidRPr="00595B3A" w:rsidTr="00016E22">
        <w:trPr>
          <w:jc w:val="center"/>
        </w:trPr>
        <w:tc>
          <w:tcPr>
            <w:tcW w:w="1392" w:type="dxa"/>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t>2 стени</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p>
        </w:tc>
        <w:tc>
          <w:tcPr>
            <w:tcW w:w="9011" w:type="dxa"/>
          </w:tcPr>
          <w:p w:rsidR="00595B3A" w:rsidRPr="00595B3A" w:rsidRDefault="00595B3A" w:rsidP="00016E22">
            <w:pPr>
              <w:widowControl w:val="0"/>
              <w:tabs>
                <w:tab w:val="left" w:pos="864"/>
                <w:tab w:val="left" w:pos="1152"/>
                <w:tab w:val="left" w:pos="1296"/>
                <w:tab w:val="left" w:pos="1584"/>
                <w:tab w:val="left" w:pos="3744"/>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Низький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Не прагне дотримуватися загальноприйнятих норм поведінки. </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 </w:t>
            </w:r>
            <w:proofErr w:type="gramStart"/>
            <w:r w:rsidRPr="00595B3A">
              <w:rPr>
                <w:rFonts w:ascii="Times New Roman" w:hAnsi="Times New Roman" w:cs="Times New Roman"/>
                <w:sz w:val="28"/>
                <w:szCs w:val="28"/>
              </w:rPr>
              <w:t>основному</w:t>
            </w:r>
            <w:proofErr w:type="gramEnd"/>
            <w:r w:rsidRPr="00595B3A">
              <w:rPr>
                <w:rFonts w:ascii="Times New Roman" w:hAnsi="Times New Roman" w:cs="Times New Roman"/>
                <w:sz w:val="28"/>
                <w:szCs w:val="28"/>
              </w:rPr>
              <w:t xml:space="preserve"> вважає за краще діяти згідно власних планів, не орієнтуючись на думку оточуючих. В повсякденній життєдіяльності переважають егоцентричні тенденції. Особистісні інтереси переважають над інтересами групи. Досягнення особистісних інтересів може здійснювати в обхід існуючих заборон і правил</w:t>
            </w:r>
          </w:p>
        </w:tc>
      </w:tr>
      <w:tr w:rsidR="00595B3A" w:rsidRPr="00595B3A" w:rsidTr="00016E22">
        <w:trPr>
          <w:jc w:val="center"/>
        </w:trPr>
        <w:tc>
          <w:tcPr>
            <w:tcW w:w="1392" w:type="dxa"/>
          </w:tcPr>
          <w:p w:rsidR="00595B3A" w:rsidRPr="00595B3A" w:rsidRDefault="00595B3A" w:rsidP="00016E22">
            <w:pPr>
              <w:jc w:val="center"/>
              <w:rPr>
                <w:rFonts w:ascii="Times New Roman" w:hAnsi="Times New Roman" w:cs="Times New Roman"/>
                <w:sz w:val="28"/>
                <w:szCs w:val="28"/>
              </w:rPr>
            </w:pPr>
            <w:r w:rsidRPr="00595B3A">
              <w:rPr>
                <w:rFonts w:ascii="Times New Roman" w:hAnsi="Times New Roman" w:cs="Times New Roman"/>
                <w:sz w:val="28"/>
                <w:szCs w:val="28"/>
              </w:rPr>
              <w:t>1 стен</w:t>
            </w:r>
          </w:p>
        </w:tc>
        <w:tc>
          <w:tcPr>
            <w:tcW w:w="9011" w:type="dxa"/>
          </w:tcPr>
          <w:p w:rsidR="00595B3A" w:rsidRPr="00595B3A" w:rsidRDefault="00595B3A" w:rsidP="00016E22">
            <w:pPr>
              <w:widowControl w:val="0"/>
              <w:tabs>
                <w:tab w:val="left" w:pos="864"/>
                <w:tab w:val="left" w:pos="1152"/>
                <w:tab w:val="left" w:pos="1296"/>
                <w:tab w:val="left" w:pos="1584"/>
                <w:tab w:val="left" w:pos="3744"/>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Вкрай низький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соціалізації</w:t>
            </w:r>
            <w:r w:rsidRPr="00595B3A">
              <w:rPr>
                <w:rFonts w:ascii="Times New Roman" w:hAnsi="Times New Roman" w:cs="Times New Roman"/>
                <w:sz w:val="28"/>
                <w:szCs w:val="28"/>
              </w:rPr>
              <w:t xml:space="preserve"> (значно відмінний від номінальних значень для даної вікової групи). Вважає за краще діяти згідно власних планів, не враховуючи думку оточуючих. Особистісні інтереси домінують над груповими. Для досягнення особистісних інтересів ігноруються загальноприйняті норми і правила поведінки</w:t>
            </w:r>
          </w:p>
        </w:tc>
      </w:tr>
    </w:tbl>
    <w:p w:rsidR="00595B3A" w:rsidRPr="00595B3A" w:rsidRDefault="00595B3A" w:rsidP="00595B3A">
      <w:pPr>
        <w:ind w:left="283"/>
        <w:jc w:val="center"/>
        <w:rPr>
          <w:rFonts w:ascii="Times New Roman" w:hAnsi="Times New Roman" w:cs="Times New Roman"/>
          <w:b/>
          <w:sz w:val="28"/>
          <w:szCs w:val="28"/>
          <w:lang w:val="uk-UA" w:eastAsia="ru-RU"/>
        </w:rPr>
      </w:pPr>
      <w:r w:rsidRPr="00595B3A">
        <w:rPr>
          <w:rFonts w:ascii="Times New Roman" w:hAnsi="Times New Roman" w:cs="Times New Roman"/>
          <w:b/>
          <w:sz w:val="28"/>
          <w:szCs w:val="28"/>
          <w:lang w:eastAsia="ru-RU"/>
        </w:rPr>
        <w:t>Додаткові шкали БОО “Адаптивність-200”</w:t>
      </w:r>
    </w:p>
    <w:p w:rsidR="00595B3A" w:rsidRPr="00595B3A" w:rsidRDefault="00595B3A" w:rsidP="00595B3A">
      <w:pPr>
        <w:widowControl w:val="0"/>
        <w:autoSpaceDE w:val="0"/>
        <w:autoSpaceDN w:val="0"/>
        <w:adjustRightInd w:val="0"/>
        <w:jc w:val="center"/>
        <w:rPr>
          <w:rFonts w:ascii="Times New Roman" w:hAnsi="Times New Roman" w:cs="Times New Roman"/>
          <w:bCs/>
          <w:i/>
          <w:sz w:val="28"/>
          <w:szCs w:val="28"/>
          <w:lang w:eastAsia="ru-RU"/>
        </w:rPr>
      </w:pPr>
      <w:r w:rsidRPr="00595B3A">
        <w:rPr>
          <w:rFonts w:ascii="Times New Roman" w:hAnsi="Times New Roman" w:cs="Times New Roman"/>
          <w:bCs/>
          <w:i/>
          <w:sz w:val="28"/>
          <w:szCs w:val="28"/>
          <w:lang w:eastAsia="ru-RU"/>
        </w:rPr>
        <w:t>4. Шкала військово-професійної спрямованості</w:t>
      </w:r>
    </w:p>
    <w:p w:rsidR="00595B3A" w:rsidRPr="00595B3A" w:rsidRDefault="00595B3A" w:rsidP="00595B3A">
      <w:pPr>
        <w:widowControl w:val="0"/>
        <w:autoSpaceDE w:val="0"/>
        <w:autoSpaceDN w:val="0"/>
        <w:adjustRightInd w:val="0"/>
        <w:jc w:val="center"/>
        <w:rPr>
          <w:rFonts w:ascii="Times New Roman" w:hAnsi="Times New Roman" w:cs="Times New Roman"/>
          <w:bCs/>
          <w:sz w:val="28"/>
          <w:szCs w:val="28"/>
          <w:lang w:eastAsia="ru-RU"/>
        </w:rPr>
      </w:pPr>
    </w:p>
    <w:tbl>
      <w:tblPr>
        <w:tblW w:w="9336"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8195"/>
      </w:tblGrid>
      <w:tr w:rsidR="00595B3A" w:rsidRPr="00595B3A" w:rsidTr="00016E22">
        <w:trPr>
          <w:jc w:val="center"/>
        </w:trPr>
        <w:tc>
          <w:tcPr>
            <w:tcW w:w="114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lastRenderedPageBreak/>
              <w:t>Стени</w:t>
            </w:r>
          </w:p>
        </w:tc>
        <w:tc>
          <w:tcPr>
            <w:tcW w:w="8195"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Інтерпретація значень шкали ВПС</w:t>
            </w:r>
          </w:p>
        </w:tc>
      </w:tr>
      <w:tr w:rsidR="00595B3A" w:rsidRPr="00595B3A" w:rsidTr="00016E22">
        <w:trPr>
          <w:jc w:val="center"/>
        </w:trPr>
        <w:tc>
          <w:tcPr>
            <w:tcW w:w="114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10-8</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sz w:val="28"/>
                <w:szCs w:val="28"/>
              </w:rPr>
              <w:t xml:space="preserve"> стені</w:t>
            </w:r>
            <w:proofErr w:type="gramStart"/>
            <w:r w:rsidRPr="00595B3A">
              <w:rPr>
                <w:rFonts w:ascii="Times New Roman" w:hAnsi="Times New Roman" w:cs="Times New Roman"/>
                <w:sz w:val="28"/>
                <w:szCs w:val="28"/>
              </w:rPr>
              <w:t>в</w:t>
            </w:r>
            <w:proofErr w:type="gramEnd"/>
          </w:p>
        </w:tc>
        <w:tc>
          <w:tcPr>
            <w:tcW w:w="8195" w:type="dxa"/>
          </w:tcPr>
          <w:p w:rsidR="00595B3A" w:rsidRPr="00595B3A" w:rsidRDefault="00595B3A" w:rsidP="00016E22">
            <w:pPr>
              <w:tabs>
                <w:tab w:val="left" w:pos="576"/>
                <w:tab w:val="left" w:pos="1152"/>
                <w:tab w:val="left" w:pos="1296"/>
                <w:tab w:val="left" w:pos="1584"/>
                <w:tab w:val="left" w:pos="3744"/>
                <w:tab w:val="left" w:pos="4032"/>
              </w:tabs>
              <w:rPr>
                <w:rFonts w:ascii="Times New Roman" w:hAnsi="Times New Roman" w:cs="Times New Roman"/>
                <w:sz w:val="28"/>
                <w:szCs w:val="28"/>
              </w:rPr>
            </w:pPr>
            <w:r w:rsidRPr="00595B3A">
              <w:rPr>
                <w:rFonts w:ascii="Times New Roman" w:hAnsi="Times New Roman" w:cs="Times New Roman"/>
                <w:b/>
                <w:sz w:val="28"/>
                <w:szCs w:val="28"/>
              </w:rPr>
              <w:t xml:space="preserve">Високий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військово-професійної спрямованості</w:t>
            </w:r>
            <w:r w:rsidRPr="00595B3A">
              <w:rPr>
                <w:rFonts w:ascii="Times New Roman" w:hAnsi="Times New Roman" w:cs="Times New Roman"/>
                <w:sz w:val="28"/>
                <w:szCs w:val="28"/>
              </w:rPr>
              <w:t>. Виражене бажання продовжувати професійну діяльність, у тому числі і в особливих умовах</w:t>
            </w:r>
          </w:p>
        </w:tc>
      </w:tr>
      <w:tr w:rsidR="00595B3A" w:rsidRPr="00595B3A" w:rsidTr="00016E22">
        <w:trPr>
          <w:jc w:val="center"/>
        </w:trPr>
        <w:tc>
          <w:tcPr>
            <w:tcW w:w="114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 xml:space="preserve">7-6 </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стені</w:t>
            </w:r>
            <w:proofErr w:type="gramStart"/>
            <w:r w:rsidRPr="00595B3A">
              <w:rPr>
                <w:rFonts w:ascii="Times New Roman" w:hAnsi="Times New Roman" w:cs="Times New Roman"/>
                <w:sz w:val="28"/>
                <w:szCs w:val="28"/>
              </w:rPr>
              <w:t>в</w:t>
            </w:r>
            <w:proofErr w:type="gramEnd"/>
          </w:p>
        </w:tc>
        <w:tc>
          <w:tcPr>
            <w:tcW w:w="8195" w:type="dxa"/>
          </w:tcPr>
          <w:p w:rsidR="00595B3A" w:rsidRPr="00595B3A" w:rsidRDefault="00595B3A" w:rsidP="00016E22">
            <w:pPr>
              <w:widowControl w:val="0"/>
              <w:tabs>
                <w:tab w:val="left" w:pos="576"/>
                <w:tab w:val="left" w:pos="720"/>
                <w:tab w:val="left" w:pos="864"/>
                <w:tab w:val="left" w:pos="1152"/>
                <w:tab w:val="left" w:pos="1296"/>
                <w:tab w:val="left" w:pos="1440"/>
                <w:tab w:val="left" w:pos="1584"/>
                <w:tab w:val="left" w:pos="3744"/>
                <w:tab w:val="left" w:pos="4032"/>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військово-професійної спрямованості.</w:t>
            </w:r>
            <w:r w:rsidRPr="00595B3A">
              <w:rPr>
                <w:rFonts w:ascii="Times New Roman" w:hAnsi="Times New Roman" w:cs="Times New Roman"/>
                <w:sz w:val="28"/>
                <w:szCs w:val="28"/>
              </w:rPr>
              <w:t xml:space="preserve"> Стійка орієнтація на продовження професійної діяльності, у тому числі і в особливих умовах</w:t>
            </w:r>
          </w:p>
        </w:tc>
      </w:tr>
      <w:tr w:rsidR="00595B3A" w:rsidRPr="00595B3A" w:rsidTr="00016E22">
        <w:trPr>
          <w:jc w:val="center"/>
        </w:trPr>
        <w:tc>
          <w:tcPr>
            <w:tcW w:w="114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 xml:space="preserve">5 </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стені</w:t>
            </w:r>
            <w:proofErr w:type="gramStart"/>
            <w:r w:rsidRPr="00595B3A">
              <w:rPr>
                <w:rFonts w:ascii="Times New Roman" w:hAnsi="Times New Roman" w:cs="Times New Roman"/>
                <w:sz w:val="28"/>
                <w:szCs w:val="28"/>
              </w:rPr>
              <w:t>в</w:t>
            </w:r>
            <w:proofErr w:type="gramEnd"/>
          </w:p>
        </w:tc>
        <w:tc>
          <w:tcPr>
            <w:tcW w:w="8195" w:type="dxa"/>
          </w:tcPr>
          <w:p w:rsidR="00595B3A" w:rsidRPr="00595B3A" w:rsidRDefault="00595B3A" w:rsidP="00016E22">
            <w:pPr>
              <w:widowControl w:val="0"/>
              <w:tabs>
                <w:tab w:val="left" w:pos="576"/>
                <w:tab w:val="left" w:pos="720"/>
                <w:tab w:val="left" w:pos="864"/>
                <w:tab w:val="left" w:pos="1152"/>
                <w:tab w:val="left" w:pos="1296"/>
                <w:tab w:val="left" w:pos="1440"/>
                <w:tab w:val="left" w:pos="1584"/>
                <w:tab w:val="left" w:pos="3744"/>
                <w:tab w:val="left" w:pos="4032"/>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В цілому 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військово-професійної спрямованості.</w:t>
            </w:r>
            <w:r w:rsidRPr="00595B3A">
              <w:rPr>
                <w:rFonts w:ascii="Times New Roman" w:hAnsi="Times New Roman" w:cs="Times New Roman"/>
                <w:sz w:val="28"/>
                <w:szCs w:val="28"/>
              </w:rPr>
              <w:t xml:space="preserve"> Орієнтований на продовження професійної діяльності, у тому числі і в особливих умовах</w:t>
            </w:r>
          </w:p>
        </w:tc>
      </w:tr>
      <w:tr w:rsidR="00595B3A" w:rsidRPr="00595B3A" w:rsidTr="00016E22">
        <w:trPr>
          <w:jc w:val="center"/>
        </w:trPr>
        <w:tc>
          <w:tcPr>
            <w:tcW w:w="114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 xml:space="preserve">4 </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стени</w:t>
            </w:r>
          </w:p>
        </w:tc>
        <w:tc>
          <w:tcPr>
            <w:tcW w:w="8195" w:type="dxa"/>
          </w:tcPr>
          <w:p w:rsidR="00595B3A" w:rsidRPr="00595B3A" w:rsidRDefault="00595B3A" w:rsidP="00016E22">
            <w:pPr>
              <w:widowControl w:val="0"/>
              <w:tabs>
                <w:tab w:val="left" w:pos="864"/>
                <w:tab w:val="left" w:pos="1152"/>
                <w:tab w:val="left" w:pos="1440"/>
                <w:tab w:val="left" w:pos="3744"/>
                <w:tab w:val="left" w:pos="4032"/>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 xml:space="preserve">Недостатній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військово-професійної спрямованості.</w:t>
            </w:r>
            <w:r w:rsidRPr="00595B3A">
              <w:rPr>
                <w:rFonts w:ascii="Times New Roman" w:hAnsi="Times New Roman" w:cs="Times New Roman"/>
                <w:sz w:val="28"/>
                <w:szCs w:val="28"/>
              </w:rPr>
              <w:t xml:space="preserve"> Не повною мірою задоволений своєю військовою професійною діяльністю і службовим призначенням. Орієнтація на продовження професійної діяльності сумнівна</w:t>
            </w:r>
          </w:p>
        </w:tc>
      </w:tr>
      <w:tr w:rsidR="00595B3A" w:rsidRPr="00595B3A" w:rsidTr="00016E22">
        <w:trPr>
          <w:jc w:val="center"/>
        </w:trPr>
        <w:tc>
          <w:tcPr>
            <w:tcW w:w="1141"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 xml:space="preserve">3-1 </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стени</w:t>
            </w:r>
          </w:p>
        </w:tc>
        <w:tc>
          <w:tcPr>
            <w:tcW w:w="8195" w:type="dxa"/>
          </w:tcPr>
          <w:p w:rsidR="00595B3A" w:rsidRPr="00595B3A" w:rsidRDefault="00595B3A" w:rsidP="00016E22">
            <w:pPr>
              <w:tabs>
                <w:tab w:val="left" w:pos="1152"/>
                <w:tab w:val="left" w:pos="3744"/>
                <w:tab w:val="left" w:pos="4032"/>
              </w:tabs>
              <w:rPr>
                <w:rFonts w:ascii="Times New Roman" w:hAnsi="Times New Roman" w:cs="Times New Roman"/>
                <w:sz w:val="28"/>
                <w:szCs w:val="28"/>
              </w:rPr>
            </w:pPr>
            <w:r w:rsidRPr="00595B3A">
              <w:rPr>
                <w:rFonts w:ascii="Times New Roman" w:hAnsi="Times New Roman" w:cs="Times New Roman"/>
                <w:b/>
                <w:sz w:val="28"/>
                <w:szCs w:val="28"/>
              </w:rPr>
              <w:t xml:space="preserve">Низький </w:t>
            </w:r>
            <w:proofErr w:type="gramStart"/>
            <w:r w:rsidRPr="00595B3A">
              <w:rPr>
                <w:rFonts w:ascii="Times New Roman" w:hAnsi="Times New Roman" w:cs="Times New Roman"/>
                <w:b/>
                <w:sz w:val="28"/>
                <w:szCs w:val="28"/>
              </w:rPr>
              <w:t>р</w:t>
            </w:r>
            <w:proofErr w:type="gramEnd"/>
            <w:r w:rsidRPr="00595B3A">
              <w:rPr>
                <w:rFonts w:ascii="Times New Roman" w:hAnsi="Times New Roman" w:cs="Times New Roman"/>
                <w:b/>
                <w:sz w:val="28"/>
                <w:szCs w:val="28"/>
              </w:rPr>
              <w:t>івень військово-професійної спрямованості.</w:t>
            </w:r>
            <w:r w:rsidRPr="00595B3A">
              <w:rPr>
                <w:rFonts w:ascii="Times New Roman" w:hAnsi="Times New Roman" w:cs="Times New Roman"/>
                <w:sz w:val="28"/>
                <w:szCs w:val="28"/>
              </w:rPr>
              <w:t xml:space="preserve"> Не задоволений своєю військовою професійною діяльністю і службовим призначенням</w:t>
            </w:r>
          </w:p>
        </w:tc>
      </w:tr>
    </w:tbl>
    <w:p w:rsidR="00595B3A" w:rsidRPr="00595B3A" w:rsidRDefault="00595B3A" w:rsidP="00595B3A">
      <w:pPr>
        <w:widowControl w:val="0"/>
        <w:autoSpaceDE w:val="0"/>
        <w:autoSpaceDN w:val="0"/>
        <w:adjustRightInd w:val="0"/>
        <w:ind w:left="360"/>
        <w:jc w:val="center"/>
        <w:rPr>
          <w:rFonts w:ascii="Times New Roman" w:hAnsi="Times New Roman" w:cs="Times New Roman"/>
          <w:bCs/>
          <w:sz w:val="28"/>
          <w:szCs w:val="28"/>
          <w:lang w:eastAsia="ru-RU"/>
        </w:rPr>
      </w:pPr>
    </w:p>
    <w:p w:rsidR="00595B3A" w:rsidRPr="00595B3A" w:rsidRDefault="00595B3A" w:rsidP="00595B3A">
      <w:pPr>
        <w:widowControl w:val="0"/>
        <w:autoSpaceDE w:val="0"/>
        <w:autoSpaceDN w:val="0"/>
        <w:adjustRightInd w:val="0"/>
        <w:ind w:left="360"/>
        <w:jc w:val="center"/>
        <w:rPr>
          <w:rFonts w:ascii="Times New Roman" w:hAnsi="Times New Roman" w:cs="Times New Roman"/>
          <w:bCs/>
          <w:i/>
          <w:sz w:val="28"/>
          <w:szCs w:val="28"/>
          <w:lang w:eastAsia="ru-RU"/>
        </w:rPr>
      </w:pPr>
      <w:r w:rsidRPr="00595B3A">
        <w:rPr>
          <w:rFonts w:ascii="Times New Roman" w:hAnsi="Times New Roman" w:cs="Times New Roman"/>
          <w:bCs/>
          <w:i/>
          <w:sz w:val="28"/>
          <w:szCs w:val="28"/>
          <w:lang w:eastAsia="ru-RU"/>
        </w:rPr>
        <w:t>5. Шкала схильності до девіантних форм поведінки</w:t>
      </w:r>
    </w:p>
    <w:tbl>
      <w:tblPr>
        <w:tblW w:w="936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8177"/>
      </w:tblGrid>
      <w:tr w:rsidR="00595B3A" w:rsidRPr="00595B3A" w:rsidTr="00016E22">
        <w:trPr>
          <w:jc w:val="center"/>
        </w:trPr>
        <w:tc>
          <w:tcPr>
            <w:tcW w:w="1183"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Стени</w:t>
            </w:r>
          </w:p>
        </w:tc>
        <w:tc>
          <w:tcPr>
            <w:tcW w:w="8177"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Інтерпретація значень шкали ДАП</w:t>
            </w:r>
          </w:p>
        </w:tc>
      </w:tr>
      <w:tr w:rsidR="00595B3A" w:rsidRPr="00595B3A" w:rsidTr="00016E22">
        <w:trPr>
          <w:jc w:val="center"/>
        </w:trPr>
        <w:tc>
          <w:tcPr>
            <w:tcW w:w="1183"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sz w:val="28"/>
                <w:szCs w:val="28"/>
              </w:rPr>
              <w:t>10-6 стені</w:t>
            </w:r>
            <w:proofErr w:type="gramStart"/>
            <w:r w:rsidRPr="00595B3A">
              <w:rPr>
                <w:rFonts w:ascii="Times New Roman" w:hAnsi="Times New Roman" w:cs="Times New Roman"/>
                <w:sz w:val="28"/>
                <w:szCs w:val="28"/>
              </w:rPr>
              <w:t>в</w:t>
            </w:r>
            <w:proofErr w:type="gramEnd"/>
          </w:p>
        </w:tc>
        <w:tc>
          <w:tcPr>
            <w:tcW w:w="8177" w:type="dxa"/>
          </w:tcPr>
          <w:p w:rsidR="00595B3A" w:rsidRPr="00595B3A" w:rsidRDefault="00595B3A" w:rsidP="00016E22">
            <w:pPr>
              <w:widowControl w:val="0"/>
              <w:tabs>
                <w:tab w:val="left" w:pos="864"/>
                <w:tab w:val="left" w:pos="1152"/>
                <w:tab w:val="left" w:pos="1440"/>
                <w:tab w:val="left" w:pos="3744"/>
                <w:tab w:val="left" w:pos="4032"/>
              </w:tabs>
              <w:autoSpaceDE w:val="0"/>
              <w:autoSpaceDN w:val="0"/>
              <w:adjustRightInd w:val="0"/>
              <w:ind w:firstLine="12"/>
              <w:rPr>
                <w:rFonts w:ascii="Times New Roman" w:hAnsi="Times New Roman" w:cs="Times New Roman"/>
                <w:sz w:val="28"/>
                <w:szCs w:val="28"/>
              </w:rPr>
            </w:pPr>
            <w:r w:rsidRPr="00595B3A">
              <w:rPr>
                <w:rFonts w:ascii="Times New Roman" w:hAnsi="Times New Roman" w:cs="Times New Roman"/>
                <w:b/>
                <w:sz w:val="28"/>
                <w:szCs w:val="28"/>
              </w:rPr>
              <w:t>Відсутність  ознак девіантних</w:t>
            </w:r>
            <w:r w:rsidRPr="00595B3A">
              <w:rPr>
                <w:rFonts w:ascii="Times New Roman" w:hAnsi="Times New Roman" w:cs="Times New Roman"/>
                <w:sz w:val="28"/>
                <w:szCs w:val="28"/>
              </w:rPr>
              <w:t xml:space="preserve"> (адиктивної і деліквентної) </w:t>
            </w:r>
            <w:r w:rsidRPr="00595B3A">
              <w:rPr>
                <w:rFonts w:ascii="Times New Roman" w:hAnsi="Times New Roman" w:cs="Times New Roman"/>
                <w:b/>
                <w:sz w:val="28"/>
                <w:szCs w:val="28"/>
              </w:rPr>
              <w:t>форм поведінки</w:t>
            </w:r>
            <w:r w:rsidRPr="00595B3A">
              <w:rPr>
                <w:rFonts w:ascii="Times New Roman" w:hAnsi="Times New Roman" w:cs="Times New Roman"/>
                <w:sz w:val="28"/>
                <w:szCs w:val="28"/>
              </w:rPr>
              <w:t xml:space="preserve">. Відсутність ознак агресивної поведінки відносно оточуючих. Орієнтація на дотримання </w:t>
            </w:r>
            <w:proofErr w:type="gramStart"/>
            <w:r w:rsidRPr="00595B3A">
              <w:rPr>
                <w:rFonts w:ascii="Times New Roman" w:hAnsi="Times New Roman" w:cs="Times New Roman"/>
                <w:sz w:val="28"/>
                <w:szCs w:val="28"/>
              </w:rPr>
              <w:t>соц</w:t>
            </w:r>
            <w:proofErr w:type="gramEnd"/>
            <w:r w:rsidRPr="00595B3A">
              <w:rPr>
                <w:rFonts w:ascii="Times New Roman" w:hAnsi="Times New Roman" w:cs="Times New Roman"/>
                <w:sz w:val="28"/>
                <w:szCs w:val="28"/>
              </w:rPr>
              <w:t>іально ухвалених норм поведінки і раціональну побудову міжособистісних взаємостосунків з ровесниками і із старшими за віком</w:t>
            </w:r>
          </w:p>
        </w:tc>
      </w:tr>
      <w:tr w:rsidR="00595B3A" w:rsidRPr="00595B3A" w:rsidTr="00016E22">
        <w:trPr>
          <w:jc w:val="center"/>
        </w:trPr>
        <w:tc>
          <w:tcPr>
            <w:tcW w:w="1183"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 xml:space="preserve">5 </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стені</w:t>
            </w:r>
            <w:proofErr w:type="gramStart"/>
            <w:r w:rsidRPr="00595B3A">
              <w:rPr>
                <w:rFonts w:ascii="Times New Roman" w:hAnsi="Times New Roman" w:cs="Times New Roman"/>
                <w:sz w:val="28"/>
                <w:szCs w:val="28"/>
              </w:rPr>
              <w:t>в</w:t>
            </w:r>
            <w:proofErr w:type="gramEnd"/>
          </w:p>
        </w:tc>
        <w:tc>
          <w:tcPr>
            <w:tcW w:w="8177" w:type="dxa"/>
          </w:tcPr>
          <w:p w:rsidR="00595B3A" w:rsidRPr="00595B3A" w:rsidRDefault="00595B3A" w:rsidP="00016E22">
            <w:pPr>
              <w:widowControl w:val="0"/>
              <w:tabs>
                <w:tab w:val="left" w:pos="864"/>
                <w:tab w:val="left" w:pos="1152"/>
                <w:tab w:val="left" w:pos="1440"/>
                <w:tab w:val="left" w:pos="3744"/>
                <w:tab w:val="left" w:pos="4032"/>
              </w:tabs>
              <w:autoSpaceDE w:val="0"/>
              <w:autoSpaceDN w:val="0"/>
              <w:adjustRightInd w:val="0"/>
              <w:ind w:firstLine="12"/>
              <w:rPr>
                <w:rFonts w:ascii="Times New Roman" w:hAnsi="Times New Roman" w:cs="Times New Roman"/>
                <w:sz w:val="28"/>
                <w:szCs w:val="28"/>
              </w:rPr>
            </w:pPr>
            <w:r w:rsidRPr="00595B3A">
              <w:rPr>
                <w:rFonts w:ascii="Times New Roman" w:hAnsi="Times New Roman" w:cs="Times New Roman"/>
                <w:b/>
                <w:sz w:val="28"/>
                <w:szCs w:val="28"/>
              </w:rPr>
              <w:t>В цілому виражені ознаки девіантних</w:t>
            </w:r>
            <w:r w:rsidRPr="00595B3A">
              <w:rPr>
                <w:rFonts w:ascii="Times New Roman" w:hAnsi="Times New Roman" w:cs="Times New Roman"/>
                <w:sz w:val="28"/>
                <w:szCs w:val="28"/>
              </w:rPr>
              <w:t xml:space="preserve"> (адиктивної і деліквентної) </w:t>
            </w:r>
            <w:r w:rsidRPr="00595B3A">
              <w:rPr>
                <w:rFonts w:ascii="Times New Roman" w:hAnsi="Times New Roman" w:cs="Times New Roman"/>
                <w:b/>
                <w:sz w:val="28"/>
                <w:szCs w:val="28"/>
              </w:rPr>
              <w:t>форм поведінки відсутні.</w:t>
            </w:r>
            <w:r w:rsidRPr="00595B3A">
              <w:rPr>
                <w:rFonts w:ascii="Times New Roman" w:hAnsi="Times New Roman" w:cs="Times New Roman"/>
                <w:sz w:val="28"/>
                <w:szCs w:val="28"/>
              </w:rPr>
              <w:t xml:space="preserve"> Відмічається наявність окремих ознак нераціональної побудови міжособистісних взаємостосунків з ровесниками і із старшими за віком. Іноді допускає порушення </w:t>
            </w:r>
            <w:proofErr w:type="gramStart"/>
            <w:r w:rsidRPr="00595B3A">
              <w:rPr>
                <w:rFonts w:ascii="Times New Roman" w:hAnsi="Times New Roman" w:cs="Times New Roman"/>
                <w:sz w:val="28"/>
                <w:szCs w:val="28"/>
              </w:rPr>
              <w:t>соц</w:t>
            </w:r>
            <w:proofErr w:type="gramEnd"/>
            <w:r w:rsidRPr="00595B3A">
              <w:rPr>
                <w:rFonts w:ascii="Times New Roman" w:hAnsi="Times New Roman" w:cs="Times New Roman"/>
                <w:sz w:val="28"/>
                <w:szCs w:val="28"/>
              </w:rPr>
              <w:t>іально ухвалених норм поведінки</w:t>
            </w:r>
          </w:p>
        </w:tc>
      </w:tr>
      <w:tr w:rsidR="00595B3A" w:rsidRPr="00595B3A" w:rsidTr="00016E22">
        <w:trPr>
          <w:jc w:val="center"/>
        </w:trPr>
        <w:tc>
          <w:tcPr>
            <w:tcW w:w="1183"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 xml:space="preserve">4-3 </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lastRenderedPageBreak/>
              <w:t>стени</w:t>
            </w:r>
          </w:p>
        </w:tc>
        <w:tc>
          <w:tcPr>
            <w:tcW w:w="8177" w:type="dxa"/>
          </w:tcPr>
          <w:p w:rsidR="00595B3A" w:rsidRPr="00595B3A" w:rsidRDefault="00595B3A" w:rsidP="00016E22">
            <w:pPr>
              <w:tabs>
                <w:tab w:val="left" w:pos="1152"/>
                <w:tab w:val="left" w:pos="3744"/>
                <w:tab w:val="left" w:pos="4032"/>
              </w:tabs>
              <w:ind w:firstLine="12"/>
              <w:rPr>
                <w:rFonts w:ascii="Times New Roman" w:hAnsi="Times New Roman" w:cs="Times New Roman"/>
                <w:sz w:val="28"/>
                <w:szCs w:val="28"/>
              </w:rPr>
            </w:pPr>
            <w:r w:rsidRPr="00595B3A">
              <w:rPr>
                <w:rFonts w:ascii="Times New Roman" w:hAnsi="Times New Roman" w:cs="Times New Roman"/>
                <w:b/>
                <w:sz w:val="28"/>
                <w:szCs w:val="28"/>
              </w:rPr>
              <w:lastRenderedPageBreak/>
              <w:t>Відзначено наявність деяких ознак девіантних</w:t>
            </w:r>
            <w:r w:rsidRPr="00595B3A">
              <w:rPr>
                <w:rFonts w:ascii="Times New Roman" w:hAnsi="Times New Roman" w:cs="Times New Roman"/>
                <w:sz w:val="28"/>
                <w:szCs w:val="28"/>
              </w:rPr>
              <w:t xml:space="preserve"> (адиктивної і </w:t>
            </w:r>
            <w:r w:rsidRPr="00595B3A">
              <w:rPr>
                <w:rFonts w:ascii="Times New Roman" w:hAnsi="Times New Roman" w:cs="Times New Roman"/>
                <w:sz w:val="28"/>
                <w:szCs w:val="28"/>
              </w:rPr>
              <w:lastRenderedPageBreak/>
              <w:t xml:space="preserve">деліквентної) </w:t>
            </w:r>
            <w:r w:rsidRPr="00595B3A">
              <w:rPr>
                <w:rFonts w:ascii="Times New Roman" w:hAnsi="Times New Roman" w:cs="Times New Roman"/>
                <w:b/>
                <w:sz w:val="28"/>
                <w:szCs w:val="28"/>
              </w:rPr>
              <w:t>форм поведінки.</w:t>
            </w:r>
            <w:r w:rsidRPr="00595B3A">
              <w:rPr>
                <w:rFonts w:ascii="Times New Roman" w:hAnsi="Times New Roman" w:cs="Times New Roman"/>
                <w:sz w:val="28"/>
                <w:szCs w:val="28"/>
              </w:rPr>
              <w:t xml:space="preserve"> Наявність агресивних реакцій відносно оточуючих. Схильність до нераціональної побудови міжособистісних взаємостосунків з ровесниками і із старшими </w:t>
            </w:r>
            <w:proofErr w:type="gramStart"/>
            <w:r w:rsidRPr="00595B3A">
              <w:rPr>
                <w:rFonts w:ascii="Times New Roman" w:hAnsi="Times New Roman" w:cs="Times New Roman"/>
                <w:sz w:val="28"/>
                <w:szCs w:val="28"/>
              </w:rPr>
              <w:t>за</w:t>
            </w:r>
            <w:proofErr w:type="gramEnd"/>
            <w:r w:rsidRPr="00595B3A">
              <w:rPr>
                <w:rFonts w:ascii="Times New Roman" w:hAnsi="Times New Roman" w:cs="Times New Roman"/>
                <w:sz w:val="28"/>
                <w:szCs w:val="28"/>
              </w:rPr>
              <w:t xml:space="preserve"> віком. Схильний допускати порушення </w:t>
            </w:r>
            <w:proofErr w:type="gramStart"/>
            <w:r w:rsidRPr="00595B3A">
              <w:rPr>
                <w:rFonts w:ascii="Times New Roman" w:hAnsi="Times New Roman" w:cs="Times New Roman"/>
                <w:sz w:val="28"/>
                <w:szCs w:val="28"/>
              </w:rPr>
              <w:t>соц</w:t>
            </w:r>
            <w:proofErr w:type="gramEnd"/>
            <w:r w:rsidRPr="00595B3A">
              <w:rPr>
                <w:rFonts w:ascii="Times New Roman" w:hAnsi="Times New Roman" w:cs="Times New Roman"/>
                <w:sz w:val="28"/>
                <w:szCs w:val="28"/>
              </w:rPr>
              <w:t>іально ухвалених норм поведінки</w:t>
            </w:r>
          </w:p>
        </w:tc>
      </w:tr>
      <w:tr w:rsidR="00595B3A" w:rsidRPr="00595B3A" w:rsidTr="00016E22">
        <w:trPr>
          <w:jc w:val="center"/>
        </w:trPr>
        <w:tc>
          <w:tcPr>
            <w:tcW w:w="1183"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lastRenderedPageBreak/>
              <w:t xml:space="preserve">2-1 </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стени</w:t>
            </w:r>
          </w:p>
        </w:tc>
        <w:tc>
          <w:tcPr>
            <w:tcW w:w="8177" w:type="dxa"/>
          </w:tcPr>
          <w:p w:rsidR="00595B3A" w:rsidRPr="00595B3A" w:rsidRDefault="00595B3A" w:rsidP="00016E22">
            <w:pPr>
              <w:widowControl w:val="0"/>
              <w:tabs>
                <w:tab w:val="left" w:pos="864"/>
                <w:tab w:val="left" w:pos="1152"/>
                <w:tab w:val="left" w:pos="1440"/>
                <w:tab w:val="left" w:pos="3744"/>
                <w:tab w:val="left" w:pos="4032"/>
              </w:tabs>
              <w:autoSpaceDE w:val="0"/>
              <w:autoSpaceDN w:val="0"/>
              <w:adjustRightInd w:val="0"/>
              <w:ind w:firstLine="12"/>
              <w:rPr>
                <w:rFonts w:ascii="Times New Roman" w:hAnsi="Times New Roman" w:cs="Times New Roman"/>
                <w:sz w:val="28"/>
                <w:szCs w:val="28"/>
              </w:rPr>
            </w:pPr>
            <w:r w:rsidRPr="00595B3A">
              <w:rPr>
                <w:rFonts w:ascii="Times New Roman" w:hAnsi="Times New Roman" w:cs="Times New Roman"/>
                <w:b/>
                <w:sz w:val="28"/>
                <w:szCs w:val="28"/>
              </w:rPr>
              <w:t>Наявність виразних ознак девіантних</w:t>
            </w:r>
            <w:r w:rsidRPr="00595B3A">
              <w:rPr>
                <w:rFonts w:ascii="Times New Roman" w:hAnsi="Times New Roman" w:cs="Times New Roman"/>
                <w:sz w:val="28"/>
                <w:szCs w:val="28"/>
              </w:rPr>
              <w:t xml:space="preserve"> (адиктивної і деліквентної) </w:t>
            </w:r>
            <w:r w:rsidRPr="00595B3A">
              <w:rPr>
                <w:rFonts w:ascii="Times New Roman" w:hAnsi="Times New Roman" w:cs="Times New Roman"/>
                <w:b/>
                <w:sz w:val="28"/>
                <w:szCs w:val="28"/>
              </w:rPr>
              <w:t>форм поведінки.</w:t>
            </w:r>
            <w:r w:rsidRPr="00595B3A">
              <w:rPr>
                <w:rFonts w:ascii="Times New Roman" w:hAnsi="Times New Roman" w:cs="Times New Roman"/>
                <w:sz w:val="28"/>
                <w:szCs w:val="28"/>
              </w:rPr>
              <w:t xml:space="preserve"> Наявність виражених агресивних реакцій відносно оточуючих. Як правило, міжособистісні взаємостосунки з ровесниками і із старшими </w:t>
            </w:r>
            <w:proofErr w:type="gramStart"/>
            <w:r w:rsidRPr="00595B3A">
              <w:rPr>
                <w:rFonts w:ascii="Times New Roman" w:hAnsi="Times New Roman" w:cs="Times New Roman"/>
                <w:sz w:val="28"/>
                <w:szCs w:val="28"/>
              </w:rPr>
              <w:t>за</w:t>
            </w:r>
            <w:proofErr w:type="gramEnd"/>
            <w:r w:rsidRPr="00595B3A">
              <w:rPr>
                <w:rFonts w:ascii="Times New Roman" w:hAnsi="Times New Roman" w:cs="Times New Roman"/>
                <w:sz w:val="28"/>
                <w:szCs w:val="28"/>
              </w:rPr>
              <w:t xml:space="preserve"> віком будує нераціонально. Не орієнтований на дотримання </w:t>
            </w:r>
            <w:proofErr w:type="gramStart"/>
            <w:r w:rsidRPr="00595B3A">
              <w:rPr>
                <w:rFonts w:ascii="Times New Roman" w:hAnsi="Times New Roman" w:cs="Times New Roman"/>
                <w:sz w:val="28"/>
                <w:szCs w:val="28"/>
              </w:rPr>
              <w:t>соц</w:t>
            </w:r>
            <w:proofErr w:type="gramEnd"/>
            <w:r w:rsidRPr="00595B3A">
              <w:rPr>
                <w:rFonts w:ascii="Times New Roman" w:hAnsi="Times New Roman" w:cs="Times New Roman"/>
                <w:sz w:val="28"/>
                <w:szCs w:val="28"/>
              </w:rPr>
              <w:t>іально ухвалених норм поведінки.</w:t>
            </w:r>
          </w:p>
        </w:tc>
      </w:tr>
    </w:tbl>
    <w:p w:rsidR="00595B3A" w:rsidRPr="00595B3A" w:rsidRDefault="00595B3A" w:rsidP="00595B3A">
      <w:pPr>
        <w:keepNext/>
        <w:widowControl w:val="0"/>
        <w:tabs>
          <w:tab w:val="left" w:pos="864"/>
          <w:tab w:val="left" w:pos="1440"/>
          <w:tab w:val="left" w:pos="3744"/>
          <w:tab w:val="left" w:pos="4032"/>
        </w:tabs>
        <w:autoSpaceDE w:val="0"/>
        <w:autoSpaceDN w:val="0"/>
        <w:adjustRightInd w:val="0"/>
        <w:outlineLvl w:val="6"/>
        <w:rPr>
          <w:rFonts w:ascii="Times New Roman" w:hAnsi="Times New Roman" w:cs="Times New Roman"/>
          <w:bCs/>
          <w:sz w:val="28"/>
          <w:szCs w:val="28"/>
          <w:lang w:val="uk-UA" w:eastAsia="ru-RU"/>
        </w:rPr>
      </w:pPr>
    </w:p>
    <w:p w:rsidR="00595B3A" w:rsidRPr="00595B3A" w:rsidRDefault="00595B3A" w:rsidP="00595B3A">
      <w:pPr>
        <w:keepNext/>
        <w:widowControl w:val="0"/>
        <w:tabs>
          <w:tab w:val="left" w:pos="864"/>
          <w:tab w:val="left" w:pos="1440"/>
          <w:tab w:val="left" w:pos="3744"/>
          <w:tab w:val="left" w:pos="4032"/>
        </w:tabs>
        <w:autoSpaceDE w:val="0"/>
        <w:autoSpaceDN w:val="0"/>
        <w:adjustRightInd w:val="0"/>
        <w:jc w:val="center"/>
        <w:outlineLvl w:val="6"/>
        <w:rPr>
          <w:rFonts w:ascii="Times New Roman" w:hAnsi="Times New Roman" w:cs="Times New Roman"/>
          <w:bCs/>
          <w:i/>
          <w:sz w:val="28"/>
          <w:szCs w:val="28"/>
          <w:lang w:val="uk-UA" w:eastAsia="ru-RU"/>
        </w:rPr>
      </w:pPr>
      <w:r w:rsidRPr="00595B3A">
        <w:rPr>
          <w:rFonts w:ascii="Times New Roman" w:hAnsi="Times New Roman" w:cs="Times New Roman"/>
          <w:bCs/>
          <w:i/>
          <w:sz w:val="28"/>
          <w:szCs w:val="28"/>
          <w:lang w:eastAsia="ru-RU"/>
        </w:rPr>
        <w:t>6. Шкала суїцидального ризику</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
        <w:gridCol w:w="8450"/>
      </w:tblGrid>
      <w:tr w:rsidR="00595B3A" w:rsidRPr="00595B3A" w:rsidTr="00016E22">
        <w:trPr>
          <w:jc w:val="center"/>
        </w:trPr>
        <w:tc>
          <w:tcPr>
            <w:tcW w:w="1035"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Стени</w:t>
            </w:r>
          </w:p>
        </w:tc>
        <w:tc>
          <w:tcPr>
            <w:tcW w:w="8450"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b/>
                <w:bCs/>
                <w:sz w:val="28"/>
                <w:szCs w:val="28"/>
              </w:rPr>
              <w:t>Інтерпретація значень шкали СР</w:t>
            </w:r>
          </w:p>
        </w:tc>
      </w:tr>
      <w:tr w:rsidR="00595B3A" w:rsidRPr="00595B3A" w:rsidTr="00016E22">
        <w:trPr>
          <w:jc w:val="center"/>
        </w:trPr>
        <w:tc>
          <w:tcPr>
            <w:tcW w:w="1035"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10-6</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b/>
                <w:bCs/>
                <w:sz w:val="28"/>
                <w:szCs w:val="28"/>
              </w:rPr>
            </w:pPr>
            <w:r w:rsidRPr="00595B3A">
              <w:rPr>
                <w:rFonts w:ascii="Times New Roman" w:hAnsi="Times New Roman" w:cs="Times New Roman"/>
                <w:sz w:val="28"/>
                <w:szCs w:val="28"/>
              </w:rPr>
              <w:t>стені</w:t>
            </w:r>
            <w:proofErr w:type="gramStart"/>
            <w:r w:rsidRPr="00595B3A">
              <w:rPr>
                <w:rFonts w:ascii="Times New Roman" w:hAnsi="Times New Roman" w:cs="Times New Roman"/>
                <w:sz w:val="28"/>
                <w:szCs w:val="28"/>
              </w:rPr>
              <w:t>в</w:t>
            </w:r>
            <w:proofErr w:type="gramEnd"/>
          </w:p>
        </w:tc>
        <w:tc>
          <w:tcPr>
            <w:tcW w:w="8450" w:type="dxa"/>
          </w:tcPr>
          <w:p w:rsidR="00595B3A" w:rsidRPr="00595B3A" w:rsidRDefault="00595B3A" w:rsidP="00016E22">
            <w:pPr>
              <w:widowControl w:val="0"/>
              <w:tabs>
                <w:tab w:val="left" w:pos="720"/>
                <w:tab w:val="left" w:pos="864"/>
                <w:tab w:val="left" w:pos="1008"/>
                <w:tab w:val="left" w:pos="1152"/>
                <w:tab w:val="left" w:pos="1440"/>
                <w:tab w:val="left" w:pos="1728"/>
                <w:tab w:val="left" w:pos="4752"/>
                <w:tab w:val="left" w:pos="5904"/>
                <w:tab w:val="left" w:pos="8208"/>
              </w:tabs>
              <w:autoSpaceDE w:val="0"/>
              <w:autoSpaceDN w:val="0"/>
              <w:adjustRightInd w:val="0"/>
              <w:rPr>
                <w:rFonts w:ascii="Times New Roman" w:hAnsi="Times New Roman" w:cs="Times New Roman"/>
                <w:b/>
                <w:sz w:val="28"/>
                <w:szCs w:val="28"/>
              </w:rPr>
            </w:pPr>
            <w:r w:rsidRPr="00595B3A">
              <w:rPr>
                <w:rFonts w:ascii="Times New Roman" w:hAnsi="Times New Roman" w:cs="Times New Roman"/>
                <w:b/>
                <w:sz w:val="28"/>
                <w:szCs w:val="28"/>
              </w:rPr>
              <w:t>Відсутність  ознак суїцидального ризику.</w:t>
            </w:r>
          </w:p>
        </w:tc>
      </w:tr>
      <w:tr w:rsidR="00595B3A" w:rsidRPr="00595B3A" w:rsidTr="00016E22">
        <w:trPr>
          <w:jc w:val="center"/>
        </w:trPr>
        <w:tc>
          <w:tcPr>
            <w:tcW w:w="1035"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5</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стені</w:t>
            </w:r>
            <w:proofErr w:type="gramStart"/>
            <w:r w:rsidRPr="00595B3A">
              <w:rPr>
                <w:rFonts w:ascii="Times New Roman" w:hAnsi="Times New Roman" w:cs="Times New Roman"/>
                <w:sz w:val="28"/>
                <w:szCs w:val="28"/>
              </w:rPr>
              <w:t>в</w:t>
            </w:r>
            <w:proofErr w:type="gramEnd"/>
          </w:p>
        </w:tc>
        <w:tc>
          <w:tcPr>
            <w:tcW w:w="8450" w:type="dxa"/>
          </w:tcPr>
          <w:p w:rsidR="00595B3A" w:rsidRPr="00595B3A" w:rsidRDefault="00595B3A" w:rsidP="00016E22">
            <w:pPr>
              <w:widowControl w:val="0"/>
              <w:tabs>
                <w:tab w:val="left" w:pos="720"/>
                <w:tab w:val="left" w:pos="864"/>
                <w:tab w:val="left" w:pos="1008"/>
                <w:tab w:val="left" w:pos="1152"/>
                <w:tab w:val="left" w:pos="1440"/>
                <w:tab w:val="left" w:pos="1728"/>
                <w:tab w:val="left" w:pos="4752"/>
                <w:tab w:val="left" w:pos="5904"/>
                <w:tab w:val="left" w:pos="8208"/>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В цілому виразних ознак суїцидальної схильності не виявлено</w:t>
            </w:r>
            <w:r w:rsidRPr="00595B3A">
              <w:rPr>
                <w:rFonts w:ascii="Times New Roman" w:hAnsi="Times New Roman" w:cs="Times New Roman"/>
                <w:sz w:val="28"/>
                <w:szCs w:val="28"/>
              </w:rPr>
              <w:t xml:space="preserve">. Наголошується наявність окремих ознак, що </w:t>
            </w:r>
            <w:proofErr w:type="gramStart"/>
            <w:r w:rsidRPr="00595B3A">
              <w:rPr>
                <w:rFonts w:ascii="Times New Roman" w:hAnsi="Times New Roman" w:cs="Times New Roman"/>
                <w:sz w:val="28"/>
                <w:szCs w:val="28"/>
              </w:rPr>
              <w:t>св</w:t>
            </w:r>
            <w:proofErr w:type="gramEnd"/>
            <w:r w:rsidRPr="00595B3A">
              <w:rPr>
                <w:rFonts w:ascii="Times New Roman" w:hAnsi="Times New Roman" w:cs="Times New Roman"/>
                <w:sz w:val="28"/>
                <w:szCs w:val="28"/>
              </w:rPr>
              <w:t>ідчать про певні труднощі в міжособистісних взаємостосунках з ровесниками і (або) із старшими по віку</w:t>
            </w:r>
          </w:p>
        </w:tc>
      </w:tr>
      <w:tr w:rsidR="00595B3A" w:rsidRPr="00595B3A" w:rsidTr="00016E22">
        <w:trPr>
          <w:jc w:val="center"/>
        </w:trPr>
        <w:tc>
          <w:tcPr>
            <w:tcW w:w="1035"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4-3</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стени</w:t>
            </w:r>
          </w:p>
        </w:tc>
        <w:tc>
          <w:tcPr>
            <w:tcW w:w="8450" w:type="dxa"/>
          </w:tcPr>
          <w:p w:rsidR="00595B3A" w:rsidRPr="00595B3A" w:rsidRDefault="00595B3A" w:rsidP="00016E22">
            <w:pPr>
              <w:widowControl w:val="0"/>
              <w:tabs>
                <w:tab w:val="left" w:pos="720"/>
                <w:tab w:val="left" w:pos="864"/>
                <w:tab w:val="left" w:pos="1008"/>
                <w:tab w:val="left" w:pos="1152"/>
                <w:tab w:val="left" w:pos="1440"/>
                <w:tab w:val="left" w:pos="1728"/>
                <w:tab w:val="left" w:pos="4752"/>
                <w:tab w:val="left" w:pos="5904"/>
                <w:tab w:val="left" w:pos="8208"/>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Відзначена наявність окремих ознак суїцидальної схильності.</w:t>
            </w:r>
            <w:r w:rsidRPr="00595B3A">
              <w:rPr>
                <w:rFonts w:ascii="Times New Roman" w:hAnsi="Times New Roman" w:cs="Times New Roman"/>
                <w:sz w:val="28"/>
                <w:szCs w:val="28"/>
              </w:rPr>
              <w:t xml:space="preserve"> За наявності затяжної військово-професійної адаптації або труднощі</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 у міжособистісних взаємостосунках з </w:t>
            </w:r>
            <w:proofErr w:type="gramStart"/>
            <w:r w:rsidRPr="00595B3A">
              <w:rPr>
                <w:rFonts w:ascii="Times New Roman" w:hAnsi="Times New Roman" w:cs="Times New Roman"/>
                <w:sz w:val="28"/>
                <w:szCs w:val="28"/>
              </w:rPr>
              <w:t>ровесниками</w:t>
            </w:r>
            <w:proofErr w:type="gramEnd"/>
            <w:r w:rsidRPr="00595B3A">
              <w:rPr>
                <w:rFonts w:ascii="Times New Roman" w:hAnsi="Times New Roman" w:cs="Times New Roman"/>
                <w:sz w:val="28"/>
                <w:szCs w:val="28"/>
              </w:rPr>
              <w:t xml:space="preserve"> і із старшими за віком можуть виникнути думки суїцидальної спрямованості.</w:t>
            </w:r>
          </w:p>
        </w:tc>
      </w:tr>
      <w:tr w:rsidR="00595B3A" w:rsidRPr="00595B3A" w:rsidTr="00016E22">
        <w:trPr>
          <w:jc w:val="center"/>
        </w:trPr>
        <w:tc>
          <w:tcPr>
            <w:tcW w:w="1035" w:type="dxa"/>
          </w:tcPr>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2-1</w:t>
            </w:r>
          </w:p>
          <w:p w:rsidR="00595B3A" w:rsidRPr="00595B3A" w:rsidRDefault="00595B3A" w:rsidP="00016E22">
            <w:pPr>
              <w:widowControl w:val="0"/>
              <w:tabs>
                <w:tab w:val="left" w:pos="720"/>
                <w:tab w:val="left" w:pos="1296"/>
                <w:tab w:val="left" w:pos="1440"/>
                <w:tab w:val="left" w:pos="1584"/>
                <w:tab w:val="left" w:pos="2736"/>
              </w:tabs>
              <w:autoSpaceDE w:val="0"/>
              <w:autoSpaceDN w:val="0"/>
              <w:adjustRightInd w:val="0"/>
              <w:jc w:val="center"/>
              <w:rPr>
                <w:rFonts w:ascii="Times New Roman" w:hAnsi="Times New Roman" w:cs="Times New Roman"/>
                <w:sz w:val="28"/>
                <w:szCs w:val="28"/>
              </w:rPr>
            </w:pPr>
            <w:r w:rsidRPr="00595B3A">
              <w:rPr>
                <w:rFonts w:ascii="Times New Roman" w:hAnsi="Times New Roman" w:cs="Times New Roman"/>
                <w:sz w:val="28"/>
                <w:szCs w:val="28"/>
              </w:rPr>
              <w:t>стени</w:t>
            </w:r>
          </w:p>
        </w:tc>
        <w:tc>
          <w:tcPr>
            <w:tcW w:w="8450" w:type="dxa"/>
          </w:tcPr>
          <w:p w:rsidR="00595B3A" w:rsidRPr="00595B3A" w:rsidRDefault="00595B3A" w:rsidP="00016E22">
            <w:pPr>
              <w:widowControl w:val="0"/>
              <w:tabs>
                <w:tab w:val="left" w:pos="720"/>
                <w:tab w:val="left" w:pos="864"/>
                <w:tab w:val="left" w:pos="1008"/>
                <w:tab w:val="left" w:pos="1152"/>
                <w:tab w:val="left" w:pos="1440"/>
                <w:tab w:val="left" w:pos="1728"/>
                <w:tab w:val="left" w:pos="4752"/>
                <w:tab w:val="left" w:pos="5904"/>
                <w:tab w:val="left" w:pos="8208"/>
              </w:tabs>
              <w:autoSpaceDE w:val="0"/>
              <w:autoSpaceDN w:val="0"/>
              <w:adjustRightInd w:val="0"/>
              <w:rPr>
                <w:rFonts w:ascii="Times New Roman" w:hAnsi="Times New Roman" w:cs="Times New Roman"/>
                <w:sz w:val="28"/>
                <w:szCs w:val="28"/>
              </w:rPr>
            </w:pPr>
            <w:r w:rsidRPr="00595B3A">
              <w:rPr>
                <w:rFonts w:ascii="Times New Roman" w:hAnsi="Times New Roman" w:cs="Times New Roman"/>
                <w:b/>
                <w:sz w:val="28"/>
                <w:szCs w:val="28"/>
              </w:rPr>
              <w:t>Відзначена наявність виразних ознак суїцидальної схильності.</w:t>
            </w:r>
            <w:r w:rsidRPr="00595B3A">
              <w:rPr>
                <w:rFonts w:ascii="Times New Roman" w:hAnsi="Times New Roman" w:cs="Times New Roman"/>
                <w:sz w:val="28"/>
                <w:szCs w:val="28"/>
              </w:rPr>
              <w:t xml:space="preserve"> За наявності затяжної військово-професійної адаптації або труднощів </w:t>
            </w:r>
            <w:proofErr w:type="gramStart"/>
            <w:r w:rsidRPr="00595B3A">
              <w:rPr>
                <w:rFonts w:ascii="Times New Roman" w:hAnsi="Times New Roman" w:cs="Times New Roman"/>
                <w:sz w:val="28"/>
                <w:szCs w:val="28"/>
              </w:rPr>
              <w:t>в</w:t>
            </w:r>
            <w:proofErr w:type="gramEnd"/>
            <w:r w:rsidRPr="00595B3A">
              <w:rPr>
                <w:rFonts w:ascii="Times New Roman" w:hAnsi="Times New Roman" w:cs="Times New Roman"/>
                <w:sz w:val="28"/>
                <w:szCs w:val="28"/>
              </w:rPr>
              <w:t xml:space="preserve"> міжособистісних  взаємостосунках з ровесниками і із старшими по віку можуть виникнути думки про суїцидальний шантаж або закінчені суїцидальні дії.</w:t>
            </w:r>
          </w:p>
        </w:tc>
      </w:tr>
    </w:tbl>
    <w:p w:rsidR="00595B3A" w:rsidRPr="00595B3A" w:rsidRDefault="00595B3A" w:rsidP="00595B3A">
      <w:pPr>
        <w:jc w:val="both"/>
        <w:rPr>
          <w:sz w:val="28"/>
          <w:szCs w:val="28"/>
          <w:lang w:val="uk-UA"/>
        </w:rPr>
      </w:pPr>
    </w:p>
    <w:sectPr w:rsidR="00595B3A" w:rsidRPr="00595B3A" w:rsidSect="00FD2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E1276"/>
    <w:multiLevelType w:val="multilevel"/>
    <w:tmpl w:val="0D46BB4C"/>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A20AC"/>
    <w:rsid w:val="0003623F"/>
    <w:rsid w:val="000C4C81"/>
    <w:rsid w:val="000D4ACC"/>
    <w:rsid w:val="000D60F7"/>
    <w:rsid w:val="0021060C"/>
    <w:rsid w:val="00595B3A"/>
    <w:rsid w:val="006906A0"/>
    <w:rsid w:val="00B65CD3"/>
    <w:rsid w:val="00C75F47"/>
    <w:rsid w:val="00EA20AC"/>
    <w:rsid w:val="00FD2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D60F7"/>
    <w:rPr>
      <w:color w:val="0000FF"/>
      <w:u w:val="single"/>
    </w:rPr>
  </w:style>
  <w:style w:type="paragraph" w:styleId="a4">
    <w:name w:val="Normal (Web)"/>
    <w:basedOn w:val="a"/>
    <w:uiPriority w:val="99"/>
    <w:semiHidden/>
    <w:unhideWhenUsed/>
    <w:rsid w:val="000D6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D60F7"/>
    <w:pPr>
      <w:spacing w:after="120" w:line="240" w:lineRule="auto"/>
      <w:ind w:left="283"/>
    </w:pPr>
    <w:rPr>
      <w:rFonts w:ascii="Times New Roman" w:eastAsia="Times New Roman" w:hAnsi="Times New Roman" w:cs="Times New Roman"/>
      <w:color w:val="0000FF"/>
      <w:sz w:val="30"/>
      <w:szCs w:val="30"/>
      <w:lang w:val="uk-UA" w:eastAsia="ru-RU"/>
    </w:rPr>
  </w:style>
  <w:style w:type="character" w:customStyle="1" w:styleId="a6">
    <w:name w:val="Основной текст с отступом Знак"/>
    <w:basedOn w:val="a0"/>
    <w:link w:val="a5"/>
    <w:uiPriority w:val="99"/>
    <w:semiHidden/>
    <w:rsid w:val="000D60F7"/>
    <w:rPr>
      <w:rFonts w:ascii="Times New Roman" w:eastAsia="Times New Roman" w:hAnsi="Times New Roman" w:cs="Times New Roman"/>
      <w:color w:val="0000FF"/>
      <w:sz w:val="30"/>
      <w:szCs w:val="30"/>
      <w:lang w:val="uk-UA" w:eastAsia="ru-RU"/>
    </w:rPr>
  </w:style>
  <w:style w:type="paragraph" w:customStyle="1" w:styleId="rvps2">
    <w:name w:val="rvps2"/>
    <w:basedOn w:val="a"/>
    <w:uiPriority w:val="99"/>
    <w:rsid w:val="000D6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60F7"/>
  </w:style>
  <w:style w:type="character" w:styleId="a7">
    <w:name w:val="Emphasis"/>
    <w:basedOn w:val="a0"/>
    <w:uiPriority w:val="20"/>
    <w:qFormat/>
    <w:rsid w:val="000D60F7"/>
    <w:rPr>
      <w:i/>
      <w:iCs/>
    </w:rPr>
  </w:style>
  <w:style w:type="character" w:styleId="a8">
    <w:name w:val="Strong"/>
    <w:basedOn w:val="a0"/>
    <w:uiPriority w:val="22"/>
    <w:qFormat/>
    <w:rsid w:val="000D60F7"/>
    <w:rPr>
      <w:b/>
      <w:bCs/>
    </w:rPr>
  </w:style>
  <w:style w:type="paragraph" w:styleId="a9">
    <w:name w:val="List Paragraph"/>
    <w:basedOn w:val="a"/>
    <w:uiPriority w:val="34"/>
    <w:qFormat/>
    <w:rsid w:val="006906A0"/>
    <w:pPr>
      <w:ind w:left="720"/>
      <w:contextualSpacing/>
    </w:pPr>
  </w:style>
  <w:style w:type="paragraph" w:styleId="aa">
    <w:name w:val="Title"/>
    <w:basedOn w:val="a"/>
    <w:link w:val="ab"/>
    <w:qFormat/>
    <w:rsid w:val="00595B3A"/>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595B3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099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z1009-15/paran1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6354</Words>
  <Characters>36220</Characters>
  <Application>Microsoft Office Word</Application>
  <DocSecurity>0</DocSecurity>
  <Lines>301</Lines>
  <Paragraphs>84</Paragraphs>
  <ScaleCrop>false</ScaleCrop>
  <Company>Home</Company>
  <LinksUpToDate>false</LinksUpToDate>
  <CharactersWithSpaces>42490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gluvit@ukr.net</cp:lastModifiedBy>
  <cp:revision>8</cp:revision>
  <dcterms:created xsi:type="dcterms:W3CDTF">2021-09-28T05:19:00Z</dcterms:created>
  <dcterms:modified xsi:type="dcterms:W3CDTF">2022-01-27T09:08:00Z</dcterms:modified>
</cp:coreProperties>
</file>