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AA" w:rsidRPr="00D87610" w:rsidRDefault="002F66AA" w:rsidP="002F66AA">
      <w:pPr>
        <w:spacing w:line="360" w:lineRule="auto"/>
        <w:ind w:firstLine="540"/>
        <w:jc w:val="center"/>
        <w:rPr>
          <w:b/>
          <w:i/>
          <w:sz w:val="40"/>
          <w:szCs w:val="40"/>
        </w:rPr>
      </w:pPr>
      <w:r w:rsidRPr="00D87610">
        <w:rPr>
          <w:b/>
          <w:i/>
          <w:sz w:val="40"/>
          <w:szCs w:val="40"/>
        </w:rPr>
        <w:t>П частина.</w:t>
      </w:r>
    </w:p>
    <w:p w:rsidR="002F66AA" w:rsidRDefault="002F66AA" w:rsidP="002F66AA">
      <w:pPr>
        <w:spacing w:line="360" w:lineRule="auto"/>
        <w:ind w:firstLine="540"/>
        <w:jc w:val="center"/>
        <w:rPr>
          <w:b/>
          <w:i/>
          <w:szCs w:val="28"/>
        </w:rPr>
      </w:pPr>
    </w:p>
    <w:p w:rsidR="002F66AA" w:rsidRPr="0018660A" w:rsidRDefault="002F66AA" w:rsidP="002F66AA">
      <w:pPr>
        <w:spacing w:line="360" w:lineRule="auto"/>
        <w:ind w:firstLine="540"/>
        <w:jc w:val="center"/>
        <w:rPr>
          <w:b/>
          <w:i/>
          <w:szCs w:val="28"/>
        </w:rPr>
      </w:pPr>
      <w:r w:rsidRPr="0018660A">
        <w:rPr>
          <w:b/>
          <w:i/>
          <w:szCs w:val="28"/>
        </w:rPr>
        <w:t>Тема 9. Розвиток збройних сил, озброєння та військового мистецтва після  Другої світової війни.</w:t>
      </w:r>
    </w:p>
    <w:p w:rsidR="002F66AA" w:rsidRPr="00E33AB8" w:rsidRDefault="002F66AA" w:rsidP="002F66AA">
      <w:pPr>
        <w:spacing w:line="360" w:lineRule="auto"/>
        <w:ind w:firstLine="540"/>
        <w:jc w:val="center"/>
        <w:rPr>
          <w:szCs w:val="28"/>
          <w:u w:val="single"/>
        </w:rPr>
      </w:pPr>
      <w:r>
        <w:rPr>
          <w:szCs w:val="28"/>
          <w:u w:val="single"/>
        </w:rPr>
        <w:t>Навчальні питання:</w:t>
      </w:r>
    </w:p>
    <w:p w:rsidR="002F66AA" w:rsidRPr="00D74F5E" w:rsidRDefault="002F66AA" w:rsidP="002F66AA">
      <w:pPr>
        <w:numPr>
          <w:ilvl w:val="0"/>
          <w:numId w:val="2"/>
        </w:numPr>
        <w:tabs>
          <w:tab w:val="clear" w:pos="735"/>
          <w:tab w:val="num" w:pos="0"/>
        </w:tabs>
        <w:spacing w:line="360" w:lineRule="auto"/>
        <w:ind w:left="0" w:firstLine="720"/>
        <w:rPr>
          <w:szCs w:val="28"/>
        </w:rPr>
      </w:pPr>
      <w:r w:rsidRPr="00D74F5E">
        <w:rPr>
          <w:szCs w:val="28"/>
        </w:rPr>
        <w:t>Розвиток Збройних Сил, військового мистецтва, озброєння, техніки в післявоєнний період СРСР.</w:t>
      </w:r>
    </w:p>
    <w:p w:rsidR="002F66AA" w:rsidRPr="000B550A" w:rsidRDefault="002F66AA" w:rsidP="002F66AA">
      <w:pPr>
        <w:numPr>
          <w:ilvl w:val="0"/>
          <w:numId w:val="2"/>
        </w:numPr>
        <w:tabs>
          <w:tab w:val="clear" w:pos="735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О</w:t>
      </w:r>
      <w:r w:rsidRPr="00D74F5E">
        <w:rPr>
          <w:szCs w:val="28"/>
        </w:rPr>
        <w:t>собливос</w:t>
      </w:r>
      <w:r>
        <w:rPr>
          <w:szCs w:val="28"/>
        </w:rPr>
        <w:t>ті розвитку Збройних Сил країн З</w:t>
      </w:r>
      <w:r w:rsidRPr="00D74F5E">
        <w:rPr>
          <w:szCs w:val="28"/>
        </w:rPr>
        <w:t>ахідної Європи та США.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1"/>
          <w:szCs w:val="28"/>
        </w:rPr>
        <w:t>Вступ</w:t>
      </w:r>
    </w:p>
    <w:p w:rsidR="002F66AA" w:rsidRPr="000B550A" w:rsidRDefault="002F66AA" w:rsidP="002F66AA">
      <w:pPr>
        <w:shd w:val="clear" w:color="auto" w:fill="FFFFFF"/>
        <w:spacing w:before="307" w:line="360" w:lineRule="auto"/>
        <w:ind w:right="-5" w:firstLine="720"/>
        <w:rPr>
          <w:color w:val="000000"/>
          <w:spacing w:val="5"/>
          <w:szCs w:val="28"/>
        </w:rPr>
      </w:pPr>
      <w:r w:rsidRPr="000B550A">
        <w:rPr>
          <w:color w:val="000000"/>
          <w:spacing w:val="9"/>
          <w:szCs w:val="28"/>
        </w:rPr>
        <w:t xml:space="preserve">Перемога Радянського Союзу і його союзників у другій світовій війні </w:t>
      </w:r>
      <w:r w:rsidRPr="000B550A">
        <w:rPr>
          <w:color w:val="000000"/>
          <w:spacing w:val="7"/>
          <w:szCs w:val="28"/>
        </w:rPr>
        <w:t xml:space="preserve">(1939-1945 рр.) привела до корінної зміни в міжнародній обстановці. На </w:t>
      </w:r>
      <w:r w:rsidRPr="000B550A">
        <w:rPr>
          <w:color w:val="000000"/>
          <w:spacing w:val="5"/>
          <w:szCs w:val="28"/>
        </w:rPr>
        <w:t>високий міжнародний рівень піднявся авторитет Радянського Союзу, який основні зусилля зосередив на відновлення народного господарства.</w:t>
      </w:r>
    </w:p>
    <w:p w:rsidR="002F66AA" w:rsidRPr="000B550A" w:rsidRDefault="002F66AA" w:rsidP="002F66AA">
      <w:pPr>
        <w:shd w:val="clear" w:color="auto" w:fill="FFFFFF"/>
        <w:spacing w:before="307" w:line="360" w:lineRule="auto"/>
        <w:ind w:right="-5" w:firstLine="720"/>
      </w:pPr>
      <w:r w:rsidRPr="000B550A">
        <w:rPr>
          <w:color w:val="000000"/>
          <w:spacing w:val="5"/>
          <w:szCs w:val="28"/>
        </w:rPr>
        <w:t>В</w:t>
      </w:r>
      <w:r w:rsidRPr="000B550A">
        <w:rPr>
          <w:color w:val="000000"/>
          <w:spacing w:val="8"/>
          <w:szCs w:val="28"/>
        </w:rPr>
        <w:t xml:space="preserve"> цей час    ряд держав в голові з США розгортають політику "холодної </w:t>
      </w:r>
      <w:r w:rsidRPr="000B550A">
        <w:rPr>
          <w:color w:val="000000"/>
          <w:spacing w:val="9"/>
          <w:szCs w:val="28"/>
        </w:rPr>
        <w:t>війни" з метою свого впливу у світі. США беруть на себе роль "гаранта" -</w:t>
      </w:r>
      <w:r w:rsidRPr="000B550A">
        <w:rPr>
          <w:color w:val="000000"/>
          <w:spacing w:val="7"/>
          <w:szCs w:val="28"/>
        </w:rPr>
        <w:t xml:space="preserve">у визволенні народів, але головним чином політика цієї держави була </w:t>
      </w:r>
      <w:r w:rsidRPr="000B550A">
        <w:rPr>
          <w:color w:val="000000"/>
          <w:spacing w:val="8"/>
          <w:szCs w:val="28"/>
        </w:rPr>
        <w:t xml:space="preserve">направлена на боротьбу зі своїми "класовими" противниками у світі. І в </w:t>
      </w:r>
      <w:r w:rsidRPr="000B550A">
        <w:rPr>
          <w:color w:val="000000"/>
          <w:spacing w:val="7"/>
          <w:szCs w:val="28"/>
        </w:rPr>
        <w:t xml:space="preserve">першу чергу таким класовим противником став Радянський Союз, та </w:t>
      </w:r>
      <w:r w:rsidRPr="000B550A">
        <w:rPr>
          <w:color w:val="000000"/>
          <w:spacing w:val="2"/>
          <w:szCs w:val="28"/>
        </w:rPr>
        <w:t>країни соціалістичної співдружності.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Політика "холодної війни" - виразилась у створенні військових баз, агресивних військових блоків, і саме головне - це виробництво ядерної </w:t>
      </w:r>
      <w:r w:rsidRPr="000B550A">
        <w:rPr>
          <w:color w:val="000000"/>
          <w:spacing w:val="7"/>
          <w:szCs w:val="28"/>
        </w:rPr>
        <w:t xml:space="preserve">зброї, з якого пов’язаний великий переворот у розвитку збройних сил </w:t>
      </w:r>
      <w:r w:rsidRPr="000B550A">
        <w:rPr>
          <w:color w:val="000000"/>
          <w:spacing w:val="6"/>
          <w:szCs w:val="28"/>
        </w:rPr>
        <w:t>держав, а також створенням агресивних військових доктрин.</w:t>
      </w: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b/>
          <w:color w:val="000000"/>
          <w:spacing w:val="5"/>
          <w:szCs w:val="28"/>
        </w:rPr>
      </w:pP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b/>
          <w:color w:val="000000"/>
          <w:spacing w:val="5"/>
          <w:szCs w:val="28"/>
        </w:rPr>
      </w:pP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jc w:val="center"/>
        <w:rPr>
          <w:b/>
          <w:i/>
          <w:color w:val="000000"/>
          <w:spacing w:val="8"/>
          <w:szCs w:val="28"/>
        </w:rPr>
      </w:pPr>
      <w:r w:rsidRPr="00DE7D70">
        <w:rPr>
          <w:b/>
          <w:i/>
          <w:color w:val="000000"/>
          <w:spacing w:val="5"/>
          <w:szCs w:val="28"/>
        </w:rPr>
        <w:lastRenderedPageBreak/>
        <w:t xml:space="preserve">1. Розвиток Збройних Сил, військового мистецтва, озброєння, </w:t>
      </w:r>
      <w:r w:rsidRPr="00DE7D70">
        <w:rPr>
          <w:b/>
          <w:i/>
          <w:color w:val="000000"/>
          <w:spacing w:val="8"/>
          <w:szCs w:val="28"/>
        </w:rPr>
        <w:t>техніки в післявоєнний період в СРСР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  <w:rPr>
          <w:b/>
        </w:rPr>
      </w:pP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>У післявоєнному  будівництві Збройних Сил СРСР розрізняють 3 періоди.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i/>
          <w:iCs/>
          <w:color w:val="000000"/>
          <w:spacing w:val="4"/>
          <w:szCs w:val="28"/>
          <w:u w:val="single"/>
        </w:rPr>
        <w:t xml:space="preserve">1 період </w:t>
      </w:r>
      <w:r w:rsidRPr="000B550A">
        <w:rPr>
          <w:color w:val="000000"/>
          <w:spacing w:val="4"/>
          <w:szCs w:val="28"/>
          <w:u w:val="single"/>
        </w:rPr>
        <w:t>-</w:t>
      </w:r>
      <w:r w:rsidRPr="000B550A">
        <w:rPr>
          <w:color w:val="000000"/>
          <w:spacing w:val="4"/>
          <w:szCs w:val="28"/>
        </w:rPr>
        <w:t xml:space="preserve"> 1945-1954 рр. Це період, коли військове будівництво </w:t>
      </w:r>
      <w:r w:rsidRPr="000B550A">
        <w:rPr>
          <w:color w:val="000000"/>
          <w:spacing w:val="6"/>
          <w:szCs w:val="28"/>
        </w:rPr>
        <w:t xml:space="preserve">розвивалось по шляху насищення армії звичайними засобами враження та </w:t>
      </w:r>
      <w:r w:rsidRPr="000B550A">
        <w:rPr>
          <w:color w:val="000000"/>
          <w:spacing w:val="7"/>
          <w:szCs w:val="28"/>
        </w:rPr>
        <w:t>розробкою ядерної зброї. Військове мистецтво і підготовка військ базувались в основному на досвіді Другої світової війни.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i/>
          <w:iCs/>
          <w:color w:val="000000"/>
          <w:spacing w:val="2"/>
          <w:szCs w:val="28"/>
          <w:u w:val="single"/>
        </w:rPr>
        <w:t xml:space="preserve">2 період </w:t>
      </w:r>
      <w:r w:rsidRPr="000B550A">
        <w:rPr>
          <w:color w:val="000000"/>
          <w:spacing w:val="2"/>
          <w:szCs w:val="28"/>
          <w:u w:val="single"/>
        </w:rPr>
        <w:t>-</w:t>
      </w:r>
      <w:r w:rsidRPr="000B550A">
        <w:rPr>
          <w:color w:val="000000"/>
          <w:spacing w:val="2"/>
          <w:szCs w:val="28"/>
        </w:rPr>
        <w:t xml:space="preserve"> 1955-1980рр.- Характеризувався накопиченням та втіленням у </w:t>
      </w:r>
      <w:r w:rsidRPr="000B550A">
        <w:rPr>
          <w:color w:val="000000"/>
          <w:spacing w:val="6"/>
          <w:szCs w:val="28"/>
        </w:rPr>
        <w:t>війська зброї масового ураження. Військове мистецтво та бойове застосування військ ро</w:t>
      </w:r>
      <w:r>
        <w:rPr>
          <w:color w:val="000000"/>
          <w:spacing w:val="6"/>
          <w:szCs w:val="28"/>
        </w:rPr>
        <w:t xml:space="preserve">звивається </w:t>
      </w:r>
      <w:r w:rsidRPr="000B550A">
        <w:rPr>
          <w:color w:val="000000"/>
          <w:spacing w:val="6"/>
          <w:szCs w:val="28"/>
        </w:rPr>
        <w:t xml:space="preserve"> у відповідності із застосуванням </w:t>
      </w:r>
      <w:r w:rsidRPr="000B550A">
        <w:rPr>
          <w:color w:val="000000"/>
          <w:spacing w:val="1"/>
          <w:szCs w:val="28"/>
        </w:rPr>
        <w:t>ракетно-ядерної зброї.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</w:pPr>
      <w:r>
        <w:rPr>
          <w:i/>
          <w:iCs/>
          <w:color w:val="000000"/>
          <w:spacing w:val="1"/>
          <w:szCs w:val="28"/>
          <w:u w:val="single"/>
        </w:rPr>
        <w:t>3</w:t>
      </w:r>
      <w:r w:rsidRPr="000B550A">
        <w:rPr>
          <w:i/>
          <w:iCs/>
          <w:color w:val="000000"/>
          <w:spacing w:val="1"/>
          <w:szCs w:val="28"/>
          <w:u w:val="single"/>
        </w:rPr>
        <w:t xml:space="preserve"> період</w:t>
      </w:r>
      <w:r w:rsidRPr="000B550A">
        <w:rPr>
          <w:i/>
          <w:iCs/>
          <w:color w:val="000000"/>
          <w:spacing w:val="1"/>
          <w:szCs w:val="28"/>
        </w:rPr>
        <w:t xml:space="preserve"> </w:t>
      </w:r>
      <w:r w:rsidRPr="000B550A">
        <w:rPr>
          <w:color w:val="000000"/>
          <w:spacing w:val="1"/>
          <w:szCs w:val="28"/>
        </w:rPr>
        <w:t xml:space="preserve">- 1980-1990 рр. - Характеризується розробкою і впровадженням </w:t>
      </w:r>
      <w:r w:rsidRPr="000B550A">
        <w:rPr>
          <w:color w:val="000000"/>
          <w:spacing w:val="5"/>
          <w:szCs w:val="28"/>
        </w:rPr>
        <w:t>нових засобів збройної боротьби, заснованих на нових технологіях.</w:t>
      </w:r>
    </w:p>
    <w:p w:rsidR="002F66AA" w:rsidRPr="00DE7D70" w:rsidRDefault="002F66AA" w:rsidP="002F66AA">
      <w:pPr>
        <w:shd w:val="clear" w:color="auto" w:fill="FFFFFF"/>
        <w:spacing w:before="5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12"/>
          <w:szCs w:val="28"/>
        </w:rPr>
        <w:t>Розвиток Збройних Сил, озброєння, бойової техніки та військове</w:t>
      </w:r>
      <w:r>
        <w:rPr>
          <w:b/>
        </w:rPr>
        <w:t xml:space="preserve"> </w:t>
      </w:r>
      <w:r w:rsidRPr="00DE7D70">
        <w:rPr>
          <w:b/>
          <w:i/>
          <w:iCs/>
          <w:color w:val="000000"/>
          <w:spacing w:val="10"/>
          <w:szCs w:val="28"/>
        </w:rPr>
        <w:t>мистецтво у першому періоді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Перший період характеризується значним скороченням Збройних Сил. У </w:t>
      </w:r>
      <w:r w:rsidRPr="000B550A">
        <w:rPr>
          <w:color w:val="000000"/>
          <w:spacing w:val="7"/>
          <w:szCs w:val="28"/>
        </w:rPr>
        <w:t xml:space="preserve">1945 році чисельність ЗС СРСР нараховувала 11,3 млн. чоловік. До 1948 </w:t>
      </w:r>
      <w:r w:rsidRPr="000B550A">
        <w:rPr>
          <w:color w:val="000000"/>
          <w:spacing w:val="6"/>
          <w:szCs w:val="28"/>
        </w:rPr>
        <w:t xml:space="preserve">року армія була скорочена на 8,5 млн. чоловік, і відповідно нараховувала </w:t>
      </w:r>
      <w:r w:rsidRPr="000B550A">
        <w:rPr>
          <w:color w:val="000000"/>
          <w:spacing w:val="7"/>
          <w:szCs w:val="28"/>
        </w:rPr>
        <w:t xml:space="preserve">2,874 млн. чол. Ці заходи були проведені у зв’язку з відтворенням </w:t>
      </w:r>
      <w:r w:rsidRPr="000B550A">
        <w:rPr>
          <w:color w:val="000000"/>
          <w:szCs w:val="28"/>
        </w:rPr>
        <w:t>народного господарства.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У вересні  1945 року скасований Державний Комітет Оборони та Ставка </w:t>
      </w:r>
      <w:r w:rsidRPr="000B550A">
        <w:rPr>
          <w:color w:val="000000"/>
          <w:spacing w:val="4"/>
          <w:szCs w:val="28"/>
        </w:rPr>
        <w:t xml:space="preserve">Верховного Головнокомандування. Управління Збройними Силами було </w:t>
      </w:r>
      <w:r w:rsidRPr="000B550A">
        <w:rPr>
          <w:color w:val="000000"/>
          <w:spacing w:val="2"/>
          <w:szCs w:val="28"/>
        </w:rPr>
        <w:t xml:space="preserve">підпорядковане спочатку Народному комісаріату оборони, перейменованому </w:t>
      </w:r>
      <w:r w:rsidRPr="000B550A">
        <w:rPr>
          <w:color w:val="000000"/>
          <w:spacing w:val="5"/>
          <w:szCs w:val="28"/>
        </w:rPr>
        <w:t>пізніше у Воєнне міністерство, а із  1953 року Міністерство оборони.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Особливу увагу в міжнародному плані, Радянський Союз направив на ліквідацію монополії США в області створення ядерної зброї. У 1947 </w:t>
      </w:r>
      <w:r w:rsidRPr="000B550A">
        <w:rPr>
          <w:color w:val="000000"/>
          <w:spacing w:val="7"/>
          <w:szCs w:val="28"/>
        </w:rPr>
        <w:lastRenderedPageBreak/>
        <w:t xml:space="preserve">році </w:t>
      </w:r>
      <w:r w:rsidRPr="000B550A">
        <w:rPr>
          <w:color w:val="000000"/>
          <w:spacing w:val="9"/>
          <w:szCs w:val="28"/>
        </w:rPr>
        <w:t xml:space="preserve">Радянський уряд на весь світ заявив, що </w:t>
      </w:r>
      <w:r w:rsidRPr="000B550A">
        <w:rPr>
          <w:color w:val="000000"/>
          <w:spacing w:val="9"/>
          <w:szCs w:val="28"/>
          <w:u w:val="single"/>
        </w:rPr>
        <w:t>секрету</w:t>
      </w:r>
      <w:r w:rsidRPr="000B550A">
        <w:rPr>
          <w:color w:val="000000"/>
          <w:spacing w:val="9"/>
          <w:szCs w:val="28"/>
        </w:rPr>
        <w:t xml:space="preserve"> атомної бомби для СРСР </w:t>
      </w:r>
      <w:r w:rsidRPr="000B550A">
        <w:rPr>
          <w:color w:val="000000"/>
          <w:spacing w:val="8"/>
          <w:szCs w:val="28"/>
        </w:rPr>
        <w:t xml:space="preserve">не існує. У серпні  1949 року в Радянському Союзі було проведено </w:t>
      </w:r>
      <w:r w:rsidRPr="000B550A">
        <w:rPr>
          <w:color w:val="000000"/>
          <w:spacing w:val="6"/>
          <w:szCs w:val="28"/>
        </w:rPr>
        <w:t xml:space="preserve">випробування атомної бомби, а в серпні  1953 року було успішно проведене </w:t>
      </w:r>
      <w:r w:rsidRPr="000B550A">
        <w:rPr>
          <w:color w:val="000000"/>
          <w:spacing w:val="5"/>
          <w:szCs w:val="28"/>
        </w:rPr>
        <w:t xml:space="preserve">випробування термоядерної бомби. Всі ці випробування укріпили </w:t>
      </w:r>
      <w:r w:rsidRPr="000B550A">
        <w:rPr>
          <w:color w:val="000000"/>
          <w:spacing w:val="7"/>
          <w:szCs w:val="28"/>
        </w:rPr>
        <w:t xml:space="preserve">обороноздатність СРСР та розірвали монополію США в області ядерної </w:t>
      </w:r>
      <w:r w:rsidRPr="000B550A">
        <w:rPr>
          <w:color w:val="000000"/>
          <w:spacing w:val="8"/>
          <w:szCs w:val="28"/>
        </w:rPr>
        <w:t xml:space="preserve">зброї. Видатну роль у створенні ядерної зброї відіграв тричі герой </w:t>
      </w:r>
      <w:r w:rsidRPr="000B550A">
        <w:rPr>
          <w:color w:val="000000"/>
          <w:spacing w:val="3"/>
          <w:szCs w:val="28"/>
        </w:rPr>
        <w:t xml:space="preserve">Соціалістичної Праці, академік І.В. </w:t>
      </w:r>
      <w:proofErr w:type="spellStart"/>
      <w:r w:rsidRPr="000B550A">
        <w:rPr>
          <w:color w:val="000000"/>
          <w:spacing w:val="3"/>
          <w:szCs w:val="28"/>
        </w:rPr>
        <w:t>Курчатов</w:t>
      </w:r>
      <w:proofErr w:type="spellEnd"/>
      <w:r w:rsidRPr="000B550A">
        <w:rPr>
          <w:color w:val="000000"/>
          <w:spacing w:val="3"/>
          <w:szCs w:val="28"/>
        </w:rPr>
        <w:t>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  <w:rPr>
          <w:color w:val="000000"/>
          <w:spacing w:val="4"/>
          <w:szCs w:val="28"/>
        </w:rPr>
      </w:pPr>
      <w:r w:rsidRPr="000B550A">
        <w:rPr>
          <w:color w:val="000000"/>
          <w:spacing w:val="6"/>
          <w:szCs w:val="28"/>
        </w:rPr>
        <w:t xml:space="preserve">Одночасно йшов розвиток засобів доставки ядерних боєприпасів до цілі. </w:t>
      </w:r>
      <w:r w:rsidRPr="000B550A">
        <w:rPr>
          <w:color w:val="000000"/>
          <w:spacing w:val="5"/>
          <w:szCs w:val="28"/>
        </w:rPr>
        <w:t xml:space="preserve">Була створена </w:t>
      </w:r>
      <w:proofErr w:type="spellStart"/>
      <w:r w:rsidRPr="000B550A">
        <w:rPr>
          <w:color w:val="000000"/>
          <w:spacing w:val="5"/>
          <w:szCs w:val="28"/>
        </w:rPr>
        <w:t>управляєма</w:t>
      </w:r>
      <w:proofErr w:type="spellEnd"/>
      <w:r w:rsidRPr="000B550A">
        <w:rPr>
          <w:color w:val="000000"/>
          <w:spacing w:val="5"/>
          <w:szCs w:val="28"/>
        </w:rPr>
        <w:t xml:space="preserve"> балістична ракета (Р-1), перший запуск якої був </w:t>
      </w:r>
      <w:r w:rsidRPr="000B550A">
        <w:rPr>
          <w:color w:val="000000"/>
          <w:spacing w:val="4"/>
          <w:szCs w:val="28"/>
        </w:rPr>
        <w:t xml:space="preserve">проведений у 1947 році. 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jc w:val="center"/>
        <w:rPr>
          <w:b/>
          <w:i/>
          <w:color w:val="000000"/>
          <w:spacing w:val="4"/>
          <w:szCs w:val="28"/>
        </w:rPr>
      </w:pPr>
      <w:r w:rsidRPr="00DE7D70">
        <w:rPr>
          <w:b/>
          <w:i/>
          <w:iCs/>
          <w:color w:val="000000"/>
          <w:spacing w:val="10"/>
          <w:szCs w:val="28"/>
        </w:rPr>
        <w:t xml:space="preserve">Структура збройних сил </w:t>
      </w:r>
      <w:r w:rsidRPr="00DE7D70">
        <w:rPr>
          <w:b/>
          <w:i/>
          <w:color w:val="000000"/>
          <w:spacing w:val="1"/>
          <w:szCs w:val="28"/>
        </w:rPr>
        <w:t>складалася: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  <w:rPr>
          <w:b/>
          <w:i/>
          <w:color w:val="000000"/>
          <w:spacing w:val="4"/>
          <w:szCs w:val="28"/>
          <w:u w:val="single"/>
        </w:rPr>
      </w:pPr>
      <w:r w:rsidRPr="000B550A">
        <w:rPr>
          <w:color w:val="000000"/>
          <w:spacing w:val="1"/>
          <w:szCs w:val="28"/>
        </w:rPr>
        <w:t xml:space="preserve"> - </w:t>
      </w:r>
      <w:r>
        <w:rPr>
          <w:color w:val="000000"/>
          <w:spacing w:val="1"/>
          <w:szCs w:val="28"/>
        </w:rPr>
        <w:t xml:space="preserve"> </w:t>
      </w:r>
      <w:r w:rsidRPr="000B550A">
        <w:rPr>
          <w:color w:val="000000"/>
          <w:spacing w:val="1"/>
          <w:szCs w:val="28"/>
        </w:rPr>
        <w:t>Сухопутні війська;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Військово-повітряні Сили;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Військово-морського флоту;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Військ ППО країни;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 w:rsidRPr="000B550A">
        <w:rPr>
          <w:color w:val="000000"/>
          <w:szCs w:val="28"/>
        </w:rPr>
        <w:t>Повітрянодесантних військ - до  1953 р.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i/>
          <w:iCs/>
          <w:color w:val="000000"/>
          <w:spacing w:val="6"/>
          <w:szCs w:val="28"/>
          <w:u w:val="single"/>
        </w:rPr>
        <w:t>Сухопутні війська</w:t>
      </w:r>
      <w:r w:rsidRPr="000B550A">
        <w:rPr>
          <w:i/>
          <w:iCs/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 xml:space="preserve">складали основу Збройних Сил і включали: стрілецькі, </w:t>
      </w:r>
      <w:r w:rsidRPr="000B550A">
        <w:rPr>
          <w:color w:val="000000"/>
          <w:spacing w:val="5"/>
          <w:szCs w:val="28"/>
        </w:rPr>
        <w:t xml:space="preserve">бронетанкові і механізовані війська, артилерію, кавалерію, а також спеціальні </w:t>
      </w:r>
      <w:r w:rsidRPr="000B550A">
        <w:rPr>
          <w:color w:val="000000"/>
          <w:spacing w:val="3"/>
          <w:szCs w:val="28"/>
        </w:rPr>
        <w:t>війська: інженерні, зв’язку, хімічні, залізничні і автомобільні.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Значні зміни відбулися у технічному оснащенні всіх родів військ.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У стрілецьких частинах замість</w:t>
      </w:r>
      <w:r w:rsidRPr="00DE7D70">
        <w:rPr>
          <w:color w:val="000000"/>
          <w:spacing w:val="7"/>
          <w:szCs w:val="28"/>
        </w:rPr>
        <w:t xml:space="preserve"> </w:t>
      </w:r>
      <w:r w:rsidRPr="00DE7D70">
        <w:rPr>
          <w:bCs/>
          <w:color w:val="000000"/>
          <w:spacing w:val="7"/>
          <w:szCs w:val="28"/>
        </w:rPr>
        <w:t>ППШ</w:t>
      </w:r>
      <w:r w:rsidRPr="000B550A">
        <w:rPr>
          <w:b/>
          <w:bCs/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7"/>
          <w:szCs w:val="28"/>
        </w:rPr>
        <w:t xml:space="preserve">на озброєння поступив більш </w:t>
      </w:r>
      <w:r w:rsidRPr="000B550A">
        <w:rPr>
          <w:color w:val="000000"/>
          <w:spacing w:val="4"/>
          <w:szCs w:val="28"/>
        </w:rPr>
        <w:t xml:space="preserve">удосконалений автомат Калашникова (АК-47) - 1947 рік випуску. Стрілецькі </w:t>
      </w:r>
      <w:r w:rsidRPr="000B550A">
        <w:rPr>
          <w:color w:val="000000"/>
          <w:spacing w:val="6"/>
          <w:szCs w:val="28"/>
        </w:rPr>
        <w:t xml:space="preserve">підрозділи отримали нові зразки ручних і станкових гранатометів, які забезпечували  ефективну боротьбу з танками на відстані     до 300м (РПГ-1, РПГ-2, СГ-82). У військах з'явилась 57-мм - модернізована протитанкова </w:t>
      </w:r>
      <w:r w:rsidRPr="000B550A">
        <w:rPr>
          <w:color w:val="000000"/>
          <w:spacing w:val="-6"/>
          <w:szCs w:val="28"/>
        </w:rPr>
        <w:t>гармата.</w:t>
      </w:r>
    </w:p>
    <w:p w:rsidR="002F66AA" w:rsidRPr="000B550A" w:rsidRDefault="002F66AA" w:rsidP="002F66AA">
      <w:pPr>
        <w:shd w:val="clear" w:color="auto" w:fill="FFFFFF"/>
        <w:tabs>
          <w:tab w:val="left" w:pos="9886"/>
        </w:tabs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>У  1949 році на озброєння приймаються нові комплекти стрілецької зброї: -</w:t>
      </w:r>
      <w:r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 xml:space="preserve">самозарядний карабін Симонова, автомат Калашникова і ручний </w:t>
      </w:r>
      <w:r w:rsidRPr="000B550A">
        <w:rPr>
          <w:color w:val="000000"/>
          <w:spacing w:val="6"/>
          <w:szCs w:val="28"/>
        </w:rPr>
        <w:lastRenderedPageBreak/>
        <w:t>кулемет</w:t>
      </w:r>
      <w:r>
        <w:rPr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 xml:space="preserve">Дегтярьова створені на базі універсального </w:t>
      </w:r>
      <w:smartTag w:uri="urn:schemas-microsoft-com:office:smarttags" w:element="metricconverter">
        <w:smartTagPr>
          <w:attr w:name="ProductID" w:val="7,62 мм"/>
        </w:smartTagPr>
        <w:r w:rsidRPr="000B550A">
          <w:rPr>
            <w:color w:val="000000"/>
            <w:spacing w:val="5"/>
            <w:szCs w:val="28"/>
          </w:rPr>
          <w:t>7,62 мм</w:t>
        </w:r>
      </w:smartTag>
      <w:r>
        <w:rPr>
          <w:color w:val="000000"/>
          <w:spacing w:val="5"/>
          <w:szCs w:val="28"/>
        </w:rPr>
        <w:t xml:space="preserve"> п</w:t>
      </w:r>
      <w:r w:rsidRPr="000B550A">
        <w:rPr>
          <w:color w:val="000000"/>
          <w:spacing w:val="5"/>
          <w:szCs w:val="28"/>
        </w:rPr>
        <w:t>атрона. Певну</w:t>
      </w:r>
      <w:r>
        <w:t xml:space="preserve"> </w:t>
      </w:r>
      <w:r w:rsidRPr="000B550A">
        <w:rPr>
          <w:color w:val="000000"/>
          <w:spacing w:val="2"/>
          <w:szCs w:val="28"/>
        </w:rPr>
        <w:t xml:space="preserve">модернізацію пройшов станковий кулемет </w:t>
      </w:r>
      <w:proofErr w:type="spellStart"/>
      <w:r w:rsidRPr="000B550A">
        <w:rPr>
          <w:color w:val="000000"/>
          <w:spacing w:val="2"/>
          <w:szCs w:val="28"/>
        </w:rPr>
        <w:t>Г</w:t>
      </w:r>
      <w:r>
        <w:rPr>
          <w:color w:val="000000"/>
          <w:spacing w:val="2"/>
          <w:szCs w:val="28"/>
        </w:rPr>
        <w:t>о</w:t>
      </w:r>
      <w:r w:rsidRPr="000B550A">
        <w:rPr>
          <w:color w:val="000000"/>
          <w:spacing w:val="2"/>
          <w:szCs w:val="28"/>
        </w:rPr>
        <w:t>рюнова</w:t>
      </w:r>
      <w:proofErr w:type="spellEnd"/>
      <w:r w:rsidRPr="000B550A">
        <w:rPr>
          <w:color w:val="000000"/>
          <w:spacing w:val="2"/>
          <w:szCs w:val="28"/>
        </w:rPr>
        <w:t>.</w:t>
      </w:r>
      <w:r w:rsidRPr="000B550A">
        <w:rPr>
          <w:color w:val="000000"/>
          <w:szCs w:val="28"/>
        </w:rPr>
        <w:tab/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Д</w:t>
      </w:r>
      <w:r>
        <w:rPr>
          <w:color w:val="000000"/>
          <w:spacing w:val="7"/>
          <w:szCs w:val="28"/>
        </w:rPr>
        <w:t xml:space="preserve">ля </w:t>
      </w:r>
      <w:r w:rsidRPr="000B550A">
        <w:rPr>
          <w:color w:val="000000"/>
          <w:spacing w:val="7"/>
          <w:szCs w:val="28"/>
        </w:rPr>
        <w:t xml:space="preserve"> перев</w:t>
      </w:r>
      <w:r>
        <w:rPr>
          <w:color w:val="000000"/>
          <w:spacing w:val="7"/>
          <w:szCs w:val="28"/>
        </w:rPr>
        <w:t>езення</w:t>
      </w:r>
      <w:r w:rsidRPr="000B550A">
        <w:rPr>
          <w:color w:val="000000"/>
          <w:spacing w:val="7"/>
          <w:szCs w:val="28"/>
        </w:rPr>
        <w:t xml:space="preserve"> піхоти війська отримали машини високої прохідності, а з </w:t>
      </w:r>
      <w:r w:rsidRPr="000B550A">
        <w:rPr>
          <w:color w:val="000000"/>
          <w:spacing w:val="5"/>
          <w:szCs w:val="28"/>
        </w:rPr>
        <w:t xml:space="preserve">початку 50-х років почався процес заміни їх бронетранспортерами (БТР-40; </w:t>
      </w:r>
      <w:r w:rsidRPr="000B550A">
        <w:rPr>
          <w:color w:val="000000"/>
          <w:spacing w:val="-3"/>
          <w:szCs w:val="28"/>
        </w:rPr>
        <w:t xml:space="preserve">БТР-50; </w:t>
      </w:r>
      <w:r w:rsidRPr="000B550A">
        <w:rPr>
          <w:bCs/>
          <w:color w:val="000000"/>
          <w:spacing w:val="-3"/>
          <w:szCs w:val="28"/>
        </w:rPr>
        <w:t>БТР-152).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Це надало стрілецьким частинам високу рухомість і захищеність від </w:t>
      </w:r>
      <w:r w:rsidRPr="000B550A">
        <w:rPr>
          <w:color w:val="000000"/>
          <w:spacing w:val="7"/>
          <w:szCs w:val="28"/>
        </w:rPr>
        <w:t>осколків снарядів та куль легкої стрілецької зброї.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i/>
          <w:iCs/>
          <w:color w:val="000000"/>
          <w:spacing w:val="5"/>
          <w:szCs w:val="28"/>
          <w:u w:val="single"/>
        </w:rPr>
        <w:t>Артилерія:</w:t>
      </w:r>
      <w:r w:rsidRPr="000B550A">
        <w:rPr>
          <w:i/>
          <w:iCs/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>Підвищувались вогневі  і манев</w:t>
      </w:r>
      <w:r>
        <w:rPr>
          <w:color w:val="000000"/>
          <w:spacing w:val="5"/>
          <w:szCs w:val="28"/>
        </w:rPr>
        <w:t>рені можливості артилерії. На її</w:t>
      </w:r>
      <w:r w:rsidRPr="000B550A"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3"/>
          <w:szCs w:val="28"/>
        </w:rPr>
        <w:t>озброєння почали поступати: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 xml:space="preserve">нова </w:t>
      </w:r>
      <w:smartTag w:uri="urn:schemas-microsoft-com:office:smarttags" w:element="metricconverter">
        <w:smartTagPr>
          <w:attr w:name="ProductID" w:val="85 мм"/>
        </w:smartTagPr>
        <w:r w:rsidRPr="000B550A">
          <w:rPr>
            <w:color w:val="000000"/>
            <w:spacing w:val="5"/>
            <w:szCs w:val="28"/>
          </w:rPr>
          <w:t>85 мм</w:t>
        </w:r>
      </w:smartTag>
      <w:r w:rsidRPr="000B550A">
        <w:rPr>
          <w:color w:val="000000"/>
          <w:spacing w:val="5"/>
          <w:szCs w:val="28"/>
        </w:rPr>
        <w:t xml:space="preserve"> саморухома протитанкова гармата;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122мм і  </w:t>
      </w:r>
      <w:smartTag w:uri="urn:schemas-microsoft-com:office:smarttags" w:element="metricconverter">
        <w:smartTagPr>
          <w:attr w:name="ProductID" w:val="152 мм"/>
        </w:smartTagPr>
        <w:r w:rsidRPr="000B550A">
          <w:rPr>
            <w:color w:val="000000"/>
            <w:spacing w:val="2"/>
            <w:szCs w:val="28"/>
          </w:rPr>
          <w:t>152 мм</w:t>
        </w:r>
      </w:smartTag>
      <w:r>
        <w:rPr>
          <w:color w:val="000000"/>
          <w:spacing w:val="2"/>
          <w:szCs w:val="28"/>
        </w:rPr>
        <w:t xml:space="preserve"> гармати</w:t>
      </w:r>
      <w:r w:rsidRPr="000B550A">
        <w:rPr>
          <w:color w:val="000000"/>
          <w:spacing w:val="2"/>
          <w:szCs w:val="28"/>
        </w:rPr>
        <w:t>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left="1069" w:right="-5" w:hanging="360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240 мм"/>
        </w:smartTagPr>
        <w:r w:rsidRPr="000B550A">
          <w:rPr>
            <w:color w:val="000000"/>
            <w:spacing w:val="2"/>
            <w:szCs w:val="28"/>
          </w:rPr>
          <w:t>240 мм</w:t>
        </w:r>
      </w:smartTag>
      <w:r w:rsidRPr="000B550A">
        <w:rPr>
          <w:color w:val="000000"/>
          <w:spacing w:val="2"/>
          <w:szCs w:val="28"/>
        </w:rPr>
        <w:t xml:space="preserve"> міномет;</w:t>
      </w:r>
    </w:p>
    <w:p w:rsidR="002F66AA" w:rsidRPr="000B550A" w:rsidRDefault="002F66AA" w:rsidP="002F66AA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4" w:line="360" w:lineRule="auto"/>
        <w:ind w:left="1069" w:right="-5" w:hanging="360"/>
        <w:rPr>
          <w:color w:val="000000"/>
          <w:szCs w:val="28"/>
        </w:rPr>
      </w:pPr>
      <w:proofErr w:type="spellStart"/>
      <w:r w:rsidRPr="000B550A">
        <w:rPr>
          <w:color w:val="000000"/>
          <w:spacing w:val="4"/>
          <w:szCs w:val="28"/>
        </w:rPr>
        <w:t>Безвіткатна</w:t>
      </w:r>
      <w:proofErr w:type="spellEnd"/>
      <w:r w:rsidRPr="000B550A">
        <w:rPr>
          <w:color w:val="000000"/>
          <w:spacing w:val="4"/>
          <w:szCs w:val="28"/>
        </w:rPr>
        <w:t xml:space="preserve"> гарм</w:t>
      </w:r>
      <w:r>
        <w:rPr>
          <w:color w:val="000000"/>
          <w:spacing w:val="4"/>
          <w:szCs w:val="28"/>
        </w:rPr>
        <w:t>ата з кумулятивною і осколочно-</w:t>
      </w:r>
      <w:r w:rsidRPr="000B550A">
        <w:rPr>
          <w:color w:val="000000"/>
          <w:spacing w:val="4"/>
          <w:szCs w:val="28"/>
        </w:rPr>
        <w:t>фугасною мінами.</w:t>
      </w:r>
      <w:r w:rsidRPr="000B550A">
        <w:rPr>
          <w:color w:val="000000"/>
          <w:spacing w:val="4"/>
          <w:szCs w:val="28"/>
        </w:rPr>
        <w:br/>
      </w:r>
      <w:r w:rsidRPr="000B550A">
        <w:rPr>
          <w:color w:val="000000"/>
          <w:spacing w:val="5"/>
          <w:szCs w:val="28"/>
        </w:rPr>
        <w:t>Подальший розвиток отримала реактивна артилерія. На озброєння були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прийняті нові системи БМ-14, БМ-24; які мали більшу далекість стрільби, та</w:t>
      </w:r>
      <w:r>
        <w:t xml:space="preserve"> </w:t>
      </w:r>
      <w:r w:rsidRPr="000B550A">
        <w:rPr>
          <w:color w:val="000000"/>
          <w:spacing w:val="1"/>
          <w:szCs w:val="28"/>
        </w:rPr>
        <w:t>кращу влучність.</w:t>
      </w:r>
    </w:p>
    <w:p w:rsidR="002F66AA" w:rsidRPr="00DE7D70" w:rsidRDefault="002F66AA" w:rsidP="002F66AA">
      <w:pPr>
        <w:shd w:val="clear" w:color="auto" w:fill="FFFFFF"/>
        <w:spacing w:before="7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4"/>
          <w:szCs w:val="28"/>
        </w:rPr>
        <w:t>Бронетанкові та механізовані війська</w:t>
      </w:r>
    </w:p>
    <w:p w:rsidR="002F66AA" w:rsidRPr="000B550A" w:rsidRDefault="002F66AA" w:rsidP="002F66AA">
      <w:pPr>
        <w:shd w:val="clear" w:color="auto" w:fill="FFFFFF"/>
        <w:spacing w:before="7"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На озброєння бронетанкових і механізованих військ поступили нові легкі, </w:t>
      </w:r>
      <w:r w:rsidRPr="000B550A">
        <w:rPr>
          <w:color w:val="000000"/>
          <w:spacing w:val="7"/>
          <w:szCs w:val="28"/>
        </w:rPr>
        <w:t>(</w:t>
      </w:r>
      <w:proofErr w:type="spellStart"/>
      <w:r w:rsidRPr="000B550A">
        <w:rPr>
          <w:color w:val="000000"/>
          <w:spacing w:val="7"/>
          <w:szCs w:val="28"/>
        </w:rPr>
        <w:t>ПТ</w:t>
      </w:r>
      <w:proofErr w:type="spellEnd"/>
      <w:r w:rsidRPr="000B550A">
        <w:rPr>
          <w:color w:val="000000"/>
          <w:spacing w:val="7"/>
          <w:szCs w:val="28"/>
        </w:rPr>
        <w:t xml:space="preserve">-76), середні ( Т-54) та важкі танки </w:t>
      </w:r>
      <w:r w:rsidRPr="005C1404">
        <w:rPr>
          <w:bCs/>
          <w:color w:val="000000"/>
          <w:spacing w:val="7"/>
          <w:szCs w:val="28"/>
        </w:rPr>
        <w:t>(ІС-4,</w:t>
      </w:r>
      <w:r w:rsidRPr="000B550A">
        <w:rPr>
          <w:b/>
          <w:bCs/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7"/>
          <w:szCs w:val="28"/>
        </w:rPr>
        <w:t xml:space="preserve">Т-10), які мали могутніше </w:t>
      </w:r>
      <w:r w:rsidRPr="000B550A">
        <w:rPr>
          <w:color w:val="000000"/>
          <w:spacing w:val="4"/>
          <w:szCs w:val="28"/>
        </w:rPr>
        <w:t>озброєння, броньовий захист, більшу рухомість та експлуатаційну надійність.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Значне покращення і збільшення озброєння та бойової техніки суттєво </w:t>
      </w:r>
      <w:r w:rsidRPr="000B550A">
        <w:rPr>
          <w:color w:val="000000"/>
          <w:spacing w:val="5"/>
          <w:szCs w:val="28"/>
        </w:rPr>
        <w:t xml:space="preserve">вплинуло на удосконалення організаційної структури військ. У стрілецькі корпуси, дивізії та полки були введені  відповідно механізовані дивізії, </w:t>
      </w:r>
      <w:proofErr w:type="spellStart"/>
      <w:r w:rsidRPr="000B550A">
        <w:rPr>
          <w:color w:val="000000"/>
          <w:spacing w:val="5"/>
          <w:szCs w:val="28"/>
        </w:rPr>
        <w:t>танко-</w:t>
      </w:r>
      <w:r w:rsidRPr="000B550A">
        <w:rPr>
          <w:color w:val="000000"/>
          <w:spacing w:val="4"/>
          <w:szCs w:val="28"/>
        </w:rPr>
        <w:t>самохідні</w:t>
      </w:r>
      <w:proofErr w:type="spellEnd"/>
      <w:r w:rsidRPr="000B550A">
        <w:rPr>
          <w:color w:val="000000"/>
          <w:spacing w:val="4"/>
          <w:szCs w:val="28"/>
        </w:rPr>
        <w:t xml:space="preserve"> полки і батареї самохідно-артилерійських установок.  Вага </w:t>
      </w:r>
      <w:r w:rsidRPr="000B550A">
        <w:rPr>
          <w:color w:val="000000"/>
          <w:spacing w:val="7"/>
          <w:szCs w:val="28"/>
        </w:rPr>
        <w:t xml:space="preserve">залпового вогню у порівнянні з кінцевим періодом війни збільшилась більш </w:t>
      </w:r>
      <w:r w:rsidRPr="000B550A">
        <w:rPr>
          <w:color w:val="000000"/>
          <w:spacing w:val="-2"/>
          <w:szCs w:val="28"/>
        </w:rPr>
        <w:t>як у 6 раз. - 1945-5т ;   1953р.- 37т.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>Певні організаційні зміни відбулися  і у артилерії.</w:t>
      </w:r>
    </w:p>
    <w:p w:rsidR="002F66AA" w:rsidRPr="000B550A" w:rsidRDefault="002F66AA" w:rsidP="002F66AA">
      <w:pPr>
        <w:shd w:val="clear" w:color="auto" w:fill="FFFFFF"/>
        <w:spacing w:before="7" w:line="360" w:lineRule="auto"/>
        <w:ind w:right="-5" w:firstLine="720"/>
      </w:pPr>
      <w:r w:rsidRPr="000B550A">
        <w:rPr>
          <w:color w:val="000000"/>
          <w:spacing w:val="7"/>
          <w:szCs w:val="28"/>
        </w:rPr>
        <w:lastRenderedPageBreak/>
        <w:t xml:space="preserve">З появою на озброєнні ракет, зменшується кількість артилерійських і </w:t>
      </w:r>
      <w:r w:rsidRPr="000B550A">
        <w:rPr>
          <w:color w:val="000000"/>
          <w:spacing w:val="4"/>
          <w:szCs w:val="28"/>
        </w:rPr>
        <w:t xml:space="preserve">мінометних з’єднань. Пізніше впровадження балістичних ракет приведе до </w:t>
      </w:r>
      <w:r w:rsidRPr="000B550A">
        <w:rPr>
          <w:color w:val="000000"/>
          <w:spacing w:val="5"/>
          <w:szCs w:val="28"/>
        </w:rPr>
        <w:t>створення нового виду ЗС - Ракетних військ стратегічного призначення.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jc w:val="center"/>
      </w:pPr>
      <w:r w:rsidRPr="00DE7D70">
        <w:rPr>
          <w:b/>
          <w:bCs/>
          <w:i/>
          <w:iCs/>
          <w:color w:val="000000"/>
          <w:spacing w:val="1"/>
          <w:szCs w:val="28"/>
        </w:rPr>
        <w:t>Військово-повітряні сил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Характерною особливістю технічного розвитку ВПС був перехід від </w:t>
      </w:r>
      <w:r w:rsidRPr="000B550A">
        <w:rPr>
          <w:color w:val="000000"/>
          <w:spacing w:val="6"/>
          <w:szCs w:val="28"/>
        </w:rPr>
        <w:t>поршн</w:t>
      </w:r>
      <w:r>
        <w:rPr>
          <w:color w:val="000000"/>
          <w:spacing w:val="6"/>
          <w:szCs w:val="28"/>
        </w:rPr>
        <w:t>е</w:t>
      </w:r>
      <w:r w:rsidRPr="000B550A">
        <w:rPr>
          <w:color w:val="000000"/>
          <w:spacing w:val="6"/>
          <w:szCs w:val="28"/>
        </w:rPr>
        <w:t>вих до реактивних і турбо</w:t>
      </w:r>
      <w:r>
        <w:rPr>
          <w:color w:val="000000"/>
          <w:spacing w:val="6"/>
          <w:szCs w:val="28"/>
        </w:rPr>
        <w:t>г</w:t>
      </w:r>
      <w:r w:rsidRPr="000B550A">
        <w:rPr>
          <w:color w:val="000000"/>
          <w:spacing w:val="6"/>
          <w:szCs w:val="28"/>
        </w:rPr>
        <w:t xml:space="preserve">винтових двигунів. На озброєння </w:t>
      </w:r>
      <w:r w:rsidRPr="000B550A">
        <w:rPr>
          <w:color w:val="000000"/>
          <w:spacing w:val="5"/>
          <w:szCs w:val="28"/>
        </w:rPr>
        <w:t xml:space="preserve">винищувальної авіації поступили створені під керівництвом А.І. </w:t>
      </w:r>
      <w:proofErr w:type="spellStart"/>
      <w:r w:rsidRPr="000B550A">
        <w:rPr>
          <w:color w:val="000000"/>
          <w:spacing w:val="5"/>
          <w:szCs w:val="28"/>
        </w:rPr>
        <w:t>Мікояна</w:t>
      </w:r>
      <w:proofErr w:type="spellEnd"/>
      <w:r w:rsidRPr="000B550A">
        <w:rPr>
          <w:color w:val="000000"/>
          <w:spacing w:val="5"/>
          <w:szCs w:val="28"/>
        </w:rPr>
        <w:t xml:space="preserve"> і </w:t>
      </w:r>
      <w:r w:rsidRPr="000B550A">
        <w:rPr>
          <w:color w:val="000000"/>
          <w:spacing w:val="8"/>
          <w:szCs w:val="28"/>
        </w:rPr>
        <w:t>А.С.</w:t>
      </w:r>
      <w:proofErr w:type="spellStart"/>
      <w:r w:rsidRPr="000B550A">
        <w:rPr>
          <w:color w:val="000000"/>
          <w:spacing w:val="8"/>
          <w:szCs w:val="28"/>
        </w:rPr>
        <w:t>Яковлева</w:t>
      </w:r>
      <w:proofErr w:type="spellEnd"/>
      <w:r w:rsidRPr="000B550A">
        <w:rPr>
          <w:color w:val="000000"/>
          <w:spacing w:val="8"/>
          <w:szCs w:val="28"/>
        </w:rPr>
        <w:t xml:space="preserve"> реактивні літаки МІГ-9 і ЯК-15, МІГ-15, </w:t>
      </w:r>
      <w:r w:rsidRPr="005C1404">
        <w:rPr>
          <w:bCs/>
          <w:color w:val="000000"/>
          <w:spacing w:val="8"/>
          <w:szCs w:val="28"/>
        </w:rPr>
        <w:t>МІГ-</w:t>
      </w:r>
      <w:r w:rsidRPr="005C1404">
        <w:rPr>
          <w:color w:val="000000"/>
          <w:spacing w:val="8"/>
          <w:szCs w:val="28"/>
        </w:rPr>
        <w:t>17,</w:t>
      </w:r>
      <w:r w:rsidRPr="000B550A">
        <w:rPr>
          <w:color w:val="000000"/>
          <w:spacing w:val="8"/>
          <w:szCs w:val="28"/>
        </w:rPr>
        <w:t xml:space="preserve"> ЯК-17 і ЯК-</w:t>
      </w:r>
      <w:r w:rsidRPr="000B550A">
        <w:rPr>
          <w:color w:val="000000"/>
          <w:spacing w:val="6"/>
          <w:szCs w:val="28"/>
        </w:rPr>
        <w:t xml:space="preserve">23 </w:t>
      </w:r>
      <w:r>
        <w:rPr>
          <w:color w:val="000000"/>
          <w:spacing w:val="6"/>
          <w:szCs w:val="28"/>
        </w:rPr>
        <w:t xml:space="preserve">- </w:t>
      </w:r>
      <w:proofErr w:type="spellStart"/>
      <w:r>
        <w:rPr>
          <w:color w:val="000000"/>
          <w:spacing w:val="6"/>
          <w:szCs w:val="28"/>
        </w:rPr>
        <w:t>рі</w:t>
      </w:r>
      <w:r w:rsidRPr="000B550A">
        <w:rPr>
          <w:color w:val="000000"/>
          <w:spacing w:val="6"/>
          <w:szCs w:val="28"/>
        </w:rPr>
        <w:t>зновидних</w:t>
      </w:r>
      <w:proofErr w:type="spellEnd"/>
      <w:r w:rsidRPr="000B550A">
        <w:rPr>
          <w:color w:val="000000"/>
          <w:spacing w:val="6"/>
          <w:szCs w:val="28"/>
        </w:rPr>
        <w:t xml:space="preserve"> модифікацій. Швидкість цих літаків досягла швидкості </w:t>
      </w:r>
      <w:r w:rsidRPr="000B550A">
        <w:rPr>
          <w:color w:val="000000"/>
          <w:spacing w:val="7"/>
          <w:szCs w:val="28"/>
        </w:rPr>
        <w:t xml:space="preserve">звука. Перший винищувач, який подолав звуковий бар’єр став МІГ-19. Вслід </w:t>
      </w:r>
      <w:r w:rsidRPr="000B550A">
        <w:rPr>
          <w:color w:val="000000"/>
          <w:spacing w:val="6"/>
          <w:szCs w:val="28"/>
        </w:rPr>
        <w:t>за ним був прийнятий на озброєння фр</w:t>
      </w:r>
      <w:r>
        <w:rPr>
          <w:color w:val="000000"/>
          <w:spacing w:val="6"/>
          <w:szCs w:val="28"/>
        </w:rPr>
        <w:t>онтовий надзвуковий винищувач МІ</w:t>
      </w:r>
      <w:r w:rsidRPr="000B550A">
        <w:rPr>
          <w:color w:val="000000"/>
          <w:spacing w:val="6"/>
          <w:szCs w:val="28"/>
        </w:rPr>
        <w:t>Г-</w:t>
      </w:r>
      <w:r w:rsidRPr="000B550A">
        <w:rPr>
          <w:color w:val="000000"/>
          <w:spacing w:val="-10"/>
          <w:szCs w:val="28"/>
        </w:rPr>
        <w:t>21ф.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У бомбардувальній авіації у 1948 році з’явився новий фронтовий реактивний </w:t>
      </w:r>
      <w:r w:rsidRPr="000B550A">
        <w:rPr>
          <w:color w:val="000000"/>
          <w:spacing w:val="8"/>
          <w:szCs w:val="28"/>
        </w:rPr>
        <w:t>бомбардувальник ІЛ-28, який в 2 раз</w:t>
      </w:r>
      <w:r>
        <w:rPr>
          <w:color w:val="000000"/>
          <w:spacing w:val="8"/>
          <w:szCs w:val="28"/>
        </w:rPr>
        <w:t>и перевищив по швидкості поршне</w:t>
      </w:r>
      <w:r w:rsidRPr="000B550A">
        <w:rPr>
          <w:color w:val="000000"/>
          <w:spacing w:val="8"/>
          <w:szCs w:val="28"/>
        </w:rPr>
        <w:t xml:space="preserve">ві </w:t>
      </w:r>
      <w:r w:rsidRPr="000B550A">
        <w:rPr>
          <w:color w:val="000000"/>
          <w:spacing w:val="6"/>
          <w:szCs w:val="28"/>
        </w:rPr>
        <w:t xml:space="preserve">бомбардувальники та в 3 рази по бомбовому навантаженню. В дальній авіації на зміну </w:t>
      </w:r>
      <w:proofErr w:type="spellStart"/>
      <w:r w:rsidRPr="000B550A">
        <w:rPr>
          <w:color w:val="000000"/>
          <w:spacing w:val="6"/>
          <w:szCs w:val="28"/>
        </w:rPr>
        <w:t>поршньовому</w:t>
      </w:r>
      <w:proofErr w:type="spellEnd"/>
      <w:r w:rsidRPr="000B550A">
        <w:rPr>
          <w:color w:val="000000"/>
          <w:spacing w:val="6"/>
          <w:szCs w:val="28"/>
        </w:rPr>
        <w:t xml:space="preserve"> бомбардувальнику ТУ-4 прийшов реактивний ТУ-16.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>У цей же час з'явилися у військах гелікоптери МІ-1 і МІ-4.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Бурний розвиток авіації вплинув на підвищення і удосконалення військ </w:t>
      </w:r>
      <w:r w:rsidRPr="000B550A">
        <w:rPr>
          <w:color w:val="000000"/>
          <w:spacing w:val="2"/>
          <w:szCs w:val="28"/>
        </w:rPr>
        <w:t>ППО.</w:t>
      </w:r>
      <w:r>
        <w:rPr>
          <w:color w:val="000000"/>
          <w:spacing w:val="2"/>
          <w:szCs w:val="28"/>
        </w:rPr>
        <w:t xml:space="preserve"> Війська ППО отримали новий всепогодний  винищувач - перехоплювач </w:t>
      </w:r>
      <w:r w:rsidRPr="000B550A">
        <w:rPr>
          <w:color w:val="000000"/>
          <w:spacing w:val="6"/>
          <w:szCs w:val="28"/>
        </w:rPr>
        <w:t xml:space="preserve">ЯК-25, та комплекси зенітних </w:t>
      </w:r>
      <w:proofErr w:type="spellStart"/>
      <w:r w:rsidRPr="000B550A">
        <w:rPr>
          <w:color w:val="000000"/>
          <w:spacing w:val="6"/>
          <w:szCs w:val="28"/>
        </w:rPr>
        <w:t>управляємих</w:t>
      </w:r>
      <w:proofErr w:type="spellEnd"/>
      <w:r w:rsidRPr="000B550A">
        <w:rPr>
          <w:color w:val="000000"/>
          <w:spacing w:val="6"/>
          <w:szCs w:val="28"/>
        </w:rPr>
        <w:t xml:space="preserve"> ракет. Розроблені та прийняті </w:t>
      </w:r>
      <w:r>
        <w:rPr>
          <w:color w:val="000000"/>
          <w:spacing w:val="6"/>
          <w:szCs w:val="28"/>
        </w:rPr>
        <w:t>на озброєння 57;100;130мм зенітн</w:t>
      </w:r>
      <w:r w:rsidRPr="000B550A">
        <w:rPr>
          <w:color w:val="000000"/>
          <w:spacing w:val="6"/>
          <w:szCs w:val="28"/>
        </w:rPr>
        <w:t xml:space="preserve">і артилерійські системи. У 1948 році війська </w:t>
      </w:r>
      <w:r w:rsidRPr="000B550A">
        <w:rPr>
          <w:color w:val="000000"/>
          <w:spacing w:val="8"/>
          <w:szCs w:val="28"/>
        </w:rPr>
        <w:t xml:space="preserve">ППО були </w:t>
      </w:r>
      <w:r>
        <w:rPr>
          <w:color w:val="000000"/>
          <w:spacing w:val="8"/>
          <w:szCs w:val="28"/>
        </w:rPr>
        <w:t>виділені у самостійний вид Зброй</w:t>
      </w:r>
      <w:r w:rsidRPr="000B550A">
        <w:rPr>
          <w:color w:val="000000"/>
          <w:spacing w:val="8"/>
          <w:szCs w:val="28"/>
        </w:rPr>
        <w:t>них Сил.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>
        <w:rPr>
          <w:color w:val="000000"/>
          <w:spacing w:val="7"/>
          <w:szCs w:val="28"/>
        </w:rPr>
        <w:t xml:space="preserve">Таким чином, </w:t>
      </w:r>
      <w:r w:rsidRPr="000B550A">
        <w:rPr>
          <w:color w:val="000000"/>
          <w:spacing w:val="7"/>
          <w:szCs w:val="28"/>
        </w:rPr>
        <w:t xml:space="preserve">менше чим за десять років авіація була переозброєна на </w:t>
      </w:r>
      <w:r w:rsidRPr="000B550A">
        <w:rPr>
          <w:color w:val="000000"/>
          <w:spacing w:val="6"/>
          <w:szCs w:val="28"/>
        </w:rPr>
        <w:t xml:space="preserve">звукові і надзвукові літаки, оснащені ракетами класу "повітря-повітря", і </w:t>
      </w:r>
      <w:r w:rsidRPr="000B550A">
        <w:rPr>
          <w:color w:val="000000"/>
          <w:spacing w:val="-4"/>
          <w:szCs w:val="28"/>
        </w:rPr>
        <w:t>"повітря-земля".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jc w:val="center"/>
      </w:pPr>
      <w:r w:rsidRPr="00DE7D70">
        <w:rPr>
          <w:b/>
          <w:bCs/>
          <w:i/>
          <w:iCs/>
          <w:color w:val="000000"/>
          <w:szCs w:val="28"/>
        </w:rPr>
        <w:t>Військово-морський флот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2"/>
          <w:szCs w:val="28"/>
        </w:rPr>
        <w:t xml:space="preserve">ВМФ - поповнився новими надводними кораблями-крейсерами, есмінцями, </w:t>
      </w:r>
      <w:r w:rsidRPr="000B550A">
        <w:rPr>
          <w:color w:val="000000"/>
          <w:spacing w:val="6"/>
          <w:szCs w:val="28"/>
        </w:rPr>
        <w:t>торпедними катерами та ін.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lastRenderedPageBreak/>
        <w:t xml:space="preserve">У 50-х роках починається будівництво атомних підводних човнів, які </w:t>
      </w:r>
      <w:r w:rsidRPr="000B550A">
        <w:rPr>
          <w:color w:val="000000"/>
          <w:spacing w:val="5"/>
          <w:szCs w:val="28"/>
        </w:rPr>
        <w:t>відкрили нову сторінку в розвитку Військово-Морського флоту. Широке застосування на флоті знайшли військові гелікоптери.</w:t>
      </w:r>
    </w:p>
    <w:p w:rsidR="002F66AA" w:rsidRPr="00DE7D70" w:rsidRDefault="002F66AA" w:rsidP="002F66AA">
      <w:pPr>
        <w:shd w:val="clear" w:color="auto" w:fill="FFFFFF"/>
        <w:spacing w:before="5" w:line="360" w:lineRule="auto"/>
        <w:ind w:right="-5" w:firstLine="720"/>
        <w:jc w:val="center"/>
      </w:pPr>
      <w:r w:rsidRPr="00DE7D70">
        <w:rPr>
          <w:b/>
          <w:bCs/>
          <w:i/>
          <w:iCs/>
          <w:color w:val="000000"/>
          <w:spacing w:val="2"/>
          <w:szCs w:val="28"/>
        </w:rPr>
        <w:t>Розвиток військового мистецтва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  <w:rPr>
          <w:color w:val="000000"/>
          <w:spacing w:val="5"/>
          <w:szCs w:val="28"/>
        </w:rPr>
      </w:pPr>
      <w:r w:rsidRPr="005C1404">
        <w:rPr>
          <w:i/>
          <w:iCs/>
          <w:color w:val="000000"/>
          <w:spacing w:val="6"/>
          <w:szCs w:val="28"/>
          <w:u w:val="single"/>
        </w:rPr>
        <w:t>Стратегія</w:t>
      </w:r>
      <w:r w:rsidRPr="000B550A">
        <w:rPr>
          <w:i/>
          <w:iCs/>
          <w:color w:val="000000"/>
          <w:spacing w:val="6"/>
          <w:szCs w:val="28"/>
        </w:rPr>
        <w:t xml:space="preserve">: </w:t>
      </w:r>
      <w:r w:rsidRPr="000B550A">
        <w:rPr>
          <w:color w:val="000000"/>
          <w:spacing w:val="6"/>
          <w:szCs w:val="28"/>
        </w:rPr>
        <w:t xml:space="preserve">Основними видами стратегічних дій були: наступ, контрнаступ та оборона. Головним видом був стратегічний наступ. Основними способами ведення операції були: оточення і знищення противника, розчленування </w:t>
      </w:r>
      <w:r w:rsidRPr="000B550A">
        <w:rPr>
          <w:color w:val="000000"/>
          <w:spacing w:val="5"/>
          <w:szCs w:val="28"/>
        </w:rPr>
        <w:t xml:space="preserve">стратегічного угрупування з послідуючим його знищенням. 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5C1404">
        <w:rPr>
          <w:i/>
          <w:iCs/>
          <w:color w:val="000000"/>
          <w:spacing w:val="5"/>
          <w:szCs w:val="28"/>
          <w:u w:val="single"/>
        </w:rPr>
        <w:t>Оперативне мистецтво</w:t>
      </w:r>
      <w:r w:rsidRPr="000B550A">
        <w:rPr>
          <w:i/>
          <w:iCs/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 xml:space="preserve">- із досвіду другої світової війни фронтова наступальна операція була складовою частиною стратегічної операції групи </w:t>
      </w:r>
      <w:r w:rsidRPr="000B550A">
        <w:rPr>
          <w:color w:val="000000"/>
          <w:spacing w:val="4"/>
          <w:szCs w:val="28"/>
        </w:rPr>
        <w:t xml:space="preserve">фронтів, а армійська - частиною фронтової. Прорив оборони противника був </w:t>
      </w:r>
      <w:r w:rsidRPr="000B550A">
        <w:rPr>
          <w:color w:val="000000"/>
          <w:spacing w:val="6"/>
          <w:szCs w:val="28"/>
        </w:rPr>
        <w:t xml:space="preserve">змістом найближчої задачі фронту. Подальша задача </w:t>
      </w:r>
      <w:proofErr w:type="spellStart"/>
      <w:r w:rsidRPr="000B550A">
        <w:rPr>
          <w:color w:val="000000"/>
          <w:spacing w:val="6"/>
          <w:szCs w:val="28"/>
        </w:rPr>
        <w:t>заключалась</w:t>
      </w:r>
      <w:proofErr w:type="spellEnd"/>
      <w:r w:rsidRPr="000B550A">
        <w:rPr>
          <w:color w:val="000000"/>
          <w:spacing w:val="6"/>
          <w:szCs w:val="28"/>
        </w:rPr>
        <w:t xml:space="preserve"> у розвитку </w:t>
      </w:r>
      <w:r w:rsidRPr="000B550A">
        <w:rPr>
          <w:color w:val="000000"/>
          <w:spacing w:val="4"/>
          <w:szCs w:val="28"/>
        </w:rPr>
        <w:t xml:space="preserve">наступу, переслідування противника, розгром  його стратегічних резервів і </w:t>
      </w:r>
      <w:r w:rsidRPr="000B550A">
        <w:rPr>
          <w:color w:val="000000"/>
          <w:spacing w:val="5"/>
          <w:szCs w:val="28"/>
        </w:rPr>
        <w:t>оволодіння рубежем на глибину 300-</w:t>
      </w:r>
      <w:smartTag w:uri="urn:schemas-microsoft-com:office:smarttags" w:element="metricconverter">
        <w:smartTagPr>
          <w:attr w:name="ProductID" w:val="350 км"/>
        </w:smartTagPr>
        <w:r w:rsidRPr="000B550A">
          <w:rPr>
            <w:color w:val="000000"/>
            <w:spacing w:val="5"/>
            <w:szCs w:val="28"/>
          </w:rPr>
          <w:t>350 км</w:t>
        </w:r>
      </w:smartTag>
      <w:r w:rsidRPr="000B550A">
        <w:rPr>
          <w:color w:val="000000"/>
          <w:spacing w:val="5"/>
          <w:szCs w:val="28"/>
        </w:rPr>
        <w:t>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i/>
          <w:iCs/>
          <w:color w:val="000000"/>
          <w:spacing w:val="5"/>
          <w:szCs w:val="28"/>
          <w:u w:val="single"/>
        </w:rPr>
        <w:t>Тактика:</w:t>
      </w:r>
      <w:r w:rsidRPr="000B550A">
        <w:rPr>
          <w:i/>
          <w:iCs/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 xml:space="preserve">Тактика наступального бою отримала великий розвиток. Ширина </w:t>
      </w:r>
      <w:r>
        <w:rPr>
          <w:color w:val="000000"/>
          <w:spacing w:val="6"/>
          <w:szCs w:val="28"/>
        </w:rPr>
        <w:t>смуг</w:t>
      </w:r>
      <w:r w:rsidRPr="000B550A">
        <w:rPr>
          <w:color w:val="000000"/>
          <w:spacing w:val="6"/>
          <w:szCs w:val="28"/>
        </w:rPr>
        <w:t xml:space="preserve"> наступу полка і батальйону збільшилась у  1,5-2 рази і   складала </w:t>
      </w:r>
      <w:r w:rsidRPr="000B550A">
        <w:rPr>
          <w:color w:val="000000"/>
          <w:spacing w:val="7"/>
          <w:szCs w:val="28"/>
        </w:rPr>
        <w:t xml:space="preserve">відповідно </w:t>
      </w:r>
      <w:smartTag w:uri="urn:schemas-microsoft-com:office:smarttags" w:element="metricconverter">
        <w:smartTagPr>
          <w:attr w:name="ProductID" w:val="2 км"/>
        </w:smartTagPr>
        <w:r w:rsidRPr="000B550A">
          <w:rPr>
            <w:color w:val="000000"/>
            <w:spacing w:val="7"/>
            <w:szCs w:val="28"/>
          </w:rPr>
          <w:t>2 км</w:t>
        </w:r>
      </w:smartTag>
      <w:r w:rsidRPr="000B550A">
        <w:rPr>
          <w:color w:val="000000"/>
          <w:spacing w:val="7"/>
          <w:szCs w:val="28"/>
        </w:rPr>
        <w:t xml:space="preserve"> і  1км. Якщо в роки війни при прориві підготовленої </w:t>
      </w:r>
      <w:r w:rsidRPr="000B550A">
        <w:rPr>
          <w:color w:val="000000"/>
          <w:spacing w:val="5"/>
          <w:szCs w:val="28"/>
        </w:rPr>
        <w:t>оборони найближча задача полка   в глибину рівнялась 1,5-</w:t>
      </w:r>
      <w:smartTag w:uri="urn:schemas-microsoft-com:office:smarttags" w:element="metricconverter">
        <w:smartTagPr>
          <w:attr w:name="ProductID" w:val="2 км"/>
        </w:smartTagPr>
        <w:r w:rsidRPr="000B550A">
          <w:rPr>
            <w:color w:val="000000"/>
            <w:spacing w:val="5"/>
            <w:szCs w:val="28"/>
          </w:rPr>
          <w:t>2 км</w:t>
        </w:r>
      </w:smartTag>
      <w:r w:rsidRPr="000B550A">
        <w:rPr>
          <w:color w:val="000000"/>
          <w:spacing w:val="5"/>
          <w:szCs w:val="28"/>
        </w:rPr>
        <w:t>, послідуюча -</w:t>
      </w:r>
      <w:r>
        <w:rPr>
          <w:color w:val="000000"/>
          <w:spacing w:val="6"/>
          <w:szCs w:val="28"/>
        </w:rPr>
        <w:t xml:space="preserve"> д</w:t>
      </w:r>
      <w:r w:rsidRPr="000B550A">
        <w:rPr>
          <w:color w:val="000000"/>
          <w:spacing w:val="6"/>
          <w:szCs w:val="28"/>
        </w:rPr>
        <w:t xml:space="preserve">о </w:t>
      </w:r>
      <w:smartTag w:uri="urn:schemas-microsoft-com:office:smarttags" w:element="metricconverter">
        <w:smartTagPr>
          <w:attr w:name="ProductID" w:val="4 км"/>
        </w:smartTagPr>
        <w:r w:rsidRPr="000B550A">
          <w:rPr>
            <w:color w:val="000000"/>
            <w:spacing w:val="6"/>
            <w:szCs w:val="28"/>
          </w:rPr>
          <w:t>4 км</w:t>
        </w:r>
      </w:smartTag>
      <w:r w:rsidRPr="000B550A">
        <w:rPr>
          <w:color w:val="000000"/>
          <w:spacing w:val="6"/>
          <w:szCs w:val="28"/>
        </w:rPr>
        <w:t>; - то після війни глибина їх зросла відповідно до 3-</w:t>
      </w:r>
      <w:smartTag w:uri="urn:schemas-microsoft-com:office:smarttags" w:element="metricconverter">
        <w:smartTagPr>
          <w:attr w:name="ProductID" w:val="5 км"/>
        </w:smartTagPr>
        <w:r w:rsidRPr="000B550A">
          <w:rPr>
            <w:color w:val="000000"/>
            <w:spacing w:val="6"/>
            <w:szCs w:val="28"/>
          </w:rPr>
          <w:t>5 км</w:t>
        </w:r>
      </w:smartTag>
      <w:r w:rsidRPr="000B550A">
        <w:rPr>
          <w:color w:val="000000"/>
          <w:spacing w:val="6"/>
          <w:szCs w:val="28"/>
        </w:rPr>
        <w:t xml:space="preserve"> і 6-</w:t>
      </w:r>
      <w:smartTag w:uri="urn:schemas-microsoft-com:office:smarttags" w:element="metricconverter">
        <w:smartTagPr>
          <w:attr w:name="ProductID" w:val="8 км"/>
        </w:smartTagPr>
        <w:r w:rsidRPr="000B550A">
          <w:rPr>
            <w:color w:val="000000"/>
            <w:spacing w:val="6"/>
            <w:szCs w:val="28"/>
          </w:rPr>
          <w:t>8 км</w:t>
        </w:r>
      </w:smartTag>
      <w:r w:rsidRPr="000B550A">
        <w:rPr>
          <w:color w:val="000000"/>
          <w:spacing w:val="6"/>
          <w:szCs w:val="28"/>
        </w:rPr>
        <w:t xml:space="preserve">. Роті </w:t>
      </w:r>
      <w:r w:rsidRPr="000B550A">
        <w:rPr>
          <w:color w:val="000000"/>
          <w:spacing w:val="7"/>
          <w:szCs w:val="28"/>
        </w:rPr>
        <w:t xml:space="preserve">вказувались об’єкт атаки на першій позиції противника і напрямок </w:t>
      </w:r>
      <w:r w:rsidRPr="000B550A">
        <w:rPr>
          <w:color w:val="000000"/>
          <w:szCs w:val="28"/>
        </w:rPr>
        <w:t>подальшого наступу.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Бойовий порядок роти складався із бойових порядків взводів, вогневих </w:t>
      </w:r>
      <w:r w:rsidRPr="000B550A">
        <w:rPr>
          <w:color w:val="000000"/>
          <w:spacing w:val="7"/>
          <w:szCs w:val="28"/>
        </w:rPr>
        <w:t xml:space="preserve">засобів і в окремих випадках - резерву. Взвод розгортається у бойовий </w:t>
      </w:r>
      <w:r w:rsidRPr="000B550A">
        <w:rPr>
          <w:color w:val="000000"/>
          <w:spacing w:val="1"/>
          <w:szCs w:val="28"/>
        </w:rPr>
        <w:t>порядок "ланцюг".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Перед переходом у наступ проводилась розвідка боєм, яку після другої </w:t>
      </w:r>
      <w:r w:rsidRPr="000B550A">
        <w:rPr>
          <w:color w:val="000000"/>
          <w:spacing w:val="8"/>
          <w:szCs w:val="28"/>
        </w:rPr>
        <w:t xml:space="preserve">світової війни з метою досягнення раптовості почали проводити за 2-3 </w:t>
      </w:r>
      <w:r w:rsidRPr="000B550A">
        <w:rPr>
          <w:color w:val="000000"/>
          <w:spacing w:val="9"/>
          <w:szCs w:val="28"/>
        </w:rPr>
        <w:t>години до перехо</w:t>
      </w:r>
      <w:r>
        <w:rPr>
          <w:color w:val="000000"/>
          <w:spacing w:val="9"/>
          <w:szCs w:val="28"/>
        </w:rPr>
        <w:t>ду головних сил у наступ. У роки</w:t>
      </w:r>
      <w:r w:rsidRPr="000B550A">
        <w:rPr>
          <w:color w:val="000000"/>
          <w:spacing w:val="9"/>
          <w:szCs w:val="28"/>
        </w:rPr>
        <w:t xml:space="preserve"> війни розвідка боєм </w:t>
      </w:r>
      <w:r w:rsidRPr="000B550A">
        <w:rPr>
          <w:color w:val="000000"/>
          <w:spacing w:val="7"/>
          <w:szCs w:val="28"/>
        </w:rPr>
        <w:t>проводилась десь за добу до головного наступу.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lastRenderedPageBreak/>
        <w:t>Тактична зона оборони складалась із головної (першої) і другої смуг</w:t>
      </w:r>
      <w:r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>загальною глибиною 20-</w:t>
      </w:r>
      <w:smartTag w:uri="urn:schemas-microsoft-com:office:smarttags" w:element="metricconverter">
        <w:smartTagPr>
          <w:attr w:name="ProductID" w:val="25 км"/>
        </w:smartTagPr>
        <w:r w:rsidRPr="000B550A">
          <w:rPr>
            <w:color w:val="000000"/>
            <w:spacing w:val="6"/>
            <w:szCs w:val="28"/>
          </w:rPr>
          <w:t>25 км</w:t>
        </w:r>
      </w:smartTag>
      <w:r w:rsidRPr="000B550A">
        <w:rPr>
          <w:color w:val="000000"/>
          <w:spacing w:val="6"/>
          <w:szCs w:val="28"/>
        </w:rPr>
        <w:t xml:space="preserve">. Головну </w:t>
      </w:r>
      <w:r>
        <w:rPr>
          <w:color w:val="000000"/>
          <w:spacing w:val="6"/>
          <w:szCs w:val="28"/>
        </w:rPr>
        <w:t>смугу</w:t>
      </w:r>
      <w:r w:rsidRPr="000B550A">
        <w:rPr>
          <w:color w:val="000000"/>
          <w:spacing w:val="6"/>
          <w:szCs w:val="28"/>
        </w:rPr>
        <w:t xml:space="preserve"> глибиною 6-</w:t>
      </w:r>
      <w:smartTag w:uri="urn:schemas-microsoft-com:office:smarttags" w:element="metricconverter">
        <w:smartTagPr>
          <w:attr w:name="ProductID" w:val="8 км"/>
        </w:smartTagPr>
        <w:r w:rsidRPr="000B550A">
          <w:rPr>
            <w:color w:val="000000"/>
            <w:spacing w:val="6"/>
            <w:szCs w:val="28"/>
          </w:rPr>
          <w:t>8 км</w:t>
        </w:r>
      </w:smartTag>
      <w:r w:rsidRPr="000B550A">
        <w:rPr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4"/>
          <w:szCs w:val="28"/>
        </w:rPr>
        <w:t xml:space="preserve">передбачалося обороняти дивізією, дві перші її позиції оборонялись полком. </w:t>
      </w:r>
      <w:r w:rsidRPr="000B550A">
        <w:rPr>
          <w:color w:val="000000"/>
          <w:spacing w:val="5"/>
          <w:szCs w:val="28"/>
        </w:rPr>
        <w:t>Батальйонний  район оборони створювався  на одній із позицій.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Передбачалось, що </w:t>
      </w:r>
      <w:r w:rsidRPr="00340156">
        <w:rPr>
          <w:i/>
          <w:color w:val="000000"/>
          <w:spacing w:val="4"/>
          <w:szCs w:val="28"/>
        </w:rPr>
        <w:t>полк</w:t>
      </w:r>
      <w:r w:rsidRPr="000B550A">
        <w:rPr>
          <w:color w:val="000000"/>
          <w:spacing w:val="4"/>
          <w:szCs w:val="28"/>
        </w:rPr>
        <w:t xml:space="preserve"> може обороняти ділянку 4-</w:t>
      </w:r>
      <w:smartTag w:uri="urn:schemas-microsoft-com:office:smarttags" w:element="metricconverter">
        <w:smartTagPr>
          <w:attr w:name="ProductID" w:val="6 км"/>
        </w:smartTagPr>
        <w:r w:rsidRPr="000B550A">
          <w:rPr>
            <w:color w:val="000000"/>
            <w:spacing w:val="4"/>
            <w:szCs w:val="28"/>
          </w:rPr>
          <w:t>6 км</w:t>
        </w:r>
      </w:smartTag>
      <w:r w:rsidRPr="000B550A">
        <w:rPr>
          <w:color w:val="000000"/>
          <w:spacing w:val="4"/>
          <w:szCs w:val="28"/>
        </w:rPr>
        <w:t xml:space="preserve">  по фронту і 4-</w:t>
      </w:r>
      <w:smartTag w:uri="urn:schemas-microsoft-com:office:smarttags" w:element="metricconverter">
        <w:smartTagPr>
          <w:attr w:name="ProductID" w:val="5 км"/>
        </w:smartTagPr>
        <w:r w:rsidRPr="000B550A">
          <w:rPr>
            <w:color w:val="000000"/>
            <w:spacing w:val="4"/>
            <w:szCs w:val="28"/>
          </w:rPr>
          <w:t>5 км</w:t>
        </w:r>
      </w:smartTag>
      <w:r w:rsidRPr="000B550A"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2"/>
          <w:szCs w:val="28"/>
        </w:rPr>
        <w:t>в глибину;</w:t>
      </w:r>
      <w:r>
        <w:t xml:space="preserve"> </w:t>
      </w:r>
      <w:r>
        <w:rPr>
          <w:i/>
          <w:iCs/>
          <w:color w:val="000000"/>
          <w:spacing w:val="6"/>
          <w:szCs w:val="28"/>
        </w:rPr>
        <w:t xml:space="preserve">батальйон </w:t>
      </w:r>
      <w:r w:rsidRPr="000B550A">
        <w:rPr>
          <w:i/>
          <w:iCs/>
          <w:color w:val="000000"/>
          <w:spacing w:val="6"/>
          <w:szCs w:val="28"/>
        </w:rPr>
        <w:t xml:space="preserve">- </w:t>
      </w:r>
      <w:r w:rsidRPr="000B550A">
        <w:rPr>
          <w:color w:val="000000"/>
          <w:spacing w:val="6"/>
          <w:szCs w:val="28"/>
        </w:rPr>
        <w:t xml:space="preserve">район оборони до </w:t>
      </w:r>
      <w:smartTag w:uri="urn:schemas-microsoft-com:office:smarttags" w:element="metricconverter">
        <w:smartTagPr>
          <w:attr w:name="ProductID" w:val="2 км"/>
        </w:smartTagPr>
        <w:r w:rsidRPr="000B550A">
          <w:rPr>
            <w:color w:val="000000"/>
            <w:spacing w:val="6"/>
            <w:szCs w:val="28"/>
          </w:rPr>
          <w:t>2 км</w:t>
        </w:r>
      </w:smartTag>
      <w:r w:rsidRPr="000B550A">
        <w:rPr>
          <w:color w:val="000000"/>
          <w:spacing w:val="6"/>
          <w:szCs w:val="28"/>
        </w:rPr>
        <w:t xml:space="preserve"> по фронту і   1,5-</w:t>
      </w:r>
      <w:smartTag w:uri="urn:schemas-microsoft-com:office:smarttags" w:element="metricconverter">
        <w:smartTagPr>
          <w:attr w:name="ProductID" w:val="2 км"/>
        </w:smartTagPr>
        <w:r w:rsidRPr="000B550A">
          <w:rPr>
            <w:color w:val="000000"/>
            <w:spacing w:val="6"/>
            <w:szCs w:val="28"/>
          </w:rPr>
          <w:t>2 км</w:t>
        </w:r>
      </w:smartTag>
      <w:r w:rsidRPr="000B550A">
        <w:rPr>
          <w:color w:val="000000"/>
          <w:spacing w:val="6"/>
          <w:szCs w:val="28"/>
        </w:rPr>
        <w:t xml:space="preserve"> в глибину; </w:t>
      </w:r>
      <w:r w:rsidRPr="008209C6">
        <w:rPr>
          <w:i/>
          <w:iCs/>
          <w:color w:val="000000"/>
          <w:spacing w:val="9"/>
          <w:szCs w:val="28"/>
        </w:rPr>
        <w:t xml:space="preserve">рота - </w:t>
      </w:r>
      <w:r>
        <w:rPr>
          <w:color w:val="000000"/>
          <w:spacing w:val="9"/>
          <w:szCs w:val="28"/>
        </w:rPr>
        <w:t>район п</w:t>
      </w:r>
      <w:r w:rsidRPr="000B550A">
        <w:rPr>
          <w:color w:val="000000"/>
          <w:spacing w:val="9"/>
          <w:szCs w:val="28"/>
        </w:rPr>
        <w:t>о фронту 800-</w:t>
      </w:r>
      <w:smartTag w:uri="urn:schemas-microsoft-com:office:smarttags" w:element="metricconverter">
        <w:smartTagPr>
          <w:attr w:name="ProductID" w:val="1000 м"/>
        </w:smartTagPr>
        <w:r w:rsidRPr="000B550A">
          <w:rPr>
            <w:color w:val="000000"/>
            <w:spacing w:val="9"/>
            <w:szCs w:val="28"/>
          </w:rPr>
          <w:t>1000 м</w:t>
        </w:r>
      </w:smartTag>
      <w:r w:rsidRPr="000B550A">
        <w:rPr>
          <w:color w:val="000000"/>
          <w:spacing w:val="9"/>
          <w:szCs w:val="28"/>
        </w:rPr>
        <w:t xml:space="preserve"> і до 400-600 в глибину; </w:t>
      </w:r>
      <w:r w:rsidRPr="000B550A">
        <w:rPr>
          <w:i/>
          <w:iCs/>
          <w:color w:val="000000"/>
          <w:spacing w:val="4"/>
          <w:szCs w:val="28"/>
        </w:rPr>
        <w:t>взвод</w:t>
      </w:r>
      <w:r>
        <w:rPr>
          <w:i/>
          <w:iCs/>
          <w:color w:val="000000"/>
          <w:spacing w:val="4"/>
          <w:szCs w:val="28"/>
        </w:rPr>
        <w:t xml:space="preserve"> </w:t>
      </w:r>
      <w:r w:rsidRPr="000B550A">
        <w:rPr>
          <w:i/>
          <w:iCs/>
          <w:color w:val="000000"/>
          <w:spacing w:val="4"/>
          <w:szCs w:val="28"/>
        </w:rPr>
        <w:t xml:space="preserve">- </w:t>
      </w:r>
      <w:r w:rsidRPr="000B550A">
        <w:rPr>
          <w:color w:val="000000"/>
          <w:spacing w:val="4"/>
          <w:szCs w:val="28"/>
        </w:rPr>
        <w:t>позицію, яка складалась із траншеї і кулеметних майданчиків - 400-</w:t>
      </w:r>
      <w:smartTag w:uri="urn:schemas-microsoft-com:office:smarttags" w:element="metricconverter">
        <w:smartTagPr>
          <w:attr w:name="ProductID" w:val="500 м"/>
        </w:smartTagPr>
        <w:r w:rsidRPr="000B550A">
          <w:rPr>
            <w:color w:val="000000"/>
            <w:spacing w:val="4"/>
            <w:szCs w:val="28"/>
          </w:rPr>
          <w:t xml:space="preserve">500 </w:t>
        </w:r>
        <w:r w:rsidRPr="000B550A">
          <w:rPr>
            <w:color w:val="000000"/>
            <w:spacing w:val="3"/>
            <w:szCs w:val="28"/>
          </w:rPr>
          <w:t>м</w:t>
        </w:r>
      </w:smartTag>
      <w:r w:rsidRPr="000B550A">
        <w:rPr>
          <w:color w:val="000000"/>
          <w:spacing w:val="3"/>
          <w:szCs w:val="28"/>
        </w:rPr>
        <w:t xml:space="preserve"> шириною.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Таким чином, в Збройних Силах СРСР за перші вісім післявоєнних років </w:t>
      </w:r>
      <w:r w:rsidRPr="000B550A">
        <w:rPr>
          <w:color w:val="000000"/>
          <w:spacing w:val="6"/>
          <w:szCs w:val="28"/>
        </w:rPr>
        <w:t xml:space="preserve">відбулися значні зміни. Получили розвиток багато видів озброєння і бойової </w:t>
      </w:r>
      <w:r w:rsidRPr="000B550A">
        <w:rPr>
          <w:color w:val="000000"/>
          <w:spacing w:val="4"/>
          <w:szCs w:val="28"/>
        </w:rPr>
        <w:t xml:space="preserve">техніки. Суттєво змінилася організація військ, та удосконалювались способи </w:t>
      </w:r>
      <w:r w:rsidRPr="000B550A">
        <w:rPr>
          <w:color w:val="000000"/>
          <w:spacing w:val="9"/>
          <w:szCs w:val="28"/>
        </w:rPr>
        <w:t xml:space="preserve">ведення бойових дій. У цей період основу технічного оснащення армії і </w:t>
      </w:r>
      <w:r>
        <w:rPr>
          <w:color w:val="000000"/>
          <w:spacing w:val="4"/>
          <w:szCs w:val="28"/>
        </w:rPr>
        <w:t>флоту</w:t>
      </w:r>
      <w:r w:rsidRPr="000B550A">
        <w:rPr>
          <w:color w:val="000000"/>
          <w:spacing w:val="4"/>
          <w:szCs w:val="28"/>
        </w:rPr>
        <w:t xml:space="preserve"> складали звичайні озброєння.</w:t>
      </w:r>
    </w:p>
    <w:p w:rsidR="002F66AA" w:rsidRPr="008209C6" w:rsidRDefault="002F66AA" w:rsidP="002F66AA">
      <w:pPr>
        <w:shd w:val="clear" w:color="auto" w:fill="FFFFFF"/>
        <w:spacing w:line="360" w:lineRule="auto"/>
        <w:ind w:right="-5" w:firstLine="720"/>
      </w:pPr>
      <w:r w:rsidRPr="00B740C0">
        <w:rPr>
          <w:b/>
          <w:bCs/>
          <w:iCs/>
          <w:color w:val="000000"/>
          <w:spacing w:val="9"/>
          <w:sz w:val="30"/>
          <w:szCs w:val="30"/>
        </w:rPr>
        <w:t>2 період - 1955-1980рр.</w:t>
      </w:r>
      <w:r>
        <w:rPr>
          <w:b/>
          <w:bCs/>
          <w:i/>
          <w:iCs/>
          <w:color w:val="000000"/>
          <w:spacing w:val="9"/>
          <w:sz w:val="30"/>
          <w:szCs w:val="30"/>
        </w:rPr>
        <w:t xml:space="preserve"> </w:t>
      </w:r>
      <w:r w:rsidRPr="008209C6">
        <w:rPr>
          <w:b/>
          <w:bCs/>
          <w:i/>
          <w:iCs/>
          <w:color w:val="000000"/>
          <w:spacing w:val="9"/>
          <w:sz w:val="30"/>
          <w:szCs w:val="30"/>
        </w:rPr>
        <w:t xml:space="preserve">- </w:t>
      </w:r>
      <w:r w:rsidRPr="00B740C0">
        <w:rPr>
          <w:szCs w:val="28"/>
        </w:rPr>
        <w:t>Характеризувалася накопиченням та втіленням у війська зброї масового ураження. Військове мистецтво та бойове застосування військ розривається у відповідності із застосуванням ракетно-ядерної зброї.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 xml:space="preserve">Поява ядерної зброї обумовила суттєві зміни у поглядах на характер </w:t>
      </w:r>
      <w:r w:rsidRPr="000B550A">
        <w:rPr>
          <w:color w:val="000000"/>
          <w:spacing w:val="5"/>
          <w:szCs w:val="28"/>
        </w:rPr>
        <w:t xml:space="preserve">майбутньої війни. Цей період пов’язаний з проведенням агресивної політики </w:t>
      </w:r>
      <w:r w:rsidRPr="000B550A">
        <w:rPr>
          <w:color w:val="000000"/>
          <w:spacing w:val="10"/>
          <w:szCs w:val="28"/>
        </w:rPr>
        <w:t xml:space="preserve">великими державами на чолі зі США проти ряду країн на Близькому Сході </w:t>
      </w:r>
      <w:r w:rsidRPr="000B550A">
        <w:rPr>
          <w:color w:val="000000"/>
          <w:spacing w:val="6"/>
          <w:szCs w:val="28"/>
        </w:rPr>
        <w:t xml:space="preserve">та інших регіонах світу. 4 квітня  1949 року рядом європейських держав на </w:t>
      </w:r>
      <w:r w:rsidRPr="000B550A">
        <w:rPr>
          <w:color w:val="000000"/>
          <w:spacing w:val="4"/>
          <w:szCs w:val="28"/>
        </w:rPr>
        <w:t xml:space="preserve">чолі із США підписується Північноатлантичний пакет, - так створюється блок </w:t>
      </w:r>
      <w:r w:rsidRPr="000B550A">
        <w:rPr>
          <w:color w:val="000000"/>
          <w:spacing w:val="9"/>
          <w:szCs w:val="28"/>
        </w:rPr>
        <w:t xml:space="preserve">НАТО, який привів до розв'язання ряду військових конфліктів у різних </w:t>
      </w:r>
      <w:r w:rsidRPr="000B550A">
        <w:rPr>
          <w:color w:val="000000"/>
          <w:spacing w:val="8"/>
          <w:szCs w:val="28"/>
        </w:rPr>
        <w:t xml:space="preserve">куточках світу. Такий хід міжнародних подій привів до підписання рядом </w:t>
      </w:r>
      <w:r w:rsidRPr="000B550A">
        <w:rPr>
          <w:color w:val="000000"/>
          <w:spacing w:val="5"/>
          <w:szCs w:val="28"/>
        </w:rPr>
        <w:t xml:space="preserve">країн соціалістичного напрямку  14 травня  1955 року Договору про дружбу і співробітництво - який ввійшов у історію під назвою Варшавський договір: </w:t>
      </w:r>
      <w:r w:rsidRPr="000B550A">
        <w:rPr>
          <w:color w:val="000000"/>
          <w:szCs w:val="28"/>
        </w:rPr>
        <w:t>(НРБ, УНР, НДР, ПНР, СРР, ЧСР, та СРСР).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-1"/>
          <w:szCs w:val="28"/>
        </w:rPr>
        <w:lastRenderedPageBreak/>
        <w:t xml:space="preserve">На початку 1954 року Збройні Сили отримали ядерну зброю. Можливість </w:t>
      </w:r>
      <w:r w:rsidRPr="000B550A">
        <w:rPr>
          <w:color w:val="000000"/>
          <w:spacing w:val="4"/>
          <w:szCs w:val="28"/>
        </w:rPr>
        <w:t xml:space="preserve">застосування ядерної зброї суттєво вплинула на способи ведення бойових </w:t>
      </w:r>
      <w:r w:rsidRPr="000B550A">
        <w:rPr>
          <w:color w:val="000000"/>
          <w:spacing w:val="8"/>
          <w:szCs w:val="28"/>
        </w:rPr>
        <w:t>дій, на організаційну структуру військ, та розвиток озброєння і техніки.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Певні зміни відбулися у структурі Збройних Сил - видах та родах військ, </w:t>
      </w:r>
      <w:r w:rsidRPr="000B550A">
        <w:rPr>
          <w:color w:val="000000"/>
          <w:spacing w:val="4"/>
          <w:szCs w:val="28"/>
        </w:rPr>
        <w:t>які отримали якісно-новий розвиток.</w:t>
      </w:r>
    </w:p>
    <w:p w:rsidR="002F66AA" w:rsidRDefault="002F66AA" w:rsidP="002F66AA">
      <w:pPr>
        <w:shd w:val="clear" w:color="auto" w:fill="FFFFFF"/>
        <w:spacing w:before="38" w:line="360" w:lineRule="auto"/>
        <w:ind w:right="-5" w:firstLine="720"/>
        <w:jc w:val="center"/>
        <w:rPr>
          <w:i/>
          <w:iCs/>
          <w:color w:val="000000"/>
          <w:spacing w:val="4"/>
          <w:szCs w:val="28"/>
        </w:rPr>
      </w:pPr>
      <w:r w:rsidRPr="00DE7D70">
        <w:rPr>
          <w:b/>
          <w:bCs/>
          <w:i/>
          <w:iCs/>
          <w:color w:val="000000"/>
          <w:spacing w:val="14"/>
          <w:szCs w:val="28"/>
        </w:rPr>
        <w:t>Структура Збройних Сил</w:t>
      </w:r>
    </w:p>
    <w:p w:rsidR="002F66AA" w:rsidRDefault="002F66AA" w:rsidP="002F66AA">
      <w:pPr>
        <w:shd w:val="clear" w:color="auto" w:fill="FFFFFF"/>
        <w:spacing w:before="38" w:line="360" w:lineRule="auto"/>
        <w:ind w:right="-5" w:firstLine="720"/>
        <w:rPr>
          <w:i/>
          <w:iCs/>
          <w:color w:val="000000"/>
          <w:spacing w:val="4"/>
          <w:szCs w:val="28"/>
        </w:rPr>
      </w:pPr>
      <w:r w:rsidRPr="00DE7D70">
        <w:rPr>
          <w:iCs/>
          <w:color w:val="000000"/>
          <w:spacing w:val="4"/>
          <w:szCs w:val="28"/>
        </w:rPr>
        <w:t>Складалися із:</w:t>
      </w:r>
      <w:r w:rsidRPr="000B550A">
        <w:rPr>
          <w:i/>
          <w:iCs/>
          <w:color w:val="000000"/>
          <w:spacing w:val="4"/>
          <w:szCs w:val="28"/>
        </w:rPr>
        <w:t xml:space="preserve"> </w:t>
      </w:r>
    </w:p>
    <w:p w:rsidR="002F66AA" w:rsidRPr="000B550A" w:rsidRDefault="002F66AA" w:rsidP="002F66AA">
      <w:pPr>
        <w:shd w:val="clear" w:color="auto" w:fill="FFFFFF"/>
        <w:spacing w:before="38" w:line="360" w:lineRule="auto"/>
        <w:ind w:right="-5" w:firstLine="360"/>
      </w:pPr>
      <w:r w:rsidRPr="000B550A">
        <w:rPr>
          <w:color w:val="000000"/>
          <w:spacing w:val="4"/>
          <w:szCs w:val="28"/>
        </w:rPr>
        <w:t xml:space="preserve">- </w:t>
      </w:r>
      <w:r>
        <w:rPr>
          <w:color w:val="000000"/>
          <w:spacing w:val="4"/>
          <w:szCs w:val="28"/>
        </w:rPr>
        <w:t xml:space="preserve">   </w:t>
      </w:r>
      <w:r w:rsidRPr="000B550A">
        <w:rPr>
          <w:color w:val="000000"/>
          <w:spacing w:val="4"/>
          <w:szCs w:val="28"/>
        </w:rPr>
        <w:t>Ракетні війська стратегічного призначення;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Сухопутні війська;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proofErr w:type="spellStart"/>
      <w:r w:rsidRPr="000B550A">
        <w:rPr>
          <w:color w:val="000000"/>
          <w:spacing w:val="1"/>
          <w:szCs w:val="28"/>
        </w:rPr>
        <w:t>Військово</w:t>
      </w:r>
      <w:proofErr w:type="spellEnd"/>
      <w:r w:rsidRPr="000B550A">
        <w:rPr>
          <w:color w:val="000000"/>
          <w:spacing w:val="1"/>
          <w:szCs w:val="28"/>
        </w:rPr>
        <w:t xml:space="preserve"> - повітряні Сили;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Війська Протиповітряної оборони;</w:t>
      </w:r>
    </w:p>
    <w:p w:rsidR="002F66AA" w:rsidRPr="000B550A" w:rsidRDefault="002F66AA" w:rsidP="002F66AA">
      <w:pPr>
        <w:shd w:val="clear" w:color="auto" w:fill="FFFFFF"/>
        <w:tabs>
          <w:tab w:val="left" w:pos="379"/>
        </w:tabs>
        <w:spacing w:line="360" w:lineRule="auto"/>
        <w:ind w:right="-5" w:firstLine="360"/>
      </w:pPr>
      <w:r w:rsidRPr="000B550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   </w:t>
      </w:r>
      <w:r w:rsidRPr="000B550A">
        <w:rPr>
          <w:color w:val="000000"/>
          <w:spacing w:val="2"/>
          <w:szCs w:val="28"/>
        </w:rPr>
        <w:t>Військово-морський флот.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zCs w:val="28"/>
        </w:rPr>
        <w:t xml:space="preserve">Ракетні війська стратегічного призначення були створенні у січні 1960 року. Першим Головнокомандуючим РВСП став Герой Радянського Союзу, маршал </w:t>
      </w:r>
      <w:r w:rsidRPr="000B550A">
        <w:rPr>
          <w:color w:val="000000"/>
          <w:spacing w:val="1"/>
          <w:szCs w:val="28"/>
        </w:rPr>
        <w:t xml:space="preserve">артилерії М.І. </w:t>
      </w:r>
      <w:proofErr w:type="spellStart"/>
      <w:r w:rsidRPr="000B550A">
        <w:rPr>
          <w:color w:val="000000"/>
          <w:spacing w:val="1"/>
          <w:szCs w:val="28"/>
        </w:rPr>
        <w:t>Неделін</w:t>
      </w:r>
      <w:proofErr w:type="spellEnd"/>
      <w:r w:rsidRPr="000B550A">
        <w:rPr>
          <w:color w:val="000000"/>
          <w:spacing w:val="1"/>
          <w:szCs w:val="28"/>
        </w:rPr>
        <w:t>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 xml:space="preserve">Ракетні війська були названі стратегічними у зв’язку з тим що вони </w:t>
      </w:r>
      <w:r w:rsidRPr="000B550A">
        <w:rPr>
          <w:color w:val="000000"/>
          <w:spacing w:val="4"/>
          <w:szCs w:val="28"/>
        </w:rPr>
        <w:t>вирішували найважливіші стратегічні задачі, а саме: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>нанесення ударів на відстані багатьох тисяч кілометрів, по всій території</w:t>
      </w:r>
      <w:r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-3"/>
          <w:szCs w:val="28"/>
        </w:rPr>
        <w:t>противника;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знищення військово-промислового потенціалу;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дезорганізація державного і військового управління;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ліквідування засобів ядерного нападу, та нанесення ударів по знищенню</w:t>
      </w:r>
      <w:r>
        <w:rPr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3"/>
          <w:szCs w:val="28"/>
        </w:rPr>
        <w:t>великих військових угрупувань.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РВСП мають на озброєнні-ядерну зброю і ракетну техніку, яка </w:t>
      </w:r>
      <w:r>
        <w:rPr>
          <w:color w:val="000000"/>
          <w:spacing w:val="7"/>
          <w:szCs w:val="28"/>
        </w:rPr>
        <w:t>відправляє</w:t>
      </w:r>
      <w:r w:rsidRPr="000B550A"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10"/>
          <w:szCs w:val="28"/>
        </w:rPr>
        <w:t>ядерні заряди у любу точку земної кулі.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Виходячи із бойового призначення і характеру </w:t>
      </w:r>
      <w:proofErr w:type="spellStart"/>
      <w:r>
        <w:rPr>
          <w:color w:val="000000"/>
          <w:spacing w:val="7"/>
          <w:szCs w:val="28"/>
        </w:rPr>
        <w:t>ріша</w:t>
      </w:r>
      <w:r w:rsidRPr="000B550A">
        <w:rPr>
          <w:color w:val="000000"/>
          <w:spacing w:val="7"/>
          <w:szCs w:val="28"/>
        </w:rPr>
        <w:t>ємих</w:t>
      </w:r>
      <w:proofErr w:type="spellEnd"/>
      <w:r w:rsidRPr="000B550A">
        <w:rPr>
          <w:color w:val="000000"/>
          <w:spacing w:val="7"/>
          <w:szCs w:val="28"/>
        </w:rPr>
        <w:t xml:space="preserve"> задач ракети </w:t>
      </w:r>
      <w:r w:rsidRPr="000B550A">
        <w:rPr>
          <w:color w:val="000000"/>
          <w:spacing w:val="2"/>
          <w:szCs w:val="28"/>
        </w:rPr>
        <w:t>розподіляються на:</w:t>
      </w:r>
    </w:p>
    <w:p w:rsidR="002F66AA" w:rsidRPr="000B550A" w:rsidRDefault="002F66AA" w:rsidP="002F66AA">
      <w:pPr>
        <w:shd w:val="clear" w:color="auto" w:fill="FFFFFF"/>
        <w:tabs>
          <w:tab w:val="left" w:pos="379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t>-</w:t>
      </w:r>
      <w:r w:rsidRPr="000B550A">
        <w:rPr>
          <w:color w:val="000000"/>
          <w:szCs w:val="28"/>
        </w:rPr>
        <w:tab/>
      </w:r>
      <w:r w:rsidRPr="000B550A">
        <w:rPr>
          <w:color w:val="000000"/>
          <w:spacing w:val="3"/>
          <w:szCs w:val="28"/>
        </w:rPr>
        <w:t>стратегічні (міжконтинентальні і середньої відстані);</w:t>
      </w:r>
    </w:p>
    <w:p w:rsidR="002F66AA" w:rsidRPr="000B550A" w:rsidRDefault="002F66AA" w:rsidP="002F66AA">
      <w:pPr>
        <w:shd w:val="clear" w:color="auto" w:fill="FFFFFF"/>
        <w:tabs>
          <w:tab w:val="left" w:pos="379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t xml:space="preserve"> </w:t>
      </w:r>
      <w:r w:rsidRPr="000B550A">
        <w:rPr>
          <w:i/>
          <w:iCs/>
          <w:color w:val="000000"/>
          <w:szCs w:val="28"/>
        </w:rPr>
        <w:t>-</w:t>
      </w:r>
      <w:r w:rsidRPr="000B550A">
        <w:rPr>
          <w:i/>
          <w:iCs/>
          <w:color w:val="000000"/>
          <w:szCs w:val="28"/>
        </w:rPr>
        <w:tab/>
      </w:r>
      <w:r w:rsidRPr="000B550A">
        <w:rPr>
          <w:color w:val="000000"/>
          <w:spacing w:val="3"/>
          <w:szCs w:val="28"/>
        </w:rPr>
        <w:t>оперативно-тактичні і тактичні;</w:t>
      </w:r>
    </w:p>
    <w:p w:rsidR="002F66AA" w:rsidRPr="000B550A" w:rsidRDefault="002F66AA" w:rsidP="002F66AA">
      <w:pPr>
        <w:shd w:val="clear" w:color="auto" w:fill="FFFFFF"/>
        <w:tabs>
          <w:tab w:val="left" w:pos="379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lastRenderedPageBreak/>
        <w:t>-</w:t>
      </w:r>
      <w:r w:rsidRPr="000B550A">
        <w:rPr>
          <w:color w:val="000000"/>
          <w:szCs w:val="28"/>
        </w:rPr>
        <w:tab/>
      </w:r>
      <w:r w:rsidRPr="000B550A">
        <w:rPr>
          <w:color w:val="000000"/>
          <w:spacing w:val="3"/>
          <w:szCs w:val="28"/>
        </w:rPr>
        <w:t>авіаційні, морські і зенітні.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Вони мають ядерні заряди різної потужності: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мала - (декілька кілотонн);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середня - (декілька десятків кілотонн);</w:t>
      </w:r>
    </w:p>
    <w:p w:rsidR="002F66AA" w:rsidRPr="000B550A" w:rsidRDefault="002F66AA" w:rsidP="002F66A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велика - (більше 100 кілотонн).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Ракетно-ядерна зброя стала основним засобом розгрому противника і </w:t>
      </w:r>
      <w:r w:rsidRPr="000B550A">
        <w:rPr>
          <w:color w:val="000000"/>
          <w:spacing w:val="6"/>
          <w:szCs w:val="28"/>
        </w:rPr>
        <w:t xml:space="preserve">відповідно внесла суттєві зміни у стратегічних військових планах держав </w:t>
      </w:r>
      <w:r w:rsidRPr="000B550A">
        <w:rPr>
          <w:color w:val="000000"/>
          <w:spacing w:val="-6"/>
          <w:szCs w:val="28"/>
        </w:rPr>
        <w:t>світу.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zCs w:val="28"/>
        </w:rPr>
        <w:t>Не менш відповідальним вид</w:t>
      </w:r>
      <w:r>
        <w:rPr>
          <w:color w:val="000000"/>
          <w:szCs w:val="28"/>
        </w:rPr>
        <w:t>ом ЗС СРСР стали війська Проти</w:t>
      </w:r>
      <w:r w:rsidRPr="000B550A">
        <w:rPr>
          <w:color w:val="000000"/>
          <w:szCs w:val="28"/>
        </w:rPr>
        <w:t xml:space="preserve">повітряної </w:t>
      </w:r>
      <w:r w:rsidRPr="000B550A">
        <w:rPr>
          <w:color w:val="000000"/>
          <w:spacing w:val="-1"/>
          <w:szCs w:val="28"/>
        </w:rPr>
        <w:t xml:space="preserve">оборони які призначались для знищення ворожих літаків та крилатих ракет </w:t>
      </w:r>
      <w:r w:rsidRPr="000B550A">
        <w:rPr>
          <w:color w:val="000000"/>
          <w:spacing w:val="1"/>
          <w:szCs w:val="28"/>
        </w:rPr>
        <w:t>(протиракетна оборона).</w:t>
      </w:r>
    </w:p>
    <w:p w:rsidR="002F66AA" w:rsidRPr="000B550A" w:rsidRDefault="002F66AA" w:rsidP="002F66AA">
      <w:pPr>
        <w:shd w:val="clear" w:color="auto" w:fill="FFFFFF"/>
        <w:spacing w:before="10"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Основою військ ППО є зенітно-ракетні війська, які тісно взаємодіють з </w:t>
      </w:r>
      <w:r w:rsidRPr="000B550A">
        <w:rPr>
          <w:color w:val="000000"/>
          <w:spacing w:val="-2"/>
          <w:szCs w:val="28"/>
        </w:rPr>
        <w:t>літаками-винищувачами.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Зенітно-ракетні війська замінити війська ствольної зенітної артилерії. Якщо </w:t>
      </w:r>
      <w:r w:rsidRPr="000B550A">
        <w:rPr>
          <w:color w:val="000000"/>
          <w:spacing w:val="8"/>
          <w:szCs w:val="28"/>
        </w:rPr>
        <w:t xml:space="preserve">раніше при ствольній зенітній артилерії витрати на один літак противника </w:t>
      </w:r>
      <w:r w:rsidRPr="000B550A">
        <w:rPr>
          <w:color w:val="000000"/>
          <w:spacing w:val="9"/>
          <w:szCs w:val="28"/>
        </w:rPr>
        <w:t xml:space="preserve">складали у середньому 400-600 снарядів, то зараз не дивлячись на висоту </w:t>
      </w:r>
      <w:r w:rsidRPr="000B550A">
        <w:rPr>
          <w:color w:val="000000"/>
          <w:spacing w:val="8"/>
          <w:szCs w:val="28"/>
        </w:rPr>
        <w:t xml:space="preserve">польоту і швидкість літака, ракетні війська можуть знищувати цілі, як </w:t>
      </w:r>
      <w:r w:rsidRPr="000B550A">
        <w:rPr>
          <w:color w:val="000000"/>
          <w:spacing w:val="4"/>
          <w:szCs w:val="28"/>
        </w:rPr>
        <w:t>правило, однією ракетою.</w:t>
      </w:r>
    </w:p>
    <w:p w:rsidR="002F66AA" w:rsidRPr="000B550A" w:rsidRDefault="002F66AA" w:rsidP="002F66AA">
      <w:pPr>
        <w:shd w:val="clear" w:color="auto" w:fill="FFFFFF"/>
        <w:spacing w:before="10"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Розвиток зенітно-ракетних військ тісно взаємодіє з розвитком авіації і перш </w:t>
      </w:r>
      <w:r w:rsidRPr="000B550A">
        <w:rPr>
          <w:color w:val="000000"/>
          <w:spacing w:val="7"/>
          <w:szCs w:val="28"/>
        </w:rPr>
        <w:t xml:space="preserve">за все з понадзвуковими ракетоносними винищувачами, носіями ядерної </w:t>
      </w:r>
      <w:r w:rsidRPr="000B550A">
        <w:rPr>
          <w:color w:val="000000"/>
          <w:spacing w:val="6"/>
          <w:szCs w:val="28"/>
        </w:rPr>
        <w:t>зброї у любих метеорологічних умовах.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zCs w:val="28"/>
        </w:rPr>
        <w:t>Авіація отримала удосконалені винищувачі МІГ-19, МІГ-21, МІГ-23, МІГ-27, МІГ-29, МІГ-31; - винищувачі-бомбардувальники - СУ-</w:t>
      </w:r>
      <w:r>
        <w:rPr>
          <w:color w:val="000000"/>
          <w:szCs w:val="28"/>
        </w:rPr>
        <w:t>1</w:t>
      </w:r>
      <w:r w:rsidRPr="000B550A">
        <w:rPr>
          <w:color w:val="000000"/>
          <w:szCs w:val="28"/>
        </w:rPr>
        <w:t xml:space="preserve">6, СУ-17, СУ-19, СУ-25, </w:t>
      </w:r>
      <w:r w:rsidRPr="000B550A">
        <w:rPr>
          <w:color w:val="000000"/>
          <w:spacing w:val="-6"/>
          <w:szCs w:val="28"/>
        </w:rPr>
        <w:t>СУ-27.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На всіх цих літаках стоїть потужне озброєння, основу якого складають </w:t>
      </w:r>
      <w:r w:rsidRPr="000B550A">
        <w:rPr>
          <w:color w:val="000000"/>
          <w:spacing w:val="4"/>
          <w:szCs w:val="28"/>
        </w:rPr>
        <w:t>ракети різної потужності.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3"/>
          <w:szCs w:val="28"/>
        </w:rPr>
        <w:t>Військово-транспортна авіація отримала різні модифікації літаків: АН-8, АН-</w:t>
      </w:r>
      <w:r w:rsidRPr="000B550A">
        <w:rPr>
          <w:color w:val="000000"/>
          <w:szCs w:val="28"/>
        </w:rPr>
        <w:t>12, АН-22, АН-26, А</w:t>
      </w:r>
      <w:r>
        <w:rPr>
          <w:color w:val="000000"/>
          <w:szCs w:val="28"/>
        </w:rPr>
        <w:t>Н-76, ІЛ-76, АН-70, АН-124-«Мрія»</w:t>
      </w:r>
      <w:r w:rsidRPr="000B550A">
        <w:rPr>
          <w:color w:val="000000"/>
          <w:szCs w:val="28"/>
        </w:rPr>
        <w:t>.</w:t>
      </w:r>
    </w:p>
    <w:p w:rsidR="002F66AA" w:rsidRDefault="002F66AA" w:rsidP="002F66AA">
      <w:pPr>
        <w:shd w:val="clear" w:color="auto" w:fill="FFFFFF"/>
        <w:spacing w:before="24" w:line="360" w:lineRule="auto"/>
        <w:ind w:right="-5" w:firstLine="720"/>
        <w:rPr>
          <w:color w:val="000000"/>
          <w:spacing w:val="8"/>
          <w:szCs w:val="28"/>
        </w:rPr>
      </w:pPr>
    </w:p>
    <w:p w:rsidR="002F66AA" w:rsidRDefault="002F66AA" w:rsidP="002F66AA">
      <w:pPr>
        <w:shd w:val="clear" w:color="auto" w:fill="FFFFFF"/>
        <w:spacing w:before="24" w:line="360" w:lineRule="auto"/>
        <w:ind w:right="-5" w:firstLine="720"/>
        <w:rPr>
          <w:color w:val="000000"/>
          <w:spacing w:val="8"/>
          <w:szCs w:val="28"/>
        </w:rPr>
      </w:pPr>
    </w:p>
    <w:p w:rsidR="002F66AA" w:rsidRPr="000B550A" w:rsidRDefault="002F66AA" w:rsidP="002F66AA">
      <w:pPr>
        <w:shd w:val="clear" w:color="auto" w:fill="FFFFFF"/>
        <w:spacing w:before="24" w:line="360" w:lineRule="auto"/>
        <w:ind w:right="-5" w:firstLine="720"/>
        <w:rPr>
          <w:color w:val="000000"/>
          <w:spacing w:val="8"/>
          <w:szCs w:val="28"/>
        </w:rPr>
      </w:pPr>
      <w:r w:rsidRPr="000B550A">
        <w:rPr>
          <w:color w:val="000000"/>
          <w:spacing w:val="8"/>
          <w:szCs w:val="28"/>
        </w:rPr>
        <w:lastRenderedPageBreak/>
        <w:t>Пода</w:t>
      </w:r>
      <w:r>
        <w:rPr>
          <w:color w:val="000000"/>
          <w:spacing w:val="8"/>
          <w:szCs w:val="28"/>
        </w:rPr>
        <w:t>льшу еволюцію розвитку отримали:</w:t>
      </w:r>
    </w:p>
    <w:p w:rsidR="002F66AA" w:rsidRPr="000B550A" w:rsidRDefault="002F66AA" w:rsidP="002F66AA">
      <w:pPr>
        <w:shd w:val="clear" w:color="auto" w:fill="FFFFFF"/>
        <w:spacing w:before="24" w:line="360" w:lineRule="auto"/>
        <w:ind w:right="-5" w:firstLine="720"/>
      </w:pPr>
      <w:r w:rsidRPr="000B550A">
        <w:rPr>
          <w:i/>
          <w:iCs/>
          <w:color w:val="000000"/>
          <w:spacing w:val="8"/>
          <w:szCs w:val="28"/>
          <w:u w:val="single"/>
        </w:rPr>
        <w:t>Сухопутні війська.</w:t>
      </w:r>
      <w:r w:rsidRPr="000B550A">
        <w:rPr>
          <w:i/>
          <w:iCs/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 xml:space="preserve">їх склад поповнили такі нові роди військ, як ракетні війська і війська ППО, замість </w:t>
      </w:r>
      <w:r w:rsidRPr="000B550A">
        <w:rPr>
          <w:color w:val="000000"/>
          <w:spacing w:val="7"/>
          <w:szCs w:val="28"/>
        </w:rPr>
        <w:t xml:space="preserve">піхоти з'явились мотострілецькі війська. Якщо новими стали бронетанкові </w:t>
      </w:r>
      <w:r w:rsidRPr="000B550A">
        <w:rPr>
          <w:color w:val="000000"/>
          <w:spacing w:val="6"/>
          <w:szCs w:val="28"/>
        </w:rPr>
        <w:t>війська, артилерія і спеціальні війська.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>На озброєння бронетанкових військ поступили танки Т-55,   Т-62,   Т-72, Т-</w:t>
      </w:r>
      <w:r w:rsidRPr="000B550A">
        <w:rPr>
          <w:color w:val="000000"/>
          <w:spacing w:val="7"/>
          <w:szCs w:val="28"/>
        </w:rPr>
        <w:t xml:space="preserve">80. Встановлення приладів нічного бачення на техніці, полегшили водіння і </w:t>
      </w:r>
      <w:r w:rsidRPr="000B550A">
        <w:rPr>
          <w:color w:val="000000"/>
          <w:spacing w:val="2"/>
          <w:szCs w:val="28"/>
        </w:rPr>
        <w:t>стрільбу вночі.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Спеціальне обладнання надійно захищало екіпаж при діях на зараженій </w:t>
      </w:r>
      <w:r w:rsidRPr="000B550A">
        <w:rPr>
          <w:color w:val="000000"/>
          <w:spacing w:val="-3"/>
          <w:szCs w:val="28"/>
        </w:rPr>
        <w:t>місцевості.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2"/>
          <w:szCs w:val="28"/>
        </w:rPr>
        <w:t xml:space="preserve">Мотострілецькі війська отримали бронетранспортери - БТР-50П, БТР-60П, </w:t>
      </w:r>
      <w:r w:rsidRPr="000B550A">
        <w:rPr>
          <w:color w:val="000000"/>
          <w:spacing w:val="5"/>
          <w:szCs w:val="28"/>
        </w:rPr>
        <w:t xml:space="preserve">БТР-70, БТР-80, БРДМ, та бойові машини піхоти - </w:t>
      </w:r>
      <w:proofErr w:type="spellStart"/>
      <w:r w:rsidRPr="000B550A">
        <w:rPr>
          <w:color w:val="000000"/>
          <w:spacing w:val="5"/>
          <w:szCs w:val="28"/>
        </w:rPr>
        <w:t>БМП</w:t>
      </w:r>
      <w:proofErr w:type="spellEnd"/>
      <w:r w:rsidRPr="000B550A">
        <w:rPr>
          <w:color w:val="000000"/>
          <w:spacing w:val="5"/>
          <w:szCs w:val="28"/>
        </w:rPr>
        <w:t xml:space="preserve">-1, </w:t>
      </w:r>
      <w:proofErr w:type="spellStart"/>
      <w:r w:rsidRPr="000B550A">
        <w:rPr>
          <w:color w:val="000000"/>
          <w:spacing w:val="5"/>
          <w:szCs w:val="28"/>
        </w:rPr>
        <w:t>БМП</w:t>
      </w:r>
      <w:proofErr w:type="spellEnd"/>
      <w:r w:rsidRPr="000B550A">
        <w:rPr>
          <w:color w:val="000000"/>
          <w:spacing w:val="5"/>
          <w:szCs w:val="28"/>
        </w:rPr>
        <w:t xml:space="preserve">-2, </w:t>
      </w:r>
      <w:proofErr w:type="spellStart"/>
      <w:r w:rsidRPr="000B550A">
        <w:rPr>
          <w:color w:val="000000"/>
          <w:spacing w:val="5"/>
          <w:szCs w:val="28"/>
        </w:rPr>
        <w:t>БМП</w:t>
      </w:r>
      <w:proofErr w:type="spellEnd"/>
      <w:r w:rsidRPr="000B550A">
        <w:rPr>
          <w:color w:val="000000"/>
          <w:spacing w:val="5"/>
          <w:szCs w:val="28"/>
        </w:rPr>
        <w:t xml:space="preserve">-3, </w:t>
      </w:r>
      <w:proofErr w:type="spellStart"/>
      <w:r w:rsidRPr="000B550A">
        <w:rPr>
          <w:color w:val="000000"/>
          <w:spacing w:val="-3"/>
          <w:szCs w:val="28"/>
        </w:rPr>
        <w:t>БМД</w:t>
      </w:r>
      <w:proofErr w:type="spellEnd"/>
      <w:r w:rsidRPr="000B550A">
        <w:rPr>
          <w:color w:val="000000"/>
          <w:spacing w:val="-3"/>
          <w:szCs w:val="28"/>
        </w:rPr>
        <w:t>-1.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Артилерія поповнилася новими зразками гармат - 100мм протитанкова гармата; 122мм; 152мм самохідні гаубиці, реактивні установки - БМ-21 та </w:t>
      </w:r>
      <w:r w:rsidRPr="000B550A">
        <w:rPr>
          <w:color w:val="000000"/>
          <w:spacing w:val="4"/>
          <w:szCs w:val="28"/>
        </w:rPr>
        <w:t>інші артилерійські системи.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>З середини 50-х років у війська поступили нові засоби боротьби з танками</w:t>
      </w:r>
      <w:r>
        <w:rPr>
          <w:color w:val="000000"/>
          <w:spacing w:val="9"/>
          <w:szCs w:val="28"/>
        </w:rPr>
        <w:t>:</w:t>
      </w:r>
    </w:p>
    <w:p w:rsidR="002F66AA" w:rsidRPr="000B550A" w:rsidRDefault="002F66AA" w:rsidP="002F66AA">
      <w:pPr>
        <w:shd w:val="clear" w:color="auto" w:fill="FFFFFF"/>
        <w:tabs>
          <w:tab w:val="left" w:pos="182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t>-</w:t>
      </w:r>
      <w:r w:rsidRPr="000B550A">
        <w:rPr>
          <w:color w:val="000000"/>
          <w:szCs w:val="28"/>
        </w:rPr>
        <w:tab/>
      </w:r>
      <w:r w:rsidRPr="000B550A">
        <w:rPr>
          <w:color w:val="000000"/>
          <w:spacing w:val="3"/>
          <w:szCs w:val="28"/>
        </w:rPr>
        <w:t xml:space="preserve">протитанкові </w:t>
      </w:r>
      <w:proofErr w:type="spellStart"/>
      <w:r w:rsidRPr="000B550A">
        <w:rPr>
          <w:color w:val="000000"/>
          <w:spacing w:val="3"/>
          <w:szCs w:val="28"/>
        </w:rPr>
        <w:t>управляємі</w:t>
      </w:r>
      <w:proofErr w:type="spellEnd"/>
      <w:r w:rsidRPr="000B550A">
        <w:rPr>
          <w:color w:val="000000"/>
          <w:spacing w:val="3"/>
          <w:szCs w:val="28"/>
        </w:rPr>
        <w:t xml:space="preserve"> реактивні снаряди - (ПТУРС), які забезпечили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>ураження танків практично однією ракетою.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У 60-х роках на озброєння сухопутних військ був прийнятий новий </w:t>
      </w:r>
      <w:r w:rsidRPr="000B550A">
        <w:rPr>
          <w:color w:val="000000"/>
          <w:spacing w:val="4"/>
          <w:szCs w:val="28"/>
        </w:rPr>
        <w:t>комплект зброї - ручні протитанкові гранатомети різних модифікацій</w:t>
      </w:r>
      <w:r>
        <w:rPr>
          <w:color w:val="000000"/>
          <w:spacing w:val="4"/>
          <w:szCs w:val="28"/>
        </w:rPr>
        <w:t>:</w:t>
      </w:r>
    </w:p>
    <w:p w:rsidR="002F66AA" w:rsidRPr="000B550A" w:rsidRDefault="002F66AA" w:rsidP="002F66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>
        <w:rPr>
          <w:color w:val="000000"/>
          <w:spacing w:val="8"/>
          <w:szCs w:val="28"/>
        </w:rPr>
        <w:t>автомат АКМ, к</w:t>
      </w:r>
      <w:r w:rsidRPr="000B550A">
        <w:rPr>
          <w:color w:val="000000"/>
          <w:spacing w:val="8"/>
          <w:szCs w:val="28"/>
        </w:rPr>
        <w:t>улемети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>- РІЖ, ПК, ПКС;</w:t>
      </w:r>
    </w:p>
    <w:p w:rsidR="002F66AA" w:rsidRPr="000B550A" w:rsidRDefault="002F66AA" w:rsidP="002F66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>
        <w:rPr>
          <w:color w:val="000000"/>
          <w:spacing w:val="2"/>
          <w:szCs w:val="28"/>
        </w:rPr>
        <w:t>с</w:t>
      </w:r>
      <w:r w:rsidRPr="000B550A">
        <w:rPr>
          <w:color w:val="000000"/>
          <w:spacing w:val="2"/>
          <w:szCs w:val="28"/>
        </w:rPr>
        <w:t>найперська самозарядна гвинтівка - СВД.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У 70-х роках з'явились - </w:t>
      </w:r>
      <w:smartTag w:uri="urn:schemas-microsoft-com:office:smarttags" w:element="metricconverter">
        <w:smartTagPr>
          <w:attr w:name="ProductID" w:val="5,45 мм"/>
        </w:smartTagPr>
        <w:r w:rsidRPr="000B550A">
          <w:rPr>
            <w:color w:val="000000"/>
            <w:spacing w:val="6"/>
            <w:szCs w:val="28"/>
          </w:rPr>
          <w:t>5,45 мм</w:t>
        </w:r>
      </w:smartTag>
      <w:r w:rsidRPr="000B550A">
        <w:rPr>
          <w:color w:val="000000"/>
          <w:spacing w:val="6"/>
          <w:szCs w:val="28"/>
        </w:rPr>
        <w:t xml:space="preserve"> а</w:t>
      </w:r>
      <w:r>
        <w:rPr>
          <w:color w:val="000000"/>
          <w:spacing w:val="6"/>
          <w:szCs w:val="28"/>
        </w:rPr>
        <w:t>втомат та ручний кулемет Калашни</w:t>
      </w:r>
      <w:r w:rsidRPr="000B550A">
        <w:rPr>
          <w:color w:val="000000"/>
          <w:spacing w:val="6"/>
          <w:szCs w:val="28"/>
        </w:rPr>
        <w:t>кова. Основним напрямком розвитку стрілецької зброї було:</w:t>
      </w:r>
    </w:p>
    <w:p w:rsidR="002F66AA" w:rsidRPr="000B550A" w:rsidRDefault="002F66AA" w:rsidP="002F66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зменшення ваги;</w:t>
      </w:r>
    </w:p>
    <w:p w:rsidR="002F66AA" w:rsidRPr="000B550A" w:rsidRDefault="002F66AA" w:rsidP="002F66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 xml:space="preserve">збільшення </w:t>
      </w:r>
      <w:proofErr w:type="spellStart"/>
      <w:r w:rsidRPr="000B550A">
        <w:rPr>
          <w:color w:val="000000"/>
          <w:spacing w:val="1"/>
          <w:szCs w:val="28"/>
        </w:rPr>
        <w:t>швидкострільності</w:t>
      </w:r>
      <w:proofErr w:type="spellEnd"/>
      <w:r w:rsidRPr="000B550A">
        <w:rPr>
          <w:color w:val="000000"/>
          <w:spacing w:val="1"/>
          <w:szCs w:val="28"/>
        </w:rPr>
        <w:t>;</w:t>
      </w:r>
    </w:p>
    <w:p w:rsidR="002F66AA" w:rsidRPr="000B550A" w:rsidRDefault="002F66AA" w:rsidP="002F66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 xml:space="preserve">покращення </w:t>
      </w:r>
      <w:proofErr w:type="spellStart"/>
      <w:r w:rsidRPr="000B550A">
        <w:rPr>
          <w:color w:val="000000"/>
          <w:spacing w:val="1"/>
          <w:szCs w:val="28"/>
        </w:rPr>
        <w:t>кучності</w:t>
      </w:r>
      <w:proofErr w:type="spellEnd"/>
      <w:r w:rsidRPr="000B550A">
        <w:rPr>
          <w:color w:val="000000"/>
          <w:spacing w:val="1"/>
          <w:szCs w:val="28"/>
        </w:rPr>
        <w:t xml:space="preserve"> стрільби.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6"/>
          <w:szCs w:val="28"/>
        </w:rPr>
        <w:lastRenderedPageBreak/>
        <w:t xml:space="preserve">Глибокі зміни відбулися у Військово-Морському Флоті. Основу його </w:t>
      </w:r>
      <w:r w:rsidRPr="000B550A">
        <w:rPr>
          <w:color w:val="000000"/>
          <w:spacing w:val="8"/>
          <w:szCs w:val="28"/>
        </w:rPr>
        <w:t xml:space="preserve">бойової потужності почали складати атомні підводні човни і морська </w:t>
      </w:r>
      <w:r w:rsidRPr="000B550A">
        <w:rPr>
          <w:color w:val="000000"/>
          <w:spacing w:val="7"/>
          <w:szCs w:val="28"/>
        </w:rPr>
        <w:t xml:space="preserve">ракетоносна авіація, яка мала на озброєнні ракетно-ядерну зброю. У 1955 </w:t>
      </w:r>
      <w:r w:rsidRPr="000B550A">
        <w:rPr>
          <w:color w:val="000000"/>
          <w:spacing w:val="8"/>
          <w:szCs w:val="28"/>
        </w:rPr>
        <w:t xml:space="preserve">році вперше з радянського підвідного човна була запущена балістична </w:t>
      </w:r>
      <w:r w:rsidRPr="000B550A">
        <w:rPr>
          <w:color w:val="000000"/>
          <w:spacing w:val="-4"/>
          <w:szCs w:val="28"/>
        </w:rPr>
        <w:t>ракета.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Невдовзі ВМФ став океанським, і міг виконувати стратегічні і оперативні </w:t>
      </w:r>
      <w:r w:rsidRPr="000B550A">
        <w:rPr>
          <w:color w:val="000000"/>
          <w:spacing w:val="10"/>
          <w:szCs w:val="28"/>
        </w:rPr>
        <w:t>задачі не тільки на морських, але і на океанських театрах воєнних діб.</w:t>
      </w:r>
    </w:p>
    <w:p w:rsidR="002F66AA" w:rsidRPr="00DE7D70" w:rsidRDefault="002F66AA" w:rsidP="002F66AA">
      <w:pPr>
        <w:shd w:val="clear" w:color="auto" w:fill="FFFFFF"/>
        <w:spacing w:before="38"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zCs w:val="28"/>
        </w:rPr>
        <w:t>Розвиток військового мистецтва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DE7D70">
        <w:rPr>
          <w:b/>
          <w:iCs/>
          <w:color w:val="000000"/>
          <w:spacing w:val="8"/>
          <w:szCs w:val="28"/>
        </w:rPr>
        <w:t>Стратегія</w:t>
      </w:r>
      <w:r w:rsidRPr="00DE7D70">
        <w:rPr>
          <w:b/>
          <w:color w:val="000000"/>
          <w:spacing w:val="8"/>
          <w:szCs w:val="28"/>
        </w:rPr>
        <w:t>.</w:t>
      </w:r>
      <w:r w:rsidRPr="008209C6"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 xml:space="preserve">У цьому періоді головна роль при веденні бойових дій </w:t>
      </w:r>
      <w:r w:rsidRPr="000B550A">
        <w:rPr>
          <w:color w:val="000000"/>
          <w:spacing w:val="4"/>
          <w:szCs w:val="28"/>
        </w:rPr>
        <w:t xml:space="preserve">переходить Ракетним військам стратегічного призначення. Основними видами </w:t>
      </w:r>
      <w:r w:rsidRPr="000B550A">
        <w:rPr>
          <w:color w:val="000000"/>
          <w:spacing w:val="7"/>
          <w:szCs w:val="28"/>
        </w:rPr>
        <w:t xml:space="preserve">стратегічних дій стали: - ракетно-ядерні удари з метою знищення </w:t>
      </w:r>
      <w:r w:rsidRPr="000B550A">
        <w:rPr>
          <w:color w:val="000000"/>
          <w:spacing w:val="5"/>
          <w:szCs w:val="28"/>
        </w:rPr>
        <w:t xml:space="preserve">стратегічних ядерних сил противника, основних стратегічних об’єктів, які </w:t>
      </w:r>
      <w:r>
        <w:rPr>
          <w:color w:val="000000"/>
          <w:spacing w:val="4"/>
          <w:szCs w:val="28"/>
        </w:rPr>
        <w:t>складають основу воєнно-економ</w:t>
      </w:r>
      <w:r w:rsidRPr="000B550A">
        <w:rPr>
          <w:color w:val="000000"/>
          <w:spacing w:val="4"/>
          <w:szCs w:val="28"/>
        </w:rPr>
        <w:t>ічного потенціалу країни.</w:t>
      </w: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color w:val="000000"/>
          <w:spacing w:val="5"/>
          <w:szCs w:val="28"/>
        </w:rPr>
      </w:pPr>
      <w:r w:rsidRPr="00DE7D70">
        <w:rPr>
          <w:b/>
          <w:iCs/>
          <w:color w:val="000000"/>
          <w:spacing w:val="6"/>
          <w:szCs w:val="28"/>
        </w:rPr>
        <w:t>Оперативне мистецтво:</w:t>
      </w:r>
      <w:r w:rsidRPr="000B550A">
        <w:rPr>
          <w:i/>
          <w:iCs/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 xml:space="preserve">3 1954 року теорія наступних операцій фронту і </w:t>
      </w:r>
      <w:r w:rsidRPr="000B550A">
        <w:rPr>
          <w:color w:val="000000"/>
          <w:spacing w:val="7"/>
          <w:szCs w:val="28"/>
        </w:rPr>
        <w:t xml:space="preserve">армій починає розвиватися під впливом застосування ядерної зброї. Це </w:t>
      </w:r>
      <w:r w:rsidRPr="000B550A">
        <w:rPr>
          <w:color w:val="000000"/>
          <w:spacing w:val="5"/>
          <w:szCs w:val="28"/>
        </w:rPr>
        <w:t>привело до збільшення:</w:t>
      </w: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color w:val="000000"/>
          <w:spacing w:val="5"/>
          <w:szCs w:val="28"/>
        </w:rPr>
      </w:pPr>
      <w:r w:rsidRPr="000B550A">
        <w:rPr>
          <w:color w:val="000000"/>
          <w:spacing w:val="5"/>
          <w:szCs w:val="28"/>
        </w:rPr>
        <w:t xml:space="preserve">- смуги наступу оперативних об'єднань, 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- збільшення </w:t>
      </w:r>
      <w:r w:rsidRPr="000B550A">
        <w:rPr>
          <w:color w:val="000000"/>
          <w:spacing w:val="7"/>
          <w:szCs w:val="28"/>
        </w:rPr>
        <w:t>глибини операцій і темпів наступу.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Наступ планувався на декількох напрямках, з тим щоб розчленити і </w:t>
      </w:r>
      <w:r w:rsidRPr="000B550A">
        <w:rPr>
          <w:color w:val="000000"/>
          <w:spacing w:val="5"/>
          <w:szCs w:val="28"/>
        </w:rPr>
        <w:t>знищити противника по частинах.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Прорив підготовленої оборони передбачалось здійснити нанесенням ядерних </w:t>
      </w:r>
      <w:r w:rsidRPr="000B550A">
        <w:rPr>
          <w:color w:val="000000"/>
          <w:spacing w:val="7"/>
          <w:szCs w:val="28"/>
        </w:rPr>
        <w:t xml:space="preserve">ударів і у подальшому наступом танкових і мотострілецьких підрозділів, </w:t>
      </w:r>
      <w:r w:rsidRPr="000B550A">
        <w:rPr>
          <w:color w:val="000000"/>
          <w:spacing w:val="9"/>
          <w:szCs w:val="28"/>
        </w:rPr>
        <w:t>частин та об'єднань.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Оборона стала здійснюватися на застосуванні ядерних ударів і маневрених </w:t>
      </w:r>
      <w:r w:rsidRPr="000B550A">
        <w:rPr>
          <w:color w:val="000000"/>
          <w:spacing w:val="7"/>
          <w:szCs w:val="28"/>
        </w:rPr>
        <w:t xml:space="preserve">діях угрупувань військ з одночасними утриманнями окремих, найбільш </w:t>
      </w:r>
      <w:r w:rsidRPr="000B550A">
        <w:rPr>
          <w:color w:val="000000"/>
          <w:spacing w:val="6"/>
          <w:szCs w:val="28"/>
        </w:rPr>
        <w:t>важливих районів на головних напрямках.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DE7D70">
        <w:rPr>
          <w:b/>
          <w:iCs/>
          <w:color w:val="000000"/>
          <w:spacing w:val="8"/>
          <w:szCs w:val="28"/>
        </w:rPr>
        <w:t>Тактика.</w:t>
      </w:r>
      <w:r w:rsidRPr="00DE7D70"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 xml:space="preserve">У другій половині 50-х років зміни тактики наступального бою </w:t>
      </w:r>
      <w:r w:rsidRPr="000B550A">
        <w:rPr>
          <w:color w:val="000000"/>
          <w:spacing w:val="5"/>
          <w:szCs w:val="28"/>
        </w:rPr>
        <w:t xml:space="preserve">визначились у першу чергу необхідністю ефективного використання ядерних </w:t>
      </w:r>
      <w:r w:rsidRPr="000B550A">
        <w:rPr>
          <w:color w:val="000000"/>
          <w:spacing w:val="7"/>
          <w:szCs w:val="28"/>
        </w:rPr>
        <w:t xml:space="preserve">ударів, які могли-б збільшити можливості по </w:t>
      </w:r>
      <w:r w:rsidRPr="000B550A">
        <w:rPr>
          <w:color w:val="000000"/>
          <w:spacing w:val="7"/>
          <w:szCs w:val="28"/>
        </w:rPr>
        <w:lastRenderedPageBreak/>
        <w:t xml:space="preserve">прориву оборони противника. </w:t>
      </w:r>
      <w:r w:rsidRPr="000B550A">
        <w:rPr>
          <w:color w:val="000000"/>
          <w:spacing w:val="5"/>
          <w:szCs w:val="28"/>
        </w:rPr>
        <w:t xml:space="preserve">Після нанесення ядерного удару діяли </w:t>
      </w:r>
      <w:proofErr w:type="spellStart"/>
      <w:r w:rsidRPr="000B550A">
        <w:rPr>
          <w:color w:val="000000"/>
          <w:spacing w:val="5"/>
          <w:szCs w:val="28"/>
        </w:rPr>
        <w:t>високоманевренні</w:t>
      </w:r>
      <w:proofErr w:type="spellEnd"/>
      <w:r w:rsidRPr="000B550A">
        <w:rPr>
          <w:color w:val="000000"/>
          <w:spacing w:val="5"/>
          <w:szCs w:val="28"/>
        </w:rPr>
        <w:t xml:space="preserve">  загальновійськові </w:t>
      </w:r>
      <w:r w:rsidRPr="000B550A">
        <w:rPr>
          <w:color w:val="000000"/>
          <w:spacing w:val="6"/>
          <w:szCs w:val="28"/>
        </w:rPr>
        <w:t>підрозділи, частини, з'єднання, які завершували розгром противника.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В нових умовах значно збільшилась ширина смуги наступу і глибина </w:t>
      </w:r>
      <w:r w:rsidRPr="000B550A">
        <w:rPr>
          <w:color w:val="000000"/>
          <w:spacing w:val="4"/>
          <w:szCs w:val="28"/>
        </w:rPr>
        <w:t>бойових зад</w:t>
      </w:r>
      <w:r>
        <w:rPr>
          <w:color w:val="000000"/>
          <w:spacing w:val="4"/>
          <w:szCs w:val="28"/>
        </w:rPr>
        <w:t>ач загальновійськових частин. З</w:t>
      </w:r>
      <w:r w:rsidRPr="000B550A">
        <w:rPr>
          <w:color w:val="000000"/>
          <w:spacing w:val="4"/>
          <w:szCs w:val="28"/>
        </w:rPr>
        <w:t xml:space="preserve">’явився новий елемент бойового </w:t>
      </w:r>
      <w:r w:rsidRPr="000B550A">
        <w:rPr>
          <w:color w:val="000000"/>
          <w:spacing w:val="5"/>
          <w:szCs w:val="28"/>
        </w:rPr>
        <w:t xml:space="preserve">порядку - тактичний повітряний десант, який повинен був знищувати засоби </w:t>
      </w:r>
      <w:r w:rsidRPr="000B550A">
        <w:rPr>
          <w:color w:val="000000"/>
          <w:spacing w:val="8"/>
          <w:szCs w:val="28"/>
        </w:rPr>
        <w:t xml:space="preserve">ядерного нападу і забезпечувати швидкий прорив на тактичну глибину </w:t>
      </w:r>
      <w:r w:rsidRPr="000B550A">
        <w:rPr>
          <w:color w:val="000000"/>
          <w:spacing w:val="5"/>
          <w:szCs w:val="28"/>
        </w:rPr>
        <w:t>оборони противника. Змінились способи переходу у наступ.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В умовах застосування ядерної зброї, частини, повинні були починати </w:t>
      </w:r>
      <w:r w:rsidRPr="000B550A">
        <w:rPr>
          <w:color w:val="000000"/>
          <w:spacing w:val="7"/>
          <w:szCs w:val="28"/>
        </w:rPr>
        <w:t xml:space="preserve">наступ з ходу, висуваючись із районів, значно віддалених від переднього </w:t>
      </w:r>
      <w:r w:rsidRPr="000B550A">
        <w:rPr>
          <w:color w:val="000000"/>
          <w:spacing w:val="4"/>
          <w:szCs w:val="28"/>
        </w:rPr>
        <w:t>краю оборони противника.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DE7D70">
        <w:rPr>
          <w:iCs/>
          <w:color w:val="000000"/>
          <w:spacing w:val="3"/>
          <w:szCs w:val="28"/>
        </w:rPr>
        <w:t>Таким чином:</w:t>
      </w:r>
      <w:r w:rsidRPr="008209C6">
        <w:rPr>
          <w:i/>
          <w:iCs/>
          <w:color w:val="000000"/>
          <w:spacing w:val="3"/>
          <w:szCs w:val="28"/>
        </w:rPr>
        <w:t xml:space="preserve"> </w:t>
      </w:r>
      <w:r w:rsidRPr="000B550A">
        <w:rPr>
          <w:i/>
          <w:iCs/>
          <w:color w:val="000000"/>
          <w:spacing w:val="3"/>
          <w:szCs w:val="28"/>
        </w:rPr>
        <w:t xml:space="preserve">- </w:t>
      </w:r>
      <w:r w:rsidRPr="000B550A">
        <w:rPr>
          <w:color w:val="000000"/>
          <w:spacing w:val="3"/>
          <w:szCs w:val="28"/>
        </w:rPr>
        <w:t xml:space="preserve">впровадження ядерної зброї суттєво змінила характер </w:t>
      </w:r>
      <w:r w:rsidRPr="000B550A">
        <w:rPr>
          <w:color w:val="000000"/>
          <w:spacing w:val="2"/>
          <w:szCs w:val="28"/>
        </w:rPr>
        <w:t>загальновійськового бою.</w:t>
      </w:r>
    </w:p>
    <w:p w:rsidR="002F66AA" w:rsidRPr="000B550A" w:rsidRDefault="002F66AA" w:rsidP="002F66AA">
      <w:pPr>
        <w:shd w:val="clear" w:color="auto" w:fill="FFFFFF"/>
        <w:spacing w:before="38" w:line="360" w:lineRule="auto"/>
        <w:ind w:right="-5" w:firstLine="720"/>
      </w:pPr>
      <w:r w:rsidRPr="00DE7D70">
        <w:rPr>
          <w:b/>
          <w:bCs/>
          <w:i/>
          <w:iCs/>
          <w:color w:val="000000"/>
          <w:spacing w:val="5"/>
          <w:szCs w:val="28"/>
        </w:rPr>
        <w:t>3 період</w:t>
      </w:r>
      <w:r w:rsidRPr="008209C6">
        <w:rPr>
          <w:b/>
          <w:bCs/>
          <w:i/>
          <w:iCs/>
          <w:color w:val="000000"/>
          <w:spacing w:val="5"/>
          <w:szCs w:val="28"/>
        </w:rPr>
        <w:t xml:space="preserve"> -</w:t>
      </w:r>
      <w:r w:rsidRPr="000B550A">
        <w:rPr>
          <w:b/>
          <w:bCs/>
          <w:i/>
          <w:iCs/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 xml:space="preserve">1980-1990 рр. Характеризується розробкою і впровадженням </w:t>
      </w:r>
      <w:r w:rsidRPr="000B550A">
        <w:rPr>
          <w:color w:val="000000"/>
          <w:spacing w:val="6"/>
          <w:szCs w:val="28"/>
        </w:rPr>
        <w:t>нових засобів збройної боротьби, заснованих на нових технологіях.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-1"/>
          <w:szCs w:val="28"/>
        </w:rPr>
        <w:t xml:space="preserve">Створення глобальної системи ядерних озброєнь та впровадження нових </w:t>
      </w:r>
      <w:r w:rsidRPr="000B550A">
        <w:rPr>
          <w:color w:val="000000"/>
          <w:spacing w:val="5"/>
          <w:szCs w:val="28"/>
        </w:rPr>
        <w:t xml:space="preserve">технологій привело до суттєвих змін геостратегічної ситуації як у Європі </w:t>
      </w:r>
      <w:r w:rsidRPr="000B550A">
        <w:rPr>
          <w:color w:val="000000"/>
          <w:spacing w:val="12"/>
          <w:szCs w:val="28"/>
        </w:rPr>
        <w:t>так і у цілому світі.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>Тільки США витратили на ці потреби з державного бюджету близько 4 трлн. доларів. Приблизно такі ж суми затрачено було Радянським Союзом.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З 1945 по 1996 рр. у світі було здійснено понад 2000 ядерних випробувань. </w:t>
      </w:r>
      <w:r w:rsidRPr="000B550A">
        <w:rPr>
          <w:color w:val="000000"/>
          <w:spacing w:val="4"/>
          <w:szCs w:val="28"/>
        </w:rPr>
        <w:t xml:space="preserve">На США припадає 1030, СРСР - 715, Францію - 210, Англію - 45, Китай-45, </w:t>
      </w:r>
      <w:r w:rsidRPr="000B550A">
        <w:rPr>
          <w:color w:val="000000"/>
          <w:spacing w:val="-3"/>
          <w:szCs w:val="28"/>
        </w:rPr>
        <w:t>Індію - 1.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3"/>
          <w:szCs w:val="28"/>
        </w:rPr>
        <w:t xml:space="preserve">США, Росія, Франція, Китай, Великобританія оголосили свій ядерний статус і </w:t>
      </w:r>
      <w:r w:rsidRPr="000B550A">
        <w:rPr>
          <w:color w:val="000000"/>
          <w:spacing w:val="7"/>
          <w:szCs w:val="28"/>
        </w:rPr>
        <w:t xml:space="preserve">визнали згідно з Угодою про нерозповсюдження ядерної зброї (УНЯЗ), </w:t>
      </w:r>
      <w:r w:rsidRPr="000B550A">
        <w:rPr>
          <w:color w:val="000000"/>
          <w:spacing w:val="6"/>
          <w:szCs w:val="28"/>
        </w:rPr>
        <w:t xml:space="preserve">державами, котрі володіють ядерною зброєю, оскільки здійснили ядерні </w:t>
      </w:r>
      <w:r w:rsidRPr="000B550A">
        <w:rPr>
          <w:color w:val="000000"/>
          <w:spacing w:val="7"/>
          <w:szCs w:val="28"/>
        </w:rPr>
        <w:t>випробування до 1 січня 1967 р.</w:t>
      </w:r>
    </w:p>
    <w:p w:rsidR="002F66AA" w:rsidRPr="000B550A" w:rsidRDefault="002F66AA" w:rsidP="002F66AA">
      <w:pPr>
        <w:shd w:val="clear" w:color="auto" w:fill="FFFFFF"/>
        <w:spacing w:before="10" w:line="360" w:lineRule="auto"/>
        <w:ind w:right="-5" w:firstLine="720"/>
      </w:pPr>
      <w:r w:rsidRPr="000B550A">
        <w:rPr>
          <w:color w:val="000000"/>
          <w:spacing w:val="4"/>
          <w:szCs w:val="28"/>
        </w:rPr>
        <w:lastRenderedPageBreak/>
        <w:t xml:space="preserve">Білорусь, Казахстан і Україна добровільно відмовились від ядерних озброєнь </w:t>
      </w:r>
      <w:r w:rsidRPr="000B550A">
        <w:rPr>
          <w:color w:val="000000"/>
          <w:spacing w:val="8"/>
          <w:szCs w:val="28"/>
        </w:rPr>
        <w:t>і передали Росії всі стратегічні й тактичні ядерні боєголовки, успадковані після розпаду Радянського Союзу. Всі три держави приєдналися до УНЯЗ і відкрили свої ядерні цент</w:t>
      </w:r>
      <w:r>
        <w:rPr>
          <w:color w:val="000000"/>
          <w:spacing w:val="8"/>
          <w:szCs w:val="28"/>
        </w:rPr>
        <w:t>ри та арсенали для інспекцій МАГ</w:t>
      </w:r>
      <w:r w:rsidRPr="000B550A">
        <w:rPr>
          <w:color w:val="000000"/>
          <w:spacing w:val="8"/>
          <w:szCs w:val="28"/>
        </w:rPr>
        <w:t xml:space="preserve">АТЕ </w:t>
      </w:r>
      <w:r w:rsidRPr="000B550A">
        <w:rPr>
          <w:color w:val="000000"/>
          <w:spacing w:val="6"/>
          <w:szCs w:val="28"/>
        </w:rPr>
        <w:t>(Міжнародна агенція з атомної енергії).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У 80-ті роки Радянська Армія і ВМФ досягли   свого розвитку. Практично </w:t>
      </w:r>
      <w:r w:rsidRPr="000B550A">
        <w:rPr>
          <w:color w:val="000000"/>
          <w:spacing w:val="7"/>
          <w:szCs w:val="28"/>
        </w:rPr>
        <w:t xml:space="preserve">Радянським Союзом було створено у мирний час велике угрупування військ </w:t>
      </w:r>
      <w:r w:rsidRPr="000B550A">
        <w:rPr>
          <w:color w:val="000000"/>
          <w:spacing w:val="10"/>
          <w:szCs w:val="28"/>
        </w:rPr>
        <w:t xml:space="preserve">для ведення війни на всіх можливих ТВД. Було створено п’ять видів </w:t>
      </w:r>
      <w:r w:rsidRPr="000B550A">
        <w:rPr>
          <w:color w:val="000000"/>
          <w:spacing w:val="3"/>
          <w:szCs w:val="28"/>
        </w:rPr>
        <w:t>збройних сил. (РВСП, СВ, Війська ППО, ВПС, ВМФ), чотири оперативно-</w:t>
      </w:r>
      <w:r w:rsidRPr="000B550A">
        <w:rPr>
          <w:color w:val="000000"/>
          <w:spacing w:val="1"/>
          <w:szCs w:val="28"/>
        </w:rPr>
        <w:t>стратегічні командування (Південне, Південно-Західне,</w:t>
      </w:r>
      <w:r>
        <w:t xml:space="preserve"> </w:t>
      </w:r>
      <w:r w:rsidRPr="000B550A">
        <w:rPr>
          <w:color w:val="000000"/>
          <w:spacing w:val="3"/>
          <w:szCs w:val="28"/>
        </w:rPr>
        <w:t xml:space="preserve">Західне, Війська Далекого Сходу), 14 військових округів (Прибалтійський, </w:t>
      </w:r>
      <w:r w:rsidRPr="000B550A">
        <w:rPr>
          <w:color w:val="000000"/>
          <w:spacing w:val="-1"/>
          <w:szCs w:val="28"/>
        </w:rPr>
        <w:t xml:space="preserve">Білоруський, Прикарпатський, Одеський, Ленінградський, Московський, </w:t>
      </w:r>
      <w:r w:rsidRPr="000B550A">
        <w:rPr>
          <w:color w:val="000000"/>
          <w:szCs w:val="28"/>
        </w:rPr>
        <w:t xml:space="preserve">Київський, </w:t>
      </w:r>
      <w:proofErr w:type="spellStart"/>
      <w:r w:rsidRPr="000B550A">
        <w:rPr>
          <w:color w:val="000000"/>
          <w:szCs w:val="28"/>
        </w:rPr>
        <w:t>Північно</w:t>
      </w:r>
      <w:proofErr w:type="spellEnd"/>
      <w:r w:rsidRPr="000B550A">
        <w:rPr>
          <w:color w:val="000000"/>
          <w:szCs w:val="28"/>
        </w:rPr>
        <w:t xml:space="preserve"> - Кавказький, Закавказький, Приволзько-Уральський, Туркестанський, Сибірський, Забайкальський, Далекосхідний), та чотири групи </w:t>
      </w:r>
      <w:r w:rsidRPr="000B550A">
        <w:rPr>
          <w:color w:val="000000"/>
          <w:spacing w:val="-1"/>
          <w:szCs w:val="28"/>
        </w:rPr>
        <w:t xml:space="preserve">військ (Західна-Німеччина, Центральна-Чехословаччина, Південна-Угорщина, </w:t>
      </w:r>
      <w:r w:rsidRPr="000B550A">
        <w:rPr>
          <w:color w:val="000000"/>
          <w:spacing w:val="7"/>
          <w:szCs w:val="28"/>
        </w:rPr>
        <w:t>Північна-Польща), які були розгорнуті в країнах Східної Європи.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На озброєнні Радянської Армії знаходилася величезна кількість сучасного </w:t>
      </w:r>
      <w:r w:rsidRPr="000B550A">
        <w:rPr>
          <w:color w:val="000000"/>
          <w:spacing w:val="5"/>
          <w:szCs w:val="28"/>
        </w:rPr>
        <w:t>озброєння й техніки.</w:t>
      </w:r>
    </w:p>
    <w:p w:rsidR="002F66AA" w:rsidRPr="008209C6" w:rsidRDefault="002F66AA" w:rsidP="002F66AA">
      <w:pPr>
        <w:shd w:val="clear" w:color="auto" w:fill="FFFFFF"/>
        <w:spacing w:line="360" w:lineRule="auto"/>
        <w:ind w:right="-5" w:firstLine="720"/>
        <w:rPr>
          <w:b/>
          <w:i/>
        </w:rPr>
      </w:pPr>
      <w:r w:rsidRPr="008209C6">
        <w:rPr>
          <w:b/>
          <w:i/>
          <w:color w:val="000000"/>
          <w:spacing w:val="9"/>
          <w:szCs w:val="28"/>
        </w:rPr>
        <w:t>Бойовий та численний склад її на січень 1990 року складав:</w:t>
      </w:r>
    </w:p>
    <w:p w:rsidR="002F66AA" w:rsidRPr="000B550A" w:rsidRDefault="002F66AA" w:rsidP="002F66AA">
      <w:pPr>
        <w:shd w:val="clear" w:color="auto" w:fill="FFFFFF"/>
        <w:tabs>
          <w:tab w:val="left" w:pos="360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t>-</w:t>
      </w:r>
      <w:r w:rsidRPr="000B550A">
        <w:rPr>
          <w:color w:val="000000"/>
          <w:szCs w:val="28"/>
        </w:rPr>
        <w:tab/>
      </w:r>
      <w:r w:rsidRPr="000B550A">
        <w:rPr>
          <w:color w:val="000000"/>
          <w:spacing w:val="1"/>
          <w:szCs w:val="28"/>
        </w:rPr>
        <w:t>Особовий склад - 3993000 чол.</w:t>
      </w: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rPr>
          <w:b/>
        </w:rPr>
      </w:pPr>
      <w:r w:rsidRPr="00DE7D70">
        <w:rPr>
          <w:b/>
          <w:iCs/>
          <w:color w:val="000000"/>
          <w:spacing w:val="4"/>
          <w:szCs w:val="28"/>
        </w:rPr>
        <w:t>Ядерні засоби: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zCs w:val="28"/>
        </w:rPr>
        <w:t>Міжконтинентальні балістичні ракети - 1396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Балістичні ракети підводних човнів - 924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Важкі бомбардувальники - 162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Ядерні боєголовки-10000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Атомні підводні човни - 113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Великі надводні кораблі - 157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 xml:space="preserve">У тому числі </w:t>
      </w:r>
      <w:proofErr w:type="spellStart"/>
      <w:r w:rsidRPr="000B550A">
        <w:rPr>
          <w:color w:val="000000"/>
          <w:spacing w:val="7"/>
          <w:szCs w:val="28"/>
        </w:rPr>
        <w:t>ВАРК</w:t>
      </w:r>
      <w:proofErr w:type="spellEnd"/>
      <w:r w:rsidRPr="000B550A">
        <w:rPr>
          <w:color w:val="000000"/>
          <w:spacing w:val="7"/>
          <w:szCs w:val="28"/>
        </w:rPr>
        <w:t xml:space="preserve"> - 4од.</w:t>
      </w: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i/>
          <w:iCs/>
          <w:color w:val="000000"/>
          <w:spacing w:val="2"/>
          <w:szCs w:val="28"/>
          <w:u w:val="single"/>
        </w:rPr>
      </w:pPr>
    </w:p>
    <w:p w:rsidR="002F66AA" w:rsidRPr="00DE7D70" w:rsidRDefault="002F66AA" w:rsidP="002F66AA">
      <w:pPr>
        <w:shd w:val="clear" w:color="auto" w:fill="FFFFFF"/>
        <w:spacing w:line="360" w:lineRule="auto"/>
        <w:ind w:right="-5" w:firstLine="720"/>
        <w:rPr>
          <w:b/>
        </w:rPr>
      </w:pPr>
      <w:r w:rsidRPr="00DE7D70">
        <w:rPr>
          <w:b/>
          <w:iCs/>
          <w:color w:val="000000"/>
          <w:spacing w:val="2"/>
          <w:szCs w:val="28"/>
        </w:rPr>
        <w:lastRenderedPageBreak/>
        <w:t>Звичайні озброєння: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360" w:lineRule="auto"/>
        <w:ind w:left="900" w:right="-5" w:hanging="360"/>
        <w:rPr>
          <w:i/>
          <w:iCs/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Бойові літаки - 8207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Бойові гелікоптери - 4014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Танки - 63900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proofErr w:type="spellStart"/>
      <w:r w:rsidRPr="000B550A">
        <w:rPr>
          <w:color w:val="000000"/>
          <w:spacing w:val="-1"/>
          <w:szCs w:val="28"/>
        </w:rPr>
        <w:t>БМП</w:t>
      </w:r>
      <w:proofErr w:type="spellEnd"/>
      <w:r w:rsidRPr="000B550A">
        <w:rPr>
          <w:color w:val="000000"/>
          <w:spacing w:val="-1"/>
          <w:szCs w:val="28"/>
        </w:rPr>
        <w:t xml:space="preserve"> (БТР) - 76520 од.;</w:t>
      </w:r>
    </w:p>
    <w:p w:rsidR="002F66AA" w:rsidRPr="000B550A" w:rsidRDefault="002F66AA" w:rsidP="002F66A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Артилерія - 66880 од.</w:t>
      </w:r>
    </w:p>
    <w:p w:rsidR="002F66AA" w:rsidRPr="000B550A" w:rsidRDefault="002F66AA" w:rsidP="002F66AA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zCs w:val="28"/>
        </w:rPr>
        <w:t xml:space="preserve">Було нагромаджено біля 10 тисяч одиниць ядерних боєприпасів та 2484 </w:t>
      </w:r>
      <w:r w:rsidRPr="000B550A">
        <w:rPr>
          <w:color w:val="000000"/>
          <w:spacing w:val="-1"/>
          <w:szCs w:val="28"/>
        </w:rPr>
        <w:t xml:space="preserve">пускових установок міжконтинентальних балістичних ракет, балістичних </w:t>
      </w:r>
      <w:r w:rsidRPr="000B550A">
        <w:rPr>
          <w:color w:val="000000"/>
          <w:spacing w:val="6"/>
          <w:szCs w:val="28"/>
        </w:rPr>
        <w:t>ракет, підводних човнів та важких бомбардувальників.</w:t>
      </w:r>
    </w:p>
    <w:p w:rsidR="002F66AA" w:rsidRPr="000B550A" w:rsidRDefault="002F66AA" w:rsidP="002F66AA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9"/>
          <w:szCs w:val="28"/>
        </w:rPr>
        <w:t>Втрати на утримання такої армії складали від 15 до 30 відсотків бюджету. У США та країнах Західної Європи ці показники становили відповідно 6-</w:t>
      </w:r>
      <w:r w:rsidRPr="000B550A">
        <w:rPr>
          <w:color w:val="000000"/>
          <w:spacing w:val="-13"/>
          <w:szCs w:val="28"/>
        </w:rPr>
        <w:t>8%.</w:t>
      </w:r>
    </w:p>
    <w:p w:rsidR="002F66AA" w:rsidRDefault="002F66AA" w:rsidP="002F66AA">
      <w:pPr>
        <w:shd w:val="clear" w:color="auto" w:fill="FFFFFF"/>
        <w:spacing w:line="360" w:lineRule="auto"/>
        <w:ind w:right="-5" w:firstLine="720"/>
        <w:rPr>
          <w:color w:val="000000"/>
          <w:spacing w:val="8"/>
          <w:szCs w:val="28"/>
        </w:rPr>
      </w:pPr>
      <w:r w:rsidRPr="000B550A">
        <w:rPr>
          <w:color w:val="000000"/>
          <w:spacing w:val="6"/>
          <w:szCs w:val="28"/>
        </w:rPr>
        <w:t xml:space="preserve">Кардинальні геополітичні зміни, які почали відбуватися у кінці 90-х років </w:t>
      </w:r>
      <w:r w:rsidRPr="000B550A">
        <w:rPr>
          <w:color w:val="000000"/>
          <w:spacing w:val="8"/>
          <w:szCs w:val="28"/>
        </w:rPr>
        <w:t xml:space="preserve">суттєво вплинули на розвиток як колективної, так і національної безпеки. </w:t>
      </w:r>
    </w:p>
    <w:p w:rsidR="00B76B89" w:rsidRDefault="00B76B89"/>
    <w:sectPr w:rsidR="00B76B89" w:rsidSect="00B7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FAD46A"/>
    <w:lvl w:ilvl="0">
      <w:numFmt w:val="bullet"/>
      <w:lvlText w:val="*"/>
      <w:lvlJc w:val="left"/>
    </w:lvl>
  </w:abstractNum>
  <w:abstractNum w:abstractNumId="1">
    <w:nsid w:val="501F0449"/>
    <w:multiLevelType w:val="hybridMultilevel"/>
    <w:tmpl w:val="2EF27732"/>
    <w:lvl w:ilvl="0" w:tplc="164007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AA"/>
    <w:rsid w:val="002F66AA"/>
    <w:rsid w:val="00B7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3098</Words>
  <Characters>17660</Characters>
  <Application>Microsoft Office Word</Application>
  <DocSecurity>0</DocSecurity>
  <Lines>147</Lines>
  <Paragraphs>41</Paragraphs>
  <ScaleCrop>false</ScaleCrop>
  <Company>diakov.net</Company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2019-11-14T12:22:00Z</dcterms:created>
  <dcterms:modified xsi:type="dcterms:W3CDTF">2019-11-14T12:23:00Z</dcterms:modified>
</cp:coreProperties>
</file>