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7B" w:rsidRPr="00446414" w:rsidRDefault="00E7247B" w:rsidP="00446414">
      <w:pPr>
        <w:pStyle w:val="20"/>
        <w:shd w:val="clear" w:color="auto" w:fill="auto"/>
        <w:spacing w:after="0" w:line="240" w:lineRule="auto"/>
        <w:ind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446414">
        <w:rPr>
          <w:rFonts w:ascii="Times New Roman" w:hAnsi="Times New Roman" w:cs="Times New Roman"/>
          <w:b/>
          <w:sz w:val="24"/>
          <w:szCs w:val="24"/>
        </w:rPr>
        <w:t>Частина друга</w:t>
      </w:r>
    </w:p>
    <w:p w:rsidR="00E7247B" w:rsidRPr="00F15179" w:rsidRDefault="00E7247B" w:rsidP="00446414">
      <w:pPr>
        <w:pStyle w:val="11"/>
        <w:keepNext/>
        <w:keepLines/>
        <w:shd w:val="clear" w:color="auto" w:fill="auto"/>
        <w:spacing w:before="0" w:after="89" w:line="240" w:lineRule="auto"/>
        <w:ind w:right="-285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F15179">
        <w:rPr>
          <w:rFonts w:ascii="Times New Roman" w:hAnsi="Times New Roman" w:cs="Times New Roman"/>
          <w:b/>
          <w:sz w:val="24"/>
          <w:szCs w:val="24"/>
        </w:rPr>
        <w:t xml:space="preserve">ЕКСПЛУАТАЦІЯ, ЗБЕРІГАННЯ ТА ПОСТАЧАННЯ </w:t>
      </w:r>
      <w:r w:rsidRPr="00F15179">
        <w:rPr>
          <w:rStyle w:val="10"/>
          <w:rFonts w:ascii="Times New Roman" w:hAnsi="Times New Roman" w:cs="Times New Roman"/>
          <w:b/>
          <w:sz w:val="24"/>
          <w:szCs w:val="24"/>
          <w:u w:val="none"/>
        </w:rPr>
        <w:t>ПОВІТРЯНОДЕСАНТНОЇ ТЕХНІКИ</w:t>
      </w:r>
      <w:bookmarkEnd w:id="0"/>
    </w:p>
    <w:p w:rsidR="00E7247B" w:rsidRPr="00446414" w:rsidRDefault="00E7247B" w:rsidP="00446414">
      <w:pPr>
        <w:pStyle w:val="210"/>
        <w:keepNext/>
        <w:keepLines/>
        <w:shd w:val="clear" w:color="auto" w:fill="auto"/>
        <w:spacing w:before="0" w:line="240" w:lineRule="auto"/>
        <w:ind w:right="-285" w:firstLine="567"/>
        <w:rPr>
          <w:rStyle w:val="2105pt0pt"/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1"/>
      <w:r w:rsidRPr="00446414">
        <w:rPr>
          <w:rStyle w:val="2105pt0pt"/>
          <w:rFonts w:ascii="Times New Roman" w:hAnsi="Times New Roman" w:cs="Times New Roman"/>
          <w:b/>
          <w:sz w:val="24"/>
          <w:szCs w:val="24"/>
        </w:rPr>
        <w:t>Глава перша</w:t>
      </w:r>
    </w:p>
    <w:p w:rsidR="00E7247B" w:rsidRPr="00446414" w:rsidRDefault="00E7247B" w:rsidP="00446414">
      <w:pPr>
        <w:pStyle w:val="210"/>
        <w:keepNext/>
        <w:keepLines/>
        <w:shd w:val="clear" w:color="auto" w:fill="auto"/>
        <w:spacing w:before="0"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446414">
        <w:rPr>
          <w:rFonts w:ascii="Times New Roman" w:hAnsi="Times New Roman" w:cs="Times New Roman"/>
          <w:sz w:val="24"/>
          <w:szCs w:val="24"/>
        </w:rPr>
        <w:t>ЗАГАЛЬНІ ПОЛОЖЕН</w:t>
      </w:r>
      <w:bookmarkEnd w:id="1"/>
      <w:r w:rsidRPr="00446414">
        <w:rPr>
          <w:rFonts w:ascii="Times New Roman" w:hAnsi="Times New Roman" w:cs="Times New Roman"/>
          <w:sz w:val="24"/>
          <w:szCs w:val="24"/>
        </w:rPr>
        <w:t>Я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Повітрянодесантна техніка використовується для 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сантування парашутним способом особового складу, оз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броєння, бойової техніки і матеріальних засобів 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військо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во-транспортних літаків і транспортно-бойових вертольотів.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До повітрянодесантної техніки належать </w:t>
      </w:r>
      <w:r w:rsidRPr="00A82816">
        <w:rPr>
          <w:rStyle w:val="a4"/>
          <w:rFonts w:ascii="Times New Roman" w:hAnsi="Times New Roman" w:cs="Times New Roman"/>
          <w:sz w:val="24"/>
          <w:szCs w:val="24"/>
        </w:rPr>
        <w:t>(дода</w:t>
      </w:r>
      <w:proofErr w:type="gramStart"/>
      <w:r w:rsidRPr="00A82816">
        <w:rPr>
          <w:rStyle w:val="a4"/>
          <w:rFonts w:ascii="Times New Roman" w:hAnsi="Times New Roman" w:cs="Times New Roman"/>
          <w:sz w:val="24"/>
          <w:szCs w:val="24"/>
        </w:rPr>
        <w:t>т-</w:t>
      </w:r>
      <w:proofErr w:type="gramEnd"/>
      <w:r w:rsidRPr="00A82816">
        <w:rPr>
          <w:rStyle w:val="a4"/>
          <w:rFonts w:ascii="Times New Roman" w:hAnsi="Times New Roman" w:cs="Times New Roman"/>
          <w:sz w:val="24"/>
          <w:szCs w:val="24"/>
        </w:rPr>
        <w:t xml:space="preserve"> ки19, 20, 21):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а) легка повітрянодесантна техніка:</w:t>
      </w:r>
    </w:p>
    <w:p w:rsidR="00E7247B" w:rsidRPr="00A82816" w:rsidRDefault="00E7247B" w:rsidP="00A82816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парашути (парашутні системи) людські, тренувальні, спортивні, рятувальні, десантні, запасні;</w:t>
      </w:r>
    </w:p>
    <w:p w:rsidR="00E7247B" w:rsidRPr="00A82816" w:rsidRDefault="00E7247B" w:rsidP="00A82816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парашутні прилади;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б) парашутна вантажна тара:</w:t>
      </w:r>
    </w:p>
    <w:p w:rsidR="00E7247B" w:rsidRPr="00A82816" w:rsidRDefault="00E7247B" w:rsidP="00A82816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парашутно-вантажні системи і парашутно-десантна тара;</w:t>
      </w:r>
    </w:p>
    <w:p w:rsidR="00E7247B" w:rsidRPr="00A82816" w:rsidRDefault="00E7247B" w:rsidP="00A82816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вантажні контейнери;</w:t>
      </w:r>
    </w:p>
    <w:p w:rsidR="00E7247B" w:rsidRPr="00A82816" w:rsidRDefault="00E7247B" w:rsidP="00A82816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парашути вантажні;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в) важка повітрянодесантна техніка:</w:t>
      </w:r>
    </w:p>
    <w:p w:rsidR="00E7247B" w:rsidRPr="00A82816" w:rsidRDefault="00E7247B" w:rsidP="00A82816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парашутні платформи і багатокупольні системи;</w:t>
      </w:r>
    </w:p>
    <w:p w:rsidR="00E7247B" w:rsidRPr="00A82816" w:rsidRDefault="00E7247B" w:rsidP="00A82816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парашутно-реактивні системи;</w:t>
      </w:r>
    </w:p>
    <w:p w:rsidR="00E7247B" w:rsidRPr="00A82816" w:rsidRDefault="00E7247B" w:rsidP="00A82816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засоби безплатформового десантування;</w:t>
      </w:r>
    </w:p>
    <w:p w:rsidR="00E7247B" w:rsidRPr="00A82816" w:rsidRDefault="00E7247B" w:rsidP="00A82816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автоматичні пристрої.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експлуатації повітрянодесантної техніки з’єднан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ня і частини забезпечуються засобами для швартування, приладдям для укладання парашутів, засобами десантного спорядження, рятувальними засобами, метеорологічними і контрольно-вимірювальними приладами, засобами польово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го зберігання і механізації вантажно-розвантажувальних робіт, обладнанням майстерень і складів, запасними части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нами, ремонтними і експлуатаційними матеріалами.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Невід’ємною частиною повітрянодесантної техніки є цаспорти (формуляри),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 встановленим порядком. Повітрянодесантна техніка без паспортів (формулярів) до експлуатації не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 своїм призначенням повітрянодесантна техніка роз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поділяється на бойову, яка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816">
        <w:rPr>
          <w:rFonts w:ascii="Times New Roman" w:hAnsi="Times New Roman" w:cs="Times New Roman"/>
          <w:sz w:val="24"/>
          <w:szCs w:val="24"/>
        </w:rPr>
        <w:t>використовується для десанту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82816">
        <w:rPr>
          <w:rFonts w:ascii="Times New Roman" w:hAnsi="Times New Roman" w:cs="Times New Roman"/>
          <w:sz w:val="24"/>
          <w:szCs w:val="24"/>
        </w:rPr>
        <w:t>ання особового складу, озброєння, бойової техніки і ван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тажів парашутним способом, і навчальну - для вивчення </w:t>
      </w:r>
      <w:r w:rsidRPr="00A82816">
        <w:rPr>
          <w:rFonts w:ascii="Times New Roman" w:hAnsi="Times New Roman" w:cs="Times New Roman"/>
          <w:sz w:val="24"/>
          <w:szCs w:val="24"/>
          <w:vertAlign w:val="subscript"/>
        </w:rPr>
        <w:t>1:</w:t>
      </w: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A82816">
        <w:rPr>
          <w:rFonts w:ascii="Times New Roman" w:hAnsi="Times New Roman" w:cs="Times New Roman"/>
          <w:sz w:val="24"/>
          <w:szCs w:val="24"/>
        </w:rPr>
        <w:t>вітрянодесантної техніки і відпрацювання елементів на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>зе</w:t>
      </w:r>
      <w:r w:rsidRPr="00A82816">
        <w:rPr>
          <w:rFonts w:ascii="Times New Roman" w:hAnsi="Times New Roman" w:cs="Times New Roman"/>
          <w:sz w:val="24"/>
          <w:szCs w:val="24"/>
        </w:rPr>
        <w:t xml:space="preserve">мної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ідготовки особового складу.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 якісним станом повітрянодесантна техніка роз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поділяється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категорій.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8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a4"/>
          <w:rFonts w:ascii="Times New Roman" w:hAnsi="Times New Roman" w:cs="Times New Roman"/>
          <w:sz w:val="24"/>
          <w:szCs w:val="24"/>
        </w:rPr>
        <w:t>Перша категорія</w:t>
      </w:r>
      <w:r w:rsidRPr="00A82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Нова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повітрянодесантна техніка і май</w:t>
      </w:r>
      <w:r w:rsidRPr="00A82816">
        <w:rPr>
          <w:rFonts w:ascii="Times New Roman" w:hAnsi="Times New Roman" w:cs="Times New Roman"/>
          <w:sz w:val="24"/>
          <w:szCs w:val="24"/>
        </w:rPr>
        <w:softHyphen/>
      </w:r>
      <w:r w:rsidRPr="00A82816">
        <w:rPr>
          <w:rStyle w:val="Verdana105pt0pt"/>
          <w:rFonts w:ascii="Times New Roman" w:hAnsi="Times New Roman" w:cs="Times New Roman"/>
          <w:sz w:val="24"/>
          <w:szCs w:val="24"/>
        </w:rPr>
        <w:t xml:space="preserve">но, </w:t>
      </w:r>
      <w:r w:rsidRPr="00A82816">
        <w:rPr>
          <w:rFonts w:ascii="Times New Roman" w:hAnsi="Times New Roman" w:cs="Times New Roman"/>
          <w:sz w:val="24"/>
          <w:szCs w:val="24"/>
        </w:rPr>
        <w:t>які ще не були в експлуатації.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8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a4"/>
          <w:rFonts w:ascii="Times New Roman" w:hAnsi="Times New Roman" w:cs="Times New Roman"/>
          <w:sz w:val="24"/>
          <w:szCs w:val="24"/>
        </w:rPr>
        <w:t>Друга категорія</w:t>
      </w:r>
      <w:r w:rsidRPr="00A82816">
        <w:rPr>
          <w:rFonts w:ascii="Times New Roman" w:hAnsi="Times New Roman" w:cs="Times New Roman"/>
          <w:sz w:val="24"/>
          <w:szCs w:val="24"/>
        </w:rPr>
        <w:t xml:space="preserve">. Повітрянодесантна техніка і майно, які </w:t>
      </w:r>
      <w:r w:rsidRPr="00A82816">
        <w:rPr>
          <w:rStyle w:val="Verdana105pt0pt"/>
          <w:rFonts w:ascii="Times New Roman" w:hAnsi="Times New Roman" w:cs="Times New Roman"/>
          <w:sz w:val="24"/>
          <w:szCs w:val="24"/>
        </w:rPr>
        <w:t xml:space="preserve">були </w:t>
      </w:r>
      <w:r w:rsidRPr="00A82816">
        <w:rPr>
          <w:rFonts w:ascii="Times New Roman" w:hAnsi="Times New Roman" w:cs="Times New Roman"/>
          <w:sz w:val="24"/>
          <w:szCs w:val="24"/>
        </w:rPr>
        <w:t xml:space="preserve">та знаходяться в експлуатації, непошкоджені, а також </w:t>
      </w:r>
      <w:r w:rsidRPr="00A82816">
        <w:rPr>
          <w:rStyle w:val="8pt"/>
          <w:rFonts w:ascii="Times New Roman" w:hAnsi="Times New Roman" w:cs="Times New Roman"/>
          <w:sz w:val="24"/>
          <w:szCs w:val="24"/>
        </w:rPr>
        <w:t xml:space="preserve">ЯКІ </w:t>
      </w:r>
      <w:r w:rsidRPr="00A82816">
        <w:rPr>
          <w:rFonts w:ascii="Times New Roman" w:hAnsi="Times New Roman" w:cs="Times New Roman"/>
          <w:sz w:val="24"/>
          <w:szCs w:val="24"/>
        </w:rPr>
        <w:t>пройшли капітальний (заводський) або середній (Військовий) ремонт, відповідають технічним вимогам, Повністю укомплектовані і придатні до використання за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рямим призначенням.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8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a4"/>
          <w:rFonts w:ascii="Times New Roman" w:hAnsi="Times New Roman" w:cs="Times New Roman"/>
          <w:sz w:val="24"/>
          <w:szCs w:val="24"/>
        </w:rPr>
        <w:t>Третя категорія</w:t>
      </w:r>
      <w:r w:rsidRPr="00A82816">
        <w:rPr>
          <w:rFonts w:ascii="Times New Roman" w:hAnsi="Times New Roman" w:cs="Times New Roman"/>
          <w:sz w:val="24"/>
          <w:szCs w:val="24"/>
        </w:rPr>
        <w:t xml:space="preserve">. Повітрянодесантна техніка і майно, </w:t>
      </w:r>
      <w:r w:rsidRPr="00A82816">
        <w:rPr>
          <w:rStyle w:val="8pt"/>
          <w:rFonts w:ascii="Times New Roman" w:hAnsi="Times New Roman" w:cs="Times New Roman"/>
          <w:sz w:val="24"/>
          <w:szCs w:val="24"/>
        </w:rPr>
        <w:t xml:space="preserve">ЯКІ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ідлягають середньому (військовому) ремонту або до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робленню за бюлетенями в умовах військових частин.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8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a4"/>
          <w:rFonts w:ascii="Times New Roman" w:hAnsi="Times New Roman" w:cs="Times New Roman"/>
          <w:sz w:val="24"/>
          <w:szCs w:val="24"/>
        </w:rPr>
        <w:t>Четверта категорія</w:t>
      </w:r>
      <w:r w:rsidRPr="00A82816">
        <w:rPr>
          <w:rFonts w:ascii="Times New Roman" w:hAnsi="Times New Roman" w:cs="Times New Roman"/>
          <w:sz w:val="24"/>
          <w:szCs w:val="24"/>
        </w:rPr>
        <w:t>. Повітрянодесантна техніка і май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но, які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ідлягають капітальному (заводському) ремонту або доробленню за бюлетенями в заводських умовах.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8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a4"/>
          <w:rFonts w:ascii="Times New Roman" w:hAnsi="Times New Roman" w:cs="Times New Roman"/>
          <w:sz w:val="24"/>
          <w:szCs w:val="24"/>
        </w:rPr>
        <w:t>П</w:t>
      </w:r>
      <w:r w:rsidRPr="00A82816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82816">
        <w:rPr>
          <w:rStyle w:val="a4"/>
          <w:rFonts w:ascii="Times New Roman" w:hAnsi="Times New Roman" w:cs="Times New Roman"/>
          <w:sz w:val="24"/>
          <w:szCs w:val="24"/>
        </w:rPr>
        <w:t>ята категорія.</w:t>
      </w:r>
      <w:r w:rsidRPr="00A82816">
        <w:rPr>
          <w:rFonts w:ascii="Times New Roman" w:hAnsi="Times New Roman" w:cs="Times New Roman"/>
          <w:sz w:val="24"/>
          <w:szCs w:val="24"/>
        </w:rPr>
        <w:t xml:space="preserve"> Повітрянодесантна техніка і майно, які непридатні до подальшої експлуатації або будь-якого ремонту.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Зміна якісного стану (з однієї категорії в іншу) Повітрянодесантної техніки і майна здійснюється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ідставі актів технічного стану. При визначенні якісного Стану повітрянодесантної техніки і складанні відповідних актів комі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зобов’язана керуватися чинними наказами, директивами, порадниками, технічними описами і Інструкціями з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>експлуатації.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Загальне керівництво постачанням, зберіганням, ек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сплуатацією, ремонтом 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іком повітрянодесантної техніки в з’єднаннях і частинах здійснюють відповідні 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мандири, а безпосереднє - їх заступники - начальники повітрянодесантної служби (заступники з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підготовки) через підпорядковані їм відділення (служ</w:t>
      </w:r>
      <w:r w:rsidRPr="00A82816">
        <w:rPr>
          <w:rFonts w:ascii="Times New Roman" w:hAnsi="Times New Roman" w:cs="Times New Roman"/>
          <w:sz w:val="24"/>
          <w:szCs w:val="24"/>
        </w:rPr>
        <w:softHyphen/>
      </w:r>
      <w:r w:rsidRPr="00A82816">
        <w:rPr>
          <w:rStyle w:val="Verdana105pt0pt"/>
          <w:rFonts w:ascii="Times New Roman" w:hAnsi="Times New Roman" w:cs="Times New Roman"/>
          <w:sz w:val="24"/>
          <w:szCs w:val="24"/>
        </w:rPr>
        <w:t xml:space="preserve">би) </w:t>
      </w:r>
      <w:r w:rsidRPr="00A82816">
        <w:rPr>
          <w:rFonts w:ascii="Times New Roman" w:hAnsi="Times New Roman" w:cs="Times New Roman"/>
          <w:sz w:val="24"/>
          <w:szCs w:val="24"/>
        </w:rPr>
        <w:t>повітрянодесантної техніки.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На службу (відділення) повітрянодесантної техніки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'єднання (частини) покладається:</w:t>
      </w:r>
    </w:p>
    <w:p w:rsidR="00E7247B" w:rsidRPr="00A82816" w:rsidRDefault="00E7247B" w:rsidP="00A82816">
      <w:pPr>
        <w:pStyle w:val="12"/>
        <w:numPr>
          <w:ilvl w:val="0"/>
          <w:numId w:val="1"/>
        </w:numPr>
        <w:shd w:val="clear" w:color="auto" w:fill="auto"/>
        <w:spacing w:line="240" w:lineRule="auto"/>
        <w:ind w:left="8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своєчасне і повне забезпечення військових частин (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розділів) повітрянодесантною технікою і засобами, необхідними </w:t>
      </w:r>
      <w:r w:rsidRPr="00A82816">
        <w:rPr>
          <w:rStyle w:val="8pt"/>
          <w:rFonts w:ascii="Times New Roman" w:hAnsi="Times New Roman" w:cs="Times New Roman"/>
          <w:sz w:val="24"/>
          <w:szCs w:val="24"/>
        </w:rPr>
        <w:t xml:space="preserve">ДЛЯ її </w:t>
      </w:r>
      <w:r w:rsidRPr="00A82816">
        <w:rPr>
          <w:rFonts w:ascii="Times New Roman" w:hAnsi="Times New Roman" w:cs="Times New Roman"/>
          <w:sz w:val="24"/>
          <w:szCs w:val="24"/>
        </w:rPr>
        <w:t>експлуатації, ремонту, зберігання і збереження;</w:t>
      </w:r>
    </w:p>
    <w:p w:rsidR="00820EAA" w:rsidRPr="00A82816" w:rsidRDefault="00E7247B" w:rsidP="00A82816">
      <w:pPr>
        <w:ind w:right="-285" w:firstLine="567"/>
        <w:jc w:val="both"/>
        <w:rPr>
          <w:rFonts w:ascii="Times New Roman" w:hAnsi="Times New Roman" w:cs="Times New Roman"/>
          <w:lang w:val="ru-RU"/>
        </w:rPr>
      </w:pPr>
      <w:r w:rsidRPr="00A82816">
        <w:rPr>
          <w:rFonts w:ascii="Times New Roman" w:hAnsi="Times New Roman" w:cs="Times New Roman"/>
        </w:rPr>
        <w:t xml:space="preserve"> розроблення і проведення заходів, спрямованих на вберігання повітрянодесантної техніки у постійній готов</w:t>
      </w:r>
      <w:r w:rsidRPr="00A82816">
        <w:rPr>
          <w:rFonts w:ascii="Times New Roman" w:hAnsi="Times New Roman" w:cs="Times New Roman"/>
        </w:rPr>
        <w:softHyphen/>
        <w:t>ності до використання її за прямим призначенням;</w:t>
      </w:r>
    </w:p>
    <w:p w:rsidR="00E7247B" w:rsidRPr="00A82816" w:rsidRDefault="00E7247B" w:rsidP="00A82816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планування і організація технічного обслуговування і ремонту;</w:t>
      </w:r>
    </w:p>
    <w:p w:rsidR="00E7247B" w:rsidRPr="00A82816" w:rsidRDefault="00E7247B" w:rsidP="00A82816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 xml:space="preserve"> проведення систематичного контролю за технічним станом, збереженням і зберіганням повітрянодесантної техніки, за правильним веденням технічної документації і своєчасним внесенням до неї змін за бюлетенями;</w:t>
      </w:r>
    </w:p>
    <w:p w:rsidR="00E7247B" w:rsidRPr="00A82816" w:rsidRDefault="00E7247B" w:rsidP="00A82816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 xml:space="preserve"> аналіз якісного стану повітрянодесантної техніки, вияв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лення її недоліків і розроблення пропозицій щодо їх усунення;</w:t>
      </w:r>
    </w:p>
    <w:p w:rsidR="00E7247B" w:rsidRPr="00A82816" w:rsidRDefault="00E7247B" w:rsidP="00A82816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 xml:space="preserve"> подання рекламацій на повітрянодесантну техніку, яка вийшла з ладу до закінчення гарантійного строку, а та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кож проведення дороблення техніки згідно з бюлетенями;</w:t>
      </w:r>
    </w:p>
    <w:p w:rsidR="00E7247B" w:rsidRPr="00A82816" w:rsidRDefault="00E7247B" w:rsidP="00A82816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 xml:space="preserve"> організація метрологічного забезпечення засобів вимірювання, які використовуються під час робіт з повітря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нодесантною технікою;</w:t>
      </w:r>
    </w:p>
    <w:p w:rsidR="00E7247B" w:rsidRPr="00A82816" w:rsidRDefault="00E7247B" w:rsidP="00A82816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 xml:space="preserve"> керівництво раціоналізаторською і винахідницькою роботою по службі;</w:t>
      </w:r>
    </w:p>
    <w:p w:rsidR="00E7247B" w:rsidRPr="00A82816" w:rsidRDefault="00E7247B" w:rsidP="00A82816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 xml:space="preserve"> організація і проведення занять з особовим складом служби;</w:t>
      </w:r>
    </w:p>
    <w:p w:rsidR="00E7247B" w:rsidRPr="00A82816" w:rsidRDefault="00E7247B" w:rsidP="00A82816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 xml:space="preserve"> узагальнення передового досвіду зі зберігання та ек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сплуатації повітрянодесантної техніки і впровадження його у військових частинах та підрозділах;</w:t>
      </w:r>
    </w:p>
    <w:p w:rsidR="00E7247B" w:rsidRPr="00A82816" w:rsidRDefault="00E7247B" w:rsidP="00A82816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 xml:space="preserve"> ведення обліку і звітності щодо повітрянодесантної техніки.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Забезпечення військ повітрянодесантною технікою здійснюється за табелем та нормами, які затверджуються наказами Міністра оборони України, начальника Генераль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ного штабу Збройних Сил України та Головнокомандувача Сухопутних військ Збройних Сил України.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Видача повітрянодесантної техніки в підрозділи про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водиться з метою зберігання її в режимі бойової готовності, десантування особового складу, озброєння, техніки і ван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тажів, а також на час проведення занять з повітрянодесант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ної підготовки.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Повітрянодесантна техніка зі складу видається тільки ко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мандирам підрозділів, які з часу отримання повітряноде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сантної техніки стають матеріально відповідальними особа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ми і несуть відповідальність за заподіяну державі шкоду відповідно до «Положення про матеріальну відповідальність військовослужбовців». З командирів підрозділів також не знімається відповідальність за стан повітрянодесантної техніки, закріпленої за підрозділами, яка зберігається на складі військової частини.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Передача повітрянодесантної техніки із одного з’єднання (окремої частини) в інше здійснюється за рішен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ням відділу повітрянодесантної служби управління аеромобільних військ та служб експлуатації і постачання повітрянодесантної техніки оперативних командувань на підставі відповідних нарядів, а з однієї військової частини в іншу у з’єднанні - за наказом командира з’єднання.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Облік повітрянодесантної техніки у військових час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тинах і відповідних органах управління ведеться згідно з Керівництвом з обліку озброєння, техніки і майна в Зброй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них Силах України.</w:t>
      </w:r>
    </w:p>
    <w:p w:rsidR="00E7247B" w:rsidRPr="00A82816" w:rsidRDefault="00E7247B" w:rsidP="00A82816">
      <w:pPr>
        <w:pStyle w:val="12"/>
        <w:shd w:val="clear" w:color="auto" w:fill="auto"/>
        <w:spacing w:after="51"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Списання з обліку повітрянодесантної техніки, а та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кож зміна її якісного стану здійснюється на підставі нака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зу Міністра оборони України від 21.06.1994 року № 165.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b/>
          <w:sz w:val="24"/>
          <w:szCs w:val="24"/>
        </w:rPr>
        <w:t>Протипожежний захист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Протипожежний захист на складах (сховищах) повітрянодесантної техніки (ПДТ) та майна організовується згідно з наказом МО України № 115 від 05.04.97 р. та Ста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тутом 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lastRenderedPageBreak/>
        <w:t>внутрішньої служби ЗС України.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Всі сховища ПДТ та майна повинні відповідати про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типожежним нормам, мати вогнестійкі стіни і перекриття, розташовуватися на сухій місцевості, подалі від складів з пальним, заправних колонок. Дерев’яні конструкції схо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вищ повітрянодесантної техніки та майна мають бути об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роблені вогнезахиетною речовиною. У місцях розміщення сховищ повітрянодесантної техніки та майна обладнуються блискавкозахисні пристрої.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Відповідальність за наявність і правильну експлуа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тацію блискавкозахисних пристроїв несуть начальники відділень (служб) повітрянодесантної техніки, командири підрозділів, начальники складів (сховищ) та майстерень.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Блискавкозахисні пристрої, які знаходяться в ек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сплуатації, повинні мати паспорти, в яких відображаються наступні дані: номер блискавкозахисного пристрою та його короткий опис; місяць та рік установлення; відмітка про щорічну перевірку на омічний опір; коли і які роботи про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водились з ремонту пристрою.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Щорічно перед початком грозового сезону проводить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ся технічний огляд всіх блискавкозахисних пристроїв.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На кожному блискавковідводі повинно бути вказано по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рядковий номер блискавковідводу, рік його встановлення та попереджувальний напис про небезпечність знаходження поблизу блискавковідводу під час грози.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22"/>
          <w:rFonts w:ascii="Times New Roman" w:hAnsi="Times New Roman" w:cs="Times New Roman"/>
          <w:sz w:val="24"/>
          <w:szCs w:val="24"/>
        </w:rPr>
        <w:t>Всі дані проведеної перевірки блискавкозахисного пристрою заносяться до журналу контролю комплектності та технічного стану повітрянодесантної техніки і вживають</w:t>
      </w:r>
      <w:r w:rsidRPr="00A82816">
        <w:rPr>
          <w:rStyle w:val="22"/>
          <w:rFonts w:ascii="Times New Roman" w:hAnsi="Times New Roman" w:cs="Times New Roman"/>
          <w:sz w:val="24"/>
          <w:szCs w:val="24"/>
        </w:rPr>
        <w:softHyphen/>
        <w:t>ся заходи щодо усунення недоліків.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Позачергові огляди блискавкозахисних пристроїв проводяться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сильних (ураганних) вітрів та після гро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зи, позачергові заміри опору заземлення - раз на два роки у найбільш сухий час.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Знаходитися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грози поблизу блискавкозахис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них пристроїв (на відстані менше 15 метрів) забороняється.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 кожному сховищі повітрянодесантної техніки по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винні бути: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пожежно-технічний паспорт сховища;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інструкція щодо заходів пожежної безпеки;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схема евакуації повітрянодесантної техніки та майна на випадок пожежі;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дошка пожежного розрахунку;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вогнегасники згідно з нормами.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У сховищах повітрянодесантної техніки та майна дозволено тримати лише ті види повітрянодесантної техніки та майна, для яких призначені сховища.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Заборонено захаращувати у сховищах проходи і виходи, зачиняти двері на внутрішні засуви, а також оббивати сте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лажі і затемнювати вікна папером, картоном,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івкою з полімерних матеріалів, тканинами, необробленими вогнеза- хисними сумішами.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Укладання ПДТ та майна в штабелі здійснюють так, щоб залишились вільними проходи та виходи. Заборонено укладати повітрянодесантну техні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ку та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майно впритул до радіаторів опалення, електромережі і ламп, а також прово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дити у сховищах повітрянодесантної техніки роботи, не пов’язані з перенесенням та укладанням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техніки та майна.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Поблизу сховища повітрянодесантної техніки та май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на заборонено складати будівельні матеріали, запаси пали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ва чи будь-якого майна, а також порожню тару і упаковки, тримати в загальних сховищах легкозаймисті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ідини.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Засоби пожежогасіння, водойми, пожежні гідранти і крани мають бути справними, а їх місце позначене стан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дартними покажчиками.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Кількість засобів пожежогасіння на сховищах визна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чається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іальними нормами.</w:t>
      </w:r>
    </w:p>
    <w:p w:rsidR="00E7247B" w:rsidRPr="00A82816" w:rsidRDefault="00E7247B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>У місцях розташування сховищ встановлюються пожеж</w:t>
      </w:r>
      <w:r w:rsidRPr="00A82816">
        <w:rPr>
          <w:rFonts w:ascii="Times New Roman" w:hAnsi="Times New Roman" w:cs="Times New Roman"/>
        </w:rPr>
        <w:softHyphen/>
        <w:t>но-інвентарні пости. Всі електричні розетки у місцях зберігання повітрянодесантної техніки повинні бути відключені.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ОРГАНІЗАЦІЯ ЗАБЕЗПЕЧЕННЯ З’ЄДНАНЬ І ЧАСТИН </w:t>
      </w:r>
      <w:r w:rsidRPr="00A8281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ПОВІТРЯНОДЕСАНТНОЮ ТЕХНІКОЮ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  <w:lang w:val="uk-UA"/>
        </w:rPr>
        <w:t>Зарахування на централізоване забезпечення повітря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нодесантною технікою з’єднань і окремих військових частин здійснюється відділом повітрянодесантної служби уп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равління аеромобільних військ на підставі директив на ново- сформовані частини, а також відповідних атестатів і заявок.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Видача повітрянодесантної техніки здійснюється: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з’єднанням і окремим частинам - безпосередньо із складу зберігання ПДТ за нарядами начальника відділу повітрянодесантної служби (начальника групи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техніки);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частинам з’єднання - зі складу з’єднання за накладними служби (відділення) повітрянодесантної техніки з’єднання;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ідрозділам - зі складу з’єднання (військової частини) за накладними відповідної служби (відділення)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десантної техніки.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Для проведення тактичних навчань з десантуванням, здійснення стрибків з парашутом, а також для проведення занять з повітрянодесантної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ідготовки повітрянодесантна техніка може видаватися по книзі тимчасової видачі на строк не більше одного місяця.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Забезпечення паливно-мастильними матеріалами (бен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зин, спирт, масло мастильне) для технічного обслуговування повітрянодесантної техніки здійснюється начальником служ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би паливно-мастильних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іалів частини за заявками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чальника служби (відділення) повітрянодесантної техніки.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Для придбання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іалів, інвентарю та інстру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ментів, необхідних для обладнання, утримання і поточного ремонту складів і майстерень з ремонту повітрянодесантної техніки, запасних частин до обладнання, експлуатаційних і ремонтних матеріалів, які не відпускаються безкоштовно, з’єднання і військові частини забезпечуються коштами за ст. 3104 кошторису Міністерства оборони України. Кошти виділяються прямим призначенням згідно з заявками 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мандирів з’єднань (частин)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відділ повітрянодесантної служби управління аеромобільних військ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(додаток 22).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Відправлення повітрянодесантної техніки з’єднанням і частинам із складу зберігання ПДТ здійснюється залізнич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ним транспортом або автомобілями одержувача. Перед відправленням повітрянодесантна техніка комплектується і пакується в тару, яка забезпечує її повне збереження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 час перевезень. У кожен ящик (тару) вкладається пакувальний лист,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ідписаний начальником складу (сховища) і пакуваль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ником. Вагони (контейнери) для перевезення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сантної техніки повинні бути справними, чистими та провітреними. Перевезення повітрянодесантної техніки не допускається у вагонах (контейнерах) з-під вапна, вугілля, цементу, паливно-мастильних речовин, мінеральних добрив, фарби та інших агресивних речовин, а також за наявності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інах або підлозі вагонів гострих, ріжучих предметів.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Завантажені криті вагони пломбуються пломбами залізниці, якщо вантаж завантажений залізницею, або пломбою вантажовідправника, якщо вантаж завантажений вантажовідправником.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На повітрянодесантну техніку, яка відправляється залізницею, оформляються такі документи: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залізничні накладні;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повагонні відомості, два примірники на кожний вагон (контейнер), із яких перший зберігається разом з докумен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тами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відправлення, другий кріпиться всередині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вагона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(контейнера) з правого боку дверей;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наряди (накладні) у трьох примірниках, із яких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пер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ший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залишається у відправника, другий висилається ванта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жоодержувачу, а третій - до постачального органу;</w:t>
      </w:r>
    </w:p>
    <w:p w:rsidR="00A82816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відомості номерів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ідвантаженої повітрянодесантної техніки, два примірники: перший залишається у відправ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ника, а другий разом з нарядом (накладною) висилається одержувачу вантажу;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</w:rPr>
        <w:lastRenderedPageBreak/>
        <w:t>пакувальні листи на кожне місце, два примірники, із яких перший залишається у вантажовідправника, як дода</w:t>
      </w:r>
      <w:r w:rsidRPr="00A82816">
        <w:rPr>
          <w:rFonts w:ascii="Times New Roman" w:hAnsi="Times New Roman" w:cs="Times New Roman"/>
        </w:rPr>
        <w:softHyphen/>
        <w:t>ток до першого примірника наряду (накладної), другий вкладається в тару разом з повітрянодесантною технікою. Виконані наряди (накладні) і відомості номерів висилають- ся поштою одержувачу вантажу не пізніше наступного дня після відвантаження повітрянодесантної техніки. Прийман</w:t>
      </w:r>
      <w:r w:rsidRPr="00A82816">
        <w:rPr>
          <w:rFonts w:ascii="Times New Roman" w:hAnsi="Times New Roman" w:cs="Times New Roman"/>
        </w:rPr>
        <w:softHyphen/>
        <w:t>ня повітрянодесантної техніки від транспортних органів здійснюється на підставі супроводжувальних документів.</w:t>
      </w:r>
    </w:p>
    <w:p w:rsidR="00E7247B" w:rsidRPr="00A82816" w:rsidRDefault="00E7247B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>У всіх випадках для приймання повітрянодесантної техніки наказом командира з’єднання (частини) призна</w:t>
      </w:r>
      <w:r w:rsidRPr="00A82816">
        <w:rPr>
          <w:rFonts w:ascii="Times New Roman" w:hAnsi="Times New Roman" w:cs="Times New Roman"/>
        </w:rPr>
        <w:softHyphen/>
        <w:t>чається комісія. До комісії входять: заступник командира - начальник повітрянодесантної служби (заступник команди</w:t>
      </w:r>
      <w:r w:rsidRPr="00A82816">
        <w:rPr>
          <w:rFonts w:ascii="Times New Roman" w:hAnsi="Times New Roman" w:cs="Times New Roman"/>
        </w:rPr>
        <w:softHyphen/>
        <w:t xml:space="preserve">ра з повітрянодесантної підготовки), начальник служби (відділення) повітрянодесантної техніки, начальник складу та інші посадові особи, які добре знають повітрянодесантну техніку. </w:t>
      </w:r>
    </w:p>
    <w:p w:rsidR="00E7247B" w:rsidRPr="00A82816" w:rsidRDefault="00E7247B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>У разі виявлення пошкоджень вагонів (контейнерів), пломб, а також тари, ознак втрати, крадіжки або пошкод</w:t>
      </w:r>
      <w:r w:rsidRPr="00A82816">
        <w:rPr>
          <w:rFonts w:ascii="Times New Roman" w:hAnsi="Times New Roman" w:cs="Times New Roman"/>
        </w:rPr>
        <w:softHyphen/>
        <w:t>жень повітрянодесантної техніки приймання її здійснюється з участю представника транспортного органу. У цьому випадку перевіряються кількість і якість повітря</w:t>
      </w:r>
      <w:r w:rsidRPr="00A82816">
        <w:rPr>
          <w:rFonts w:ascii="Times New Roman" w:hAnsi="Times New Roman" w:cs="Times New Roman"/>
        </w:rPr>
        <w:softHyphen/>
        <w:t>нодесантної техніки, яка прибула, і складається відповідний комерційний акт, який є підставою для подан</w:t>
      </w:r>
      <w:r w:rsidRPr="00A82816">
        <w:rPr>
          <w:rFonts w:ascii="Times New Roman" w:hAnsi="Times New Roman" w:cs="Times New Roman"/>
        </w:rPr>
        <w:softHyphen/>
        <w:t>ня претензії до транспортного органу.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  <w:lang w:val="uk-UA"/>
        </w:rPr>
        <w:t>У разі надходження повітрянодесантної техніки в справних вагонах (контейнерах), без ознак крадіжок і по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шкоджень, повітрянодесантна техніка із вагонів (контей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нерів) вивантажується і завозиться до складу з’єднання (ча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стини) і там завершується її приймання.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ісія перевіряє наявність, комплектність та придатність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ної техніки до використання. Результати огляду заносяться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паспортів, наприклад: «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Оглянутий. Придатний до ек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softHyphen/>
        <w:t>сплуатацій Дата. Підпис. Прізвище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>.» Після закінчення прийняття повітрянодесантної техніки комісія складає приймальний акт відповідної форми, в якому розписується і начальник складу ПДТ.</w:t>
      </w:r>
    </w:p>
    <w:p w:rsidR="00E7247B" w:rsidRPr="00A82816" w:rsidRDefault="00E7247B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>За відсутності розбіжностей між фактичною на</w:t>
      </w:r>
      <w:r w:rsidRPr="00A82816">
        <w:rPr>
          <w:rFonts w:ascii="Times New Roman" w:hAnsi="Times New Roman" w:cs="Times New Roman"/>
        </w:rPr>
        <w:softHyphen/>
        <w:t>явністю повітрянодесантної техніки і даними супроводжу</w:t>
      </w:r>
      <w:r w:rsidRPr="00A82816">
        <w:rPr>
          <w:rFonts w:ascii="Times New Roman" w:hAnsi="Times New Roman" w:cs="Times New Roman"/>
        </w:rPr>
        <w:softHyphen/>
        <w:t>вальних документів відповідною службою висилається ван</w:t>
      </w:r>
      <w:r w:rsidRPr="00A82816">
        <w:rPr>
          <w:rFonts w:ascii="Times New Roman" w:hAnsi="Times New Roman" w:cs="Times New Roman"/>
        </w:rPr>
        <w:softHyphen/>
        <w:t>тажовідправнику і постачальному органу підтвердження про отримання матеріальних засобів. Якщо під час прий</w:t>
      </w:r>
      <w:r w:rsidRPr="00A82816">
        <w:rPr>
          <w:rFonts w:ascii="Times New Roman" w:hAnsi="Times New Roman" w:cs="Times New Roman"/>
        </w:rPr>
        <w:softHyphen/>
        <w:t>мання буде виявлено пошкодження повітрянодесантної техніки або її нестача (надлишки), приймання зупиняється і телеграмою викликається представник постачальника.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Якщо представник не прибуває у встановлений строк, то комісія складає односторонній акт, який має силу докумен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та, обов’язкового для обох сторін. Копії актів протягом трьох днів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їх складання висилаються постачальнику і до постачального органу. У випадку отримання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десантної техніки із окремого складу безпосередньо пред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ставником військової частини (з’єднання) у нього перевіря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ються відповідні документи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на право отримання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десантної техніки.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приймання представник військової частини керується статтями даного Керівництва.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Прийнята повітрянодесантна техніка оприбутко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вується в книгах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іку відповідних служб і картках обліку на складі (у сховищі).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паспортах робляться відмітки про прибуття повітрянодесантної техніки у військову частину.</w:t>
      </w:r>
    </w:p>
    <w:p w:rsidR="00E7247B" w:rsidRPr="00A82816" w:rsidRDefault="00E7247B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>Вся повітрянодесантна техніка у військових части</w:t>
      </w:r>
      <w:r w:rsidRPr="00A82816">
        <w:rPr>
          <w:rFonts w:ascii="Times New Roman" w:hAnsi="Times New Roman" w:cs="Times New Roman"/>
        </w:rPr>
        <w:softHyphen/>
        <w:t>нах закріплюється за підрозділами за заводськими номера</w:t>
      </w:r>
      <w:r w:rsidRPr="00A82816">
        <w:rPr>
          <w:rFonts w:ascii="Times New Roman" w:hAnsi="Times New Roman" w:cs="Times New Roman"/>
        </w:rPr>
        <w:softHyphen/>
        <w:t>ми, а людські парашути (основні і запасні), парашутні при</w:t>
      </w:r>
      <w:r w:rsidRPr="00A82816">
        <w:rPr>
          <w:rFonts w:ascii="Times New Roman" w:hAnsi="Times New Roman" w:cs="Times New Roman"/>
        </w:rPr>
        <w:softHyphen/>
        <w:t>лади - особисто за кожним військовослужбовцем. Закріплення повітрянодесантної техніки за підрозділами оформляється наказом командира частини.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  <w:lang w:val="uk-UA"/>
        </w:rPr>
        <w:t>Видача повітрянодесантної техніки зі складу частини підрозділам для її обслуговування або проведення занять з повітрянодесантної підготовки здійснюється за розпоряд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женнями командира військової частини, його заступника - начальника повітрянодесантної служби або начальника служби (відділення) повітрянодесантної техніки, а для де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сантування особового складу, озброєння, техніки і ванта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жів - за наказом командира військової частини. Після закінчення заходів повітрянодесантна техніка приводиться у належний стан, укладається для десантування або для складського зберігання і здається на склад опечатаною пе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чаткою командирів підрозділів.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Пошкоджена, неукомплектована повітрянодесантна техніка, а також без паспортів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ідправленню у військові ча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стини та видачі у підрозділи для експлуатації не підлягає. Той, хто приймає зі складу повітрянодесантну техніку, зо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бов’язаний перевірити її кількість, комплектність,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явність і правильність оформлення паспортів, а у опломбо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ваних виробів - справність пломб (печаток).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приймання повітрянодесантної техніки від підрозділів начальник складу (сховища) зобов’язаний у при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сутності того, хто здає, перевірити наявність, комплектність і стан повітрянодесантної техніки, наявність і правильність оформлення паспортів, а у опломбованих парашутів (кон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тейнерів) та інших виробів - справність пломб (печаток).</w:t>
      </w:r>
    </w:p>
    <w:p w:rsidR="00E7247B" w:rsidRPr="00A82816" w:rsidRDefault="00E7247B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>У разі виявлення пошкоджень, нестачі і некомплект</w:t>
      </w:r>
      <w:r w:rsidRPr="00A82816">
        <w:rPr>
          <w:rFonts w:ascii="Times New Roman" w:hAnsi="Times New Roman" w:cs="Times New Roman"/>
        </w:rPr>
        <w:softHyphen/>
        <w:t>ності повітрянодесантної техніки в присутності того, хто здає, складається акт, який є підставою для проведення адміністративного розслідування.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Брудну і вологу повітрянодесантну техні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ку та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майно до усунення дефектів приймати на склад суворо забороняється.</w:t>
      </w:r>
    </w:p>
    <w:p w:rsidR="00E7247B" w:rsidRPr="00A82816" w:rsidRDefault="00E7247B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>У випадку втрати паспорта повітрянодесантна техніка з експлуатації знімається, і проводиться технічний огляд, ре</w:t>
      </w:r>
      <w:r w:rsidRPr="00A82816">
        <w:rPr>
          <w:rFonts w:ascii="Times New Roman" w:hAnsi="Times New Roman" w:cs="Times New Roman"/>
        </w:rPr>
        <w:softHyphen/>
        <w:t>зультати якого оформляються актом технічного стану, на підставі якого виписується дублікат, який підписується ко</w:t>
      </w:r>
      <w:r w:rsidRPr="00A82816">
        <w:rPr>
          <w:rFonts w:ascii="Times New Roman" w:hAnsi="Times New Roman" w:cs="Times New Roman"/>
        </w:rPr>
        <w:softHyphen/>
        <w:t>мандиром військової частини і завіряється гербовою печат</w:t>
      </w:r>
      <w:r w:rsidRPr="00A82816">
        <w:rPr>
          <w:rFonts w:ascii="Times New Roman" w:hAnsi="Times New Roman" w:cs="Times New Roman"/>
        </w:rPr>
        <w:softHyphen/>
        <w:t>кою. Акт технічного стану, на підставі якого виписаний дублікат, зберігається у справах служби (відділення) повітрянодесантної техніки.</w:t>
      </w:r>
    </w:p>
    <w:p w:rsidR="00E7247B" w:rsidRPr="00A82816" w:rsidRDefault="00E7247B" w:rsidP="00A82816">
      <w:pPr>
        <w:pStyle w:val="210"/>
        <w:keepNext/>
        <w:keepLines/>
        <w:shd w:val="clear" w:color="auto" w:fill="auto"/>
        <w:spacing w:before="0" w:after="55" w:line="240" w:lineRule="auto"/>
        <w:ind w:left="20" w:right="-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ookmark3"/>
      <w:r w:rsidRPr="00A82816">
        <w:rPr>
          <w:rStyle w:val="23"/>
          <w:rFonts w:ascii="Times New Roman" w:hAnsi="Times New Roman" w:cs="Times New Roman"/>
          <w:b/>
          <w:bCs/>
          <w:sz w:val="24"/>
          <w:szCs w:val="24"/>
        </w:rPr>
        <w:t>ЗБЕРІГАННЯ ПОВІТРЯНОДЕСАНТНОЇ ТЕХНІКИ</w:t>
      </w:r>
      <w:bookmarkEnd w:id="2"/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  <w:lang w:val="uk-UA"/>
        </w:rPr>
        <w:t>Зберігання повітрянодесантної техніки на окремому складі, в з’єднанні (частині) організовується у складах повітрянодесантної техніки і в підрозділах. Повітряноде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сантна техніка тривалого зберігання розміщується в окре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мих складах (сховищах) і використовується для комплекту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вання новосформованих військових частин та підрозділів.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Для зберігання повітрянодесантної техніки в складах обладнуються такі типові сховища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(додаток 23):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сховище людських і вантажних парашутів, парашут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них приладів, десантного спорядження і запасних частин;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сховище парашутних платформ, багатокупольних і па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рашутно-реактивних систем;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сховища деталей швартування і запасних частин до па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рашутних платформ, парашутно-реактивних систем і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собів безплатформового десантування;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сховище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порохів реактивних двигунів;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сховище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іротехнічних засобів;</w:t>
      </w:r>
    </w:p>
    <w:p w:rsidR="00E7247B" w:rsidRPr="00A82816" w:rsidRDefault="00E7247B" w:rsidP="00A82816">
      <w:pPr>
        <w:pStyle w:val="12"/>
        <w:numPr>
          <w:ilvl w:val="0"/>
          <w:numId w:val="3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сховище повітрянодесантної техніки п’ятої категорії, списаної і такої, яка належить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реалізації (фондової).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Сховища, навіси і площадки за конструкцією і облад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нанням повинні забезпечувати збереження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сантної техніки, зручність контролю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її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існим станом, швидкість прийняття і видачі з максимальним використан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ням засобів механізації.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сховища повинні відповідати протипожежним нормам, мати вогнестійкі стіни і перекриття, розташовува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тись на сухій місцевості, на достатній відстані від складів з пальним і заправних станцій, складів </w:t>
      </w:r>
      <w:r w:rsidRPr="00A82816">
        <w:rPr>
          <w:rStyle w:val="Verdana9pt"/>
          <w:rFonts w:ascii="Times New Roman" w:hAnsi="Times New Roman" w:cs="Times New Roman"/>
          <w:sz w:val="24"/>
          <w:szCs w:val="24"/>
        </w:rPr>
        <w:t xml:space="preserve">з </w:t>
      </w:r>
      <w:r w:rsidRPr="00A82816">
        <w:rPr>
          <w:rFonts w:ascii="Times New Roman" w:hAnsi="Times New Roman" w:cs="Times New Roman"/>
          <w:sz w:val="24"/>
          <w:szCs w:val="24"/>
        </w:rPr>
        <w:t>мінеральними доб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ривами і водойм. Дерев’яні конструкції сховищ повинні бу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 оброблені вогнезахисним розчином. Усі електричні ро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зетки в місцях зберігання повітрянодесантної техніки по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винні бути відключені. У місцях розташування сховищ повітрянодесантної техніки встановлюються пожежоінве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тарні пости і засоби блискавкозахисту.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ідлога в сховищах повинна мати тверде покриття, яке б забезпечувало використання засобів механізації ван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тажних робіт. Вікна в сховищах повинні легко відкрива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тись із середини для провітрювання приміщень. На вікнах встановлюються металеві грати. Осло вікон фарбується білою фарбою (вапном) або завішується білими завісками. Двері сховищ робляться подвійними: зовнішні - суцільни-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ми, внутрішні - решітчасті. Розміщення дверей, їх кількість і розміри повинні забезпечувати вільну і швидку евакуацію повітрянодесантної техніки 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іх випадках.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Усі сховища повинні мати справний дах, справні во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довідводи 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ід’їзні шляхи з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>твердим покриттям. Пороги зовнішніх дверей повинні запобігати проникненню води в середину сховища.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Опалення в сховищах повинно бути тільки водяне або парове.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ічне, електричне і газове опалення в сховищах використовувати забороняється. Порохи та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іротехнічні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соби зберігаються у неопалюваних сховищах.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Освітлення сховищ (крім призначених для зберіган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ня порохів 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іротехнічних засобів) обладнується стаціонар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не електричне. Електролампи розташовуються в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побіжних ковпаках. Для аварійного освітлення використо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вуються переносні електричні ліхтарі.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відключення електромережі сховищ обладнуються зовнішні вимикачі.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Сховища і територія біля них повинні постійно утриму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ватися в чистоті. Прибирання в середині сховищ здійснюється один раз на тиждень, а кожного робочого місця - щоденно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ісля закінчення роботи.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іля входу у сховище обладнують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ся засоби для очищення взуття від бруду і снігу.</w:t>
      </w:r>
    </w:p>
    <w:p w:rsidR="00E7247B" w:rsidRPr="00A82816" w:rsidRDefault="00E7247B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Для зручності зберігання і роботи з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ною технікою сховища обладнуються:</w:t>
      </w:r>
    </w:p>
    <w:p w:rsidR="00E7247B" w:rsidRPr="00A82816" w:rsidRDefault="00E7247B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дерев’яними і металевими стандартними стелажами;</w:t>
      </w:r>
    </w:p>
    <w:p w:rsidR="00E7247B" w:rsidRPr="00A82816" w:rsidRDefault="00E7247B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ідстелажниками для зберігання об’ємної і важкої повітрянодесантної техніки;</w:t>
      </w:r>
    </w:p>
    <w:p w:rsidR="00E7247B" w:rsidRPr="00A82816" w:rsidRDefault="00E7247B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 xml:space="preserve"> шафами для зберігання запасних частин до повітряно</w:t>
      </w:r>
      <w:r w:rsidRPr="00A82816">
        <w:rPr>
          <w:rFonts w:ascii="Times New Roman" w:hAnsi="Times New Roman" w:cs="Times New Roman"/>
        </w:rPr>
        <w:softHyphen/>
        <w:t>десантної техніки, різноманітних приладів, інструментів, ремонтних та експлуатаційних матеріалів</w:t>
      </w:r>
      <w:r w:rsidR="004D5CD5" w:rsidRPr="00A82816">
        <w:rPr>
          <w:rFonts w:ascii="Times New Roman" w:hAnsi="Times New Roman" w:cs="Times New Roman"/>
        </w:rPr>
        <w:t>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приладами для вимірювання відносної вологості і тем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ператури повітря;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переносними драбинами, складським інвентарем та інструментом для поточної роботи з повітрянодесантною технікою;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переносними ліхтарями;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ітломаскувальними пристроями;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засобами механізації вантажно-розвантажувальних робі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протипожежним інвентарем.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 сховищах зберігання людських парашутів обладну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ються місця для розміщення автомобілів і причепів із спеціальними контейнерами, а поблизу сховищ -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ідстелаж- ники і стапелі для перевірки, просушування та провітрю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вання парашутів.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 кожному сховищі для зберігання повітрянодесантної техніки повинні бути такі документи: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паспорт сховища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(додаток 24);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план розміщення і евакуації техніки та майна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softHyphen/>
        <w:t>ток 25</w:t>
      </w:r>
      <w:proofErr w:type="gramStart"/>
      <w:r w:rsidRPr="00A82816">
        <w:rPr>
          <w:rStyle w:val="13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82816">
        <w:rPr>
          <w:rStyle w:val="13"/>
          <w:rFonts w:ascii="Times New Roman" w:hAnsi="Times New Roman" w:cs="Times New Roman"/>
          <w:sz w:val="24"/>
          <w:szCs w:val="24"/>
        </w:rPr>
        <w:t>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опис внутрішнього обладнання і інвентарю;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інструкція з протипожежних заході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обов’язки посадових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сховища;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графік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іку температури і відносної вологості повітря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(додаток 26);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ічний та місячний плани технічного обслуговування повітрянодесантної техніки;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картки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іку матеріальних засобів;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книга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іку майна, виданого у тимчасове користування;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книга номерного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іку повітрянодесантної техніки у сховищі;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список вантажних команд;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пожежний розрахунок;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книга контролю комплектності і умов зберігання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нодесантної техніки;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інструкція з техніки безпеки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роботи в сховищі;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книга інструктажу з техніки безпеки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роботи в сховищі.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організації зберігання повітрянодесантної техніки необхідно запобігати впливу на неї негативних факторів: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сонячних промені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ідвищеної вологості повітря;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взаємодії повітрянодесантної техніки з кислотами, фар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бами, паливно-мастильними матеріалами, а також впливу на неї парів цих речовин;</w:t>
      </w:r>
      <w:proofErr w:type="gramEnd"/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lastRenderedPageBreak/>
        <w:t xml:space="preserve"> зберігання техніки в непровітрюваних приміщеннях.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зберігання повітрянодесантної техніки у схо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вищі забороняється: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зберігати (навіть тимчасово) техніку та майно, які не перебувають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іку в сховищі;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зберігати вогн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та вибухонебезпечні предмети, легко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займисті рідини, отруйні речовини;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завантажувати сховища понад встановлені норми;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користуватися неперевіреними засобами вимірювання;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захаращувати проходи між стелажами та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ідступи до засобів гасіння вогню;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зберігати пошкоджену, п’ятої категорії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сантну техніку разом з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справною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повітрянодесантною технікою першої та другої категорій;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обладнувати кабінети і побутові приміщення;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харчуватись у сховищі і зберігати в ньому продукти харчування.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Організація і порядок зберігання повітрянодесантної техніки та майна на складах у з’єднаннях (частинах) на протязі усього періоду зберігання повинні забезпечувати: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повне збереження повітрянодесантної техніки та май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на від псування і крадіжок;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високоякісний стан повітрянодесантної техніки та майна і повну придатність його до використання за</w:t>
      </w:r>
      <w:r w:rsidRPr="00A82816">
        <w:rPr>
          <w:rFonts w:ascii="Times New Roman" w:hAnsi="Times New Roman" w:cs="Times New Roman"/>
          <w:sz w:val="24"/>
          <w:szCs w:val="24"/>
          <w:vertAlign w:val="subscript"/>
        </w:rPr>
        <w:t>#</w:t>
      </w:r>
      <w:r w:rsidRPr="00A82816">
        <w:rPr>
          <w:rFonts w:ascii="Times New Roman" w:hAnsi="Times New Roman" w:cs="Times New Roman"/>
          <w:sz w:val="24"/>
          <w:szCs w:val="24"/>
        </w:rPr>
        <w:t>прямим призначенням без проведення ремонту або будь-яких дор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блень з вини складу;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комплектність повітрянодесантної техніки та майна згідно з комплектувальними документами, які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неї додаються;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ільне використання складської ємності при най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менших витратах праці і матеріальних засобів на утриман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ня повітрянодесантної техніки та майна;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систематичну і планомірну заміну повітрянодесантної техніки та майна більш ранніх строків виготовлення (ре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монту) зразками більш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ізнього виготовлення (ремонту) для того, щоб на зберіганні постійно знаходилась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сантна техніка та майно з найбільшим строком зберігання;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високу оперативність приймання й укладання майна, що надходить на зберігання, швидке знаходження його у сховищі для видачі та відбору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відправлення, швидку евакуацію майна за необхідності.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забезпечення високоякісного збереження повітрянодесантної техніки та майна необхідно: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правильно і розважливо проводити вибі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місця для зберігання повітрянодесантної техніки та майна і його розміщення в місцях зберігання;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технічно грамотно визначати повітрянодесантну техні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ку та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майно, які потребують режимного зберігання за температурою і вологістю;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технічно обгрунтовано розподіляти сховища за видами повітрянодесантної техніки та майна;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не допускати завантаження опалюваних і неопалюва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них складських приміщень повітрянодесантною технікою та майном, які можна і потрібно зберігати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навісами і на відкритих площадках;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раціонально використовувати обсяги і площі сховищ та правильно проводити укладання повітрянодесантної техніки та майна на стелажах і в штабелях;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суворо, планомірно і технічно кваліфіковано проводи-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75pt"/>
          <w:rFonts w:ascii="Times New Roman" w:hAnsi="Times New Roman" w:cs="Times New Roman"/>
          <w:sz w:val="24"/>
          <w:szCs w:val="24"/>
        </w:rPr>
        <w:t xml:space="preserve">ТИ </w:t>
      </w:r>
      <w:r w:rsidRPr="00A82816">
        <w:rPr>
          <w:rFonts w:ascii="Times New Roman" w:hAnsi="Times New Roman" w:cs="Times New Roman"/>
          <w:sz w:val="24"/>
          <w:szCs w:val="24"/>
        </w:rPr>
        <w:t>встановлені даним Керівництвом огляди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 та майна, технічно грамотно визначати 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фекти і своєчасно усувати їх;</w:t>
      </w:r>
    </w:p>
    <w:p w:rsidR="004D5CD5" w:rsidRPr="00A82816" w:rsidRDefault="004D5CD5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>• точно додержуватися правил зберігання повітряноде</w:t>
      </w:r>
      <w:r w:rsidRPr="00A82816">
        <w:rPr>
          <w:rFonts w:ascii="Times New Roman" w:hAnsi="Times New Roman" w:cs="Times New Roman"/>
        </w:rPr>
        <w:softHyphen/>
        <w:t>сантної техніки та майна, своєчасно виконувати вимоги що</w:t>
      </w:r>
      <w:r w:rsidRPr="00A82816">
        <w:rPr>
          <w:rFonts w:ascii="Times New Roman" w:hAnsi="Times New Roman" w:cs="Times New Roman"/>
        </w:rPr>
        <w:softHyphen/>
        <w:t>до догляду за ними й вживати запобіжних заходів щодо за</w:t>
      </w:r>
      <w:r w:rsidRPr="00A82816">
        <w:rPr>
          <w:rFonts w:ascii="Times New Roman" w:hAnsi="Times New Roman" w:cs="Times New Roman"/>
        </w:rPr>
        <w:softHyphen/>
        <w:t>безпечення постійної справності, збереженості повітряноде</w:t>
      </w:r>
      <w:r w:rsidRPr="00A82816">
        <w:rPr>
          <w:rFonts w:ascii="Times New Roman" w:hAnsi="Times New Roman" w:cs="Times New Roman"/>
        </w:rPr>
        <w:softHyphen/>
        <w:t>сантної техніки та майна.</w:t>
      </w:r>
    </w:p>
    <w:p w:rsidR="004D5CD5" w:rsidRPr="00A82816" w:rsidRDefault="004D5CD5" w:rsidP="00A82816">
      <w:pPr>
        <w:pStyle w:val="12"/>
        <w:shd w:val="clear" w:color="auto" w:fill="auto"/>
        <w:spacing w:after="60" w:line="240" w:lineRule="auto"/>
        <w:ind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A82816">
        <w:rPr>
          <w:rFonts w:ascii="Times New Roman" w:hAnsi="Times New Roman" w:cs="Times New Roman"/>
          <w:b/>
          <w:sz w:val="24"/>
          <w:szCs w:val="24"/>
        </w:rPr>
        <w:t>Зберігання повітрянодесантної техніки на складі з’єднання (частини)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Повітрянодесантна техніка на складі з’єднання (час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тини) зберігається тільки в комплекті, суворо за номенкла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турами та категоріями.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lastRenderedPageBreak/>
        <w:t xml:space="preserve">Парашути людські, вантажні, парашутно-десантна тара, засоби десантного спорядження, закріплені за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ідрозділами та підготовлені до десантування, зберігаються у спеціальних контейнерах, обладнаних на автомобілях або автомобільних причепах. Парашути і контейнери повинні бути опечатані печатками командирів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ідрозділів, а приче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пи, крім того, ще й печаткою начальника складу. На задніх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інках чохлів (тентів) контейнерів, у центрі, кріпляться круги діаметром 300 мм з позначенням на них літери підрозділу та кількості парашутів.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зберігання незакріплених парашутів, запасних ча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стин і іншого майна на складі встановлюються стелажі, які повинні забезпечувати надійне зберігання матеріальних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собі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та зручність роботи з ними. Для виготовлення стелажів використовуються сухі, стругані дошки товщиною 40-60 мм, відстань по висоті між полицями стелажів повинна бути: для людських парашутів - 55 см, для багатокупольних парашут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них систем - 80 см. Нижні полиці повинні бути на відстані 20- 25 см від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ідлоги.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кожному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стелажі, контейнері або окре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мому місці зберігання повітрянодесантної техніки потрібно мати стелажний ярлик або опис матеріальних засобів.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Місця зберігання людських парашутів на стелажах і в контейнерах нумеруються порядковими (стелажними) 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мерами, які закріплюються за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ідрозділами та наносяться </w:t>
      </w:r>
      <w:r w:rsidRPr="00A82816">
        <w:rPr>
          <w:rStyle w:val="105pt"/>
          <w:rFonts w:ascii="Times New Roman" w:hAnsi="Times New Roman" w:cs="Times New Roman"/>
          <w:b w:val="0"/>
          <w:sz w:val="24"/>
          <w:szCs w:val="24"/>
        </w:rPr>
        <w:t>на</w:t>
      </w:r>
      <w:r w:rsidRPr="00A82816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r w:rsidRPr="00A82816">
        <w:rPr>
          <w:rFonts w:ascii="Times New Roman" w:hAnsi="Times New Roman" w:cs="Times New Roman"/>
          <w:sz w:val="24"/>
          <w:szCs w:val="24"/>
        </w:rPr>
        <w:t xml:space="preserve">переносні сумки, ранці парашутів, парашутні прилади і </w:t>
      </w:r>
      <w:r w:rsidRPr="00A82816">
        <w:rPr>
          <w:rStyle w:val="105pt"/>
          <w:rFonts w:ascii="Times New Roman" w:hAnsi="Times New Roman" w:cs="Times New Roman"/>
          <w:b w:val="0"/>
          <w:sz w:val="24"/>
          <w:szCs w:val="24"/>
        </w:rPr>
        <w:t>на</w:t>
      </w:r>
      <w:r w:rsidRPr="00A82816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r w:rsidRPr="00A82816">
        <w:rPr>
          <w:rFonts w:ascii="Times New Roman" w:hAnsi="Times New Roman" w:cs="Times New Roman"/>
          <w:sz w:val="24"/>
          <w:szCs w:val="24"/>
        </w:rPr>
        <w:t>обкладинки паспортів.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Парашути та парашутні системи, не закріплені за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ідрозділами, укладаються в переносні сумки на складське зберігання і розміщуються на стелажах в один ряд за типа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ми і роками виготовлення.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Перед укладанням на складське зберігання парашу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 та системи оглядаються і укомплектовуються. Куполи парашутів укладаються за розмірами переносних сумок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водським тавром догори, стропи збираються «нескінчен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ною» петлею від кромки куполів до вільних кінців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ідвісної системи.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ідвісна система основного парашута разом з ме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талевими деталями, витяжне кільце та камера стабілізувального парашута укладаються на зовнішньому дні ранця і прикриваються його клапанами. Ранець з укладеною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ідвісною системою ставиться на ребро посередині сумки клапаном із заводським тавром догори.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боку внутрішнього дна ранця укладаються купол зі стропами, камера основ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ного купола, з’єднувальна ланка і стабілізувальний купол. Сумка затягується шнуром та пломбується.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Ранець запасного парашута ставиться на ребро до пере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носної сумки.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одного боку ранця укладаються купол, згорнутий в рулон, та стропи, з іншого - вільні кінці проміжної підвісної системи та витяжні кільця. Купол зі стропами прикривається клапаном ранця. Переносна сумка застібується на кнопки, затягується шнуром і пломбується.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Куполи парашутних систем укладаються по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полотни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щах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, стропи збираються «нескінченною» петлею та уклада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ються в переносні сумки. Полотнище з заводським тавром повинно знаходитись зверху купола.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Витяжний, стабілізувальний, гальмівний та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ідтриму- вальний парашути, парашутна камера, </w:t>
      </w:r>
      <w:r w:rsidRPr="00A828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стренги </w:t>
      </w:r>
      <w:r w:rsidRPr="00A82816">
        <w:rPr>
          <w:rFonts w:ascii="Times New Roman" w:hAnsi="Times New Roman" w:cs="Times New Roman"/>
          <w:sz w:val="24"/>
          <w:szCs w:val="24"/>
        </w:rPr>
        <w:t>та підвісна система укладаються в окремі, спеціально призначені для них переносні сумки. На шнурах, які стягують горловини сумок, кріпляться бирки з зазначенням найменування ви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робу, заводського номера та дати останнього технічного ог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ляду. Весь комплект парашутної системи зберігається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ному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місці, на стелажі, в один ряд по висоті.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Універсальні деталі швартування, запасні частини (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ІП 1:1) зберігаються в комплектах разом з платформами і па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рашутно-реактивними системами.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Парашутні платформи і системи, які надійшли на склад частини з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ідрозділів, доукомплектовуються згідно з комплектувальними відомостями формулярів.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Зберігання парашутних платформ та парашутно-реак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тивних систем на складах у розукомплектованому вигляді забороняється.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Спеціальні швартовні засоби, запасні частини (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ІП 1:10) до платформ і парашутно-реактивних систем зберігаються у комплектах у заводській укупорці, на підстелажниках. Якщо виникла необхідність,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ІП 1:10 розукомплектовується, запасні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lastRenderedPageBreak/>
        <w:t>частини, які входять до нього, оприбутковуються за актом комісії, зберігаються і витрачаються за номенклатурами.</w:t>
      </w:r>
    </w:p>
    <w:p w:rsidR="004D5CD5" w:rsidRPr="00A82816" w:rsidRDefault="004D5CD5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>Порохові заряди, петарди, дистанційні трубки, піропатрони та інші піротехнічні засоби зберігаються в спеціально обладнаних сховищах у герметичній заводській укупорці, ук</w:t>
      </w:r>
      <w:r w:rsidRPr="00A82816">
        <w:rPr>
          <w:rFonts w:ascii="Times New Roman" w:hAnsi="Times New Roman" w:cs="Times New Roman"/>
        </w:rPr>
        <w:softHyphen/>
        <w:t>ладеними в штабелі за видами, партіями та роками виготов</w:t>
      </w:r>
      <w:r w:rsidRPr="00A82816">
        <w:rPr>
          <w:rFonts w:ascii="Times New Roman" w:hAnsi="Times New Roman" w:cs="Times New Roman"/>
        </w:rPr>
        <w:softHyphen/>
        <w:t xml:space="preserve">лення. Зберігання порохових зарядів в одному приміщенні з піротехнічними засобами та підшивачами забороняється. 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Штабелі з пороховими зарядами,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ідривачами та піротехнічними засобами нумеруються порядковими номе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рами. Номери вивішуються на видному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ісці.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Партії в штабелі розділяються чіткими, добре видимими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ілами, кожна партія повинна мати штабельний ярлик.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Ящики в штабелі укладаються кришками доверху, а тра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фаретними написами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бік робочого проходу.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ійкість шта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белів досягається за допомогою прокладок з рейок та брусків. Кріплення прокладок до ящиків цвяхами забороняється.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 кожній партії може бути тільки один неповний ящик, який зберігається зверху штабеля з боку робочого проходу. Неповні ящики пломбуються, на кожному з них наноситься напис «Неповний» та вказується кількість виробі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у ящику.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Дозволяється тимчасове зберігання порохів,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технічних засобів та підривачів у штабелях на відкритих площадках, обладнаних на території складів артилерійсько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го озброєння та боєприпасів, з додержанням усіх переліче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них правил зберігання. Штабелі на площадках укладаються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ідкладки висотою 20 - ЗО см та вкриваються брезента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ми. Навколо площадок обладнуються водовідвідні канави.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Парашутно-вантажні системи, парашутно-десантні системи (ПДСБ), а також вантажні парашути ОКС-4, крім недоторканого запасу, зберігаються в переносних сумках на стелажах в один ряд, а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ідстелажниках не більше як у два ряди по висоті; платформи парашутно-вантажних сис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тем - в штабелях не більше 10 рядів по висоті або у спеціальній тарі, укладеній вертикально.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парашутні си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стеми повинні бути укладеними для застосування.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Дозво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ляється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їх зберігання змонтованими на спеціальних пло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щадках, а парашутів ОКС-4 - безпосередньо на вантажах. Паспорти на них зберігаються в сумках, разом із виробами.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укладені для застосування вантажні парашути та систе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ми опечатуються печаткою командира підрозділу.</w:t>
      </w:r>
    </w:p>
    <w:p w:rsidR="004D5CD5" w:rsidRPr="00A82816" w:rsidRDefault="004D5CD5" w:rsidP="00A82816">
      <w:pPr>
        <w:ind w:right="-285" w:firstLine="567"/>
        <w:jc w:val="both"/>
        <w:rPr>
          <w:rFonts w:ascii="Times New Roman" w:hAnsi="Times New Roman" w:cs="Times New Roman"/>
        </w:rPr>
      </w:pPr>
      <w:r w:rsidRPr="00A82816">
        <w:rPr>
          <w:rFonts w:ascii="Times New Roman" w:hAnsi="Times New Roman" w:cs="Times New Roman"/>
        </w:rPr>
        <w:t>Порохові заряди та піротехнічні засоби зберігаються відповідно до вимог щодо зберігання вибухових засобів і бойових зарядів.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  <w:lang w:val="uk-UA"/>
        </w:rPr>
        <w:t xml:space="preserve">Парашутно – десантні м’які мішки ( ПДММ та </w:t>
      </w:r>
      <w:r w:rsidRPr="00A82816">
        <w:rPr>
          <w:rFonts w:ascii="Times New Roman" w:hAnsi="Times New Roman" w:cs="Times New Roman"/>
          <w:sz w:val="24"/>
          <w:szCs w:val="24"/>
        </w:rPr>
        <w:t xml:space="preserve">УПДММ) зберігаються на стелажах або підстелажниках укладеними по два мішки у вантажну камеру третього. Планки жорсткості з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ідвісками та ременями укладаються горизонтально штабелем висотою до 2 м.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Вантажні контейнери ГК-30 (усіх модифікацій) зберігаються в переносних сумках на стелажах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не б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ільше ніж в три ряди по висоті. Контейнери, які мають войлочні прокладки, на час зберігання обробляються нафталіном. Па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спорти на контейнери зберігаються разом з ними.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Рятувальні, засоби зберігаються на стелажах або в шафах, в переносних сумках в один ряд по висоті. Перед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кладанням на зберігання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обробляються тальком. Пас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порти на рятувальні засоби зберігаються разом з виробами. Клапани балонів закриваються захисними чохлами та об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гортаються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іалом. Вентилі балонів пломбуються.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Парашутні прилади та автоматичні пристрої зберіга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ються на стелажах (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ідстелажниках) у заводській укупорці, або спеціальних ящиках» Прилади розкладаються за номен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клатурами, категоріями і роками виготовлення.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Приладдя для укладання парашутів зберігається на стелажах за номенклатурами в комплекті або вроздріб. Похідні полотнища для укладання парашутів зберігаються у спеціальних переносних сумках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ідстелажниках у штабелях висотою не більше 10 рядів.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Запасні частини до парашутів, вантажних та багато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купольних систем, парашутних платформ та парашутно-де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сантної тари зберігаються на стелажах або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спеціальних ящиках суворо за номенклатурами та категоріями.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lastRenderedPageBreak/>
        <w:t xml:space="preserve">Ремонтні та експлуатаційні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іали зберігаються за номенклатурами, укладеними на полицях стелажів або в шафах. На кожному рулоні тканини або бухті шнура (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ічки) олівцем зазначається залишок матеріалу.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Ножі парашутні та стропові повинні бути законсер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вовані та загорнуті у пропарафінований папі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і зв’язані по 5 шт. Зберігаються у металевих ящиках (шафах), які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криваються на замок і пломбуються начальником складу.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Масло мастильне 132-19 та спирт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ідролізний зберіга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ються у скляному посуді в металевих шафах (ящиках), які зачиняються на замок. На кожну ємкість наклеюється копія паспорта.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Повітрянодесантна техніка п’ятої категорії та фондо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ва зберігається в окремому приміщенні. За незначної кількості повітрянодесантної техніки п’ятої категорії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дозво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ляється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її зберігання на окремому стелажі. Порядок укла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дання повітрянодесантної техніки п’ятої категорії такий са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мий. Командири військових частин, начальники служб (відділень) повітрянодесантної техніки частин повинні вжи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вати необхідні заходи щодо своєчасного списання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десантної техніки та майна п’ятої категорії або відправлен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ня її на окремий склад за нарядами постачальних органі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Намети, брезенти і полотнища для зберігання парашутів на старті зберігаються на стелажах або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ідстелажниках. 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келаж до наметів (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ійки, кілки і т. п.) повинен бути укла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дений комплектами з зазначенням номера намету, до якого вони призначені.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Намети та брезенти, які були в експлуатації, перед зда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ванням на зберігання повинні бути вичищені, відремонто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вані та повністю укомплектовані. За необхідності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об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роблюються водостійкими і противогнилосними хімічними речовинами. Металеві деталі наметів повинні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очищені від корозії, пофарбовані або законсервовані мастилом.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</w:rPr>
        <w:t>Запасні частини до повітрянодесантної техніки зберігаються на стелажах (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ідстелажниках) або у шафах су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воро за номенклатурою і категоріями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Витратні матеріали (тканини, нитки,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ічки тощо) зберігаються на полицях стелажів (шаф), розсортованими за видами та номенклатурами.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Льотно-технічне обмундирування зберігається на сте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лажах за номенклатурами та зростом. Хутряні та вовняні предмети перед закладанням на зберігання обов’язково про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сушуються та пересипаються нафталіном. Куртки та штани хутряні укладаються поперек стелажів з вивернутим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зовні хутром. Костюми бавовняні льотні зберігаються 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пач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ках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по 10 комплектів, шлеми, рукавички та шкарпетки усіх видів - у пачках по 10 штук (пар). Чоботи на хутрі, че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ревики льотні зберігаються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ідстелажниках, висота шта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беля має бути не більше 1 м.</w:t>
      </w:r>
    </w:p>
    <w:p w:rsidR="004D5CD5" w:rsidRPr="00A82816" w:rsidRDefault="004D5CD5" w:rsidP="00A82816">
      <w:pPr>
        <w:pStyle w:val="12"/>
        <w:shd w:val="clear" w:color="auto" w:fill="auto"/>
        <w:spacing w:after="56"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В усіх місцях зберігання повітрянодесантної техніки повинні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оформлені стелажні (штабельні) ярлики. 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ісцях зберігання майна, яке не потребує періодичної об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робки, можуть оформлятися відповідні описи. Відповідаль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ний за своєчасне і повне оформлення ярликі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та описів - технік - начальник складу (начальник сховища).</w:t>
      </w:r>
    </w:p>
    <w:p w:rsidR="004D5CD5" w:rsidRPr="00A82816" w:rsidRDefault="004D5CD5" w:rsidP="00A82816">
      <w:pPr>
        <w:pStyle w:val="12"/>
        <w:shd w:val="clear" w:color="auto" w:fill="auto"/>
        <w:spacing w:after="64" w:line="240" w:lineRule="auto"/>
        <w:ind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A82816">
        <w:rPr>
          <w:rFonts w:ascii="Times New Roman" w:hAnsi="Times New Roman" w:cs="Times New Roman"/>
          <w:b/>
          <w:sz w:val="24"/>
          <w:szCs w:val="24"/>
        </w:rPr>
        <w:t>Зберігання повітрянодесантної техніки недоторканого запасу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Повітрянодесантна техніка недоторканого запасу призначається для укомплектування частин 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ідрозділів, які формуються в особливий період і будуть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застосовуватися </w:t>
      </w:r>
      <w:r w:rsidRPr="00A82816">
        <w:rPr>
          <w:rFonts w:ascii="Times New Roman" w:hAnsi="Times New Roman" w:cs="Times New Roman"/>
          <w:sz w:val="24"/>
          <w:szCs w:val="24"/>
        </w:rPr>
        <w:t>для десантування парашутним способом. Крім того, на довгострокове зберігання може бути закладена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сантна техніка на складі зберігання повітрянодесантної техніки та майна.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Засоби десантування (людські парашути, парашутно- десантна тара з вантажними парашутами, парашутні плат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форми з багатокупольними системами) на довгострокове зберігання недоторканого запасу закладаються (знімаються) на підставі штатів та табелів до штатів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ійськових частин згідно з нарядами відділу повітрянодесантної служби уп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равління аеромобільних військ. Запасні частини до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нодесантної техніки, деталі швартування, засоби десантного спорядження, приладдя для укладання та інші матеріальні засоби для забезпечення експлуатації повітрянодесантної техніки на довгострокове зберігання закладаються (зніма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ються) на підставі нарядів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ідділу повітрянодесантної служ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би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>управління аеромобільних військ згідно з встановленими нормами (наказ МО України від 1996 року № 014).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Закладання на довгострокове зберігання, освіження і зняття із зберігання повітрянодесантної техніки проводить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ся призначеною командиром частини комісією, яка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оформ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ляє 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ідповідний акт встановленого зразка.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Повітрянодесантна техніка довгострокового зберіган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ня укладається на зберігання та розташовується в окремих сховищах відповідно до статей 44-80 даного Керівництва.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 повітрянодесантної техніки та майна недотор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каного запасу в службі (відділенні) повітрянодесантної техніки веде особисто начальник служби (відділення), стар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ший інженер з експлуатації повітрянодесантної техніки в окремих книгах, а на складі - начальник складу в окремих картках. На складі (в сховищі), крім того, ведеться книга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іку повітрянодесантної техніки за номерами.</w:t>
      </w:r>
    </w:p>
    <w:p w:rsidR="004D5CD5" w:rsidRPr="00A82816" w:rsidRDefault="004D5CD5" w:rsidP="00A82816">
      <w:pPr>
        <w:pStyle w:val="12"/>
        <w:shd w:val="clear" w:color="auto" w:fill="auto"/>
        <w:spacing w:after="57"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Перед експлуатацією повітрянодесантної техніки, яка знаходилась на довгостроковому зберіганні, проводить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ся технічний огляд, а парашутним приладам і автоматич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ним пристроям - регламент №2, про що робляться відповідні записи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паспортах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на повітрянодесантну техніку і складається акт технічного огляду.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ідставі акта 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мандир частини складає наказ про допущення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 до експлуатації.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b/>
          <w:sz w:val="24"/>
          <w:szCs w:val="24"/>
        </w:rPr>
        <w:t xml:space="preserve">Зберігання повітрянодесантної техніки у </w:t>
      </w:r>
      <w:proofErr w:type="gramStart"/>
      <w:r w:rsidRPr="00A828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b/>
          <w:sz w:val="24"/>
          <w:szCs w:val="24"/>
        </w:rPr>
        <w:t>ідрозділа</w:t>
      </w:r>
      <w:r w:rsidRPr="00A82816">
        <w:rPr>
          <w:rFonts w:ascii="Times New Roman" w:hAnsi="Times New Roman" w:cs="Times New Roman"/>
          <w:sz w:val="24"/>
          <w:szCs w:val="24"/>
        </w:rPr>
        <w:t>х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  <w:sectPr w:rsidR="004D5CD5" w:rsidRPr="00A82816" w:rsidSect="00A82816">
          <w:footerReference w:type="even" r:id="rId7"/>
          <w:footerReference w:type="default" r:id="rId8"/>
          <w:headerReference w:type="first" r:id="rId9"/>
          <w:footerReference w:type="first" r:id="rId10"/>
          <w:type w:val="nextColumn"/>
          <w:pgSz w:w="11909" w:h="16834"/>
          <w:pgMar w:top="1134" w:right="1134" w:bottom="1134" w:left="1560" w:header="0" w:footer="3" w:gutter="0"/>
          <w:cols w:space="720"/>
          <w:noEndnote/>
          <w:titlePg/>
          <w:docGrid w:linePitch="360"/>
        </w:sectPr>
      </w:pPr>
      <w:r w:rsidRPr="00A8281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ідрозділах зберігається тільки укомплектована і готова до десантування повітрянодесантна техніка, яка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lastRenderedPageBreak/>
        <w:t>завантажена на автомобілі (автопоїзди) або змонтована безпо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середньо на бойовій техніці. Автомобільний транспорт і бойові машини з повітрянодесантною технікою утримують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ся в спеціально обладнаних сховищах або у пристосованих приміщеннях паркі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Закладка повітрянодесантної техніки на зберігання 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ідрозділах здійснюється спеціальною комісією, призначе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ною наказом командира частини у складі: заступника 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мандира частини - начальника повітрянодесантної служби (голова), начальника відділення повітрянодесантної підго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товки, начальника служби (відділення) повітрянодесантної техніки, техніка по парашутних приладах та автоматичних пристроях, командира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ідрозділу десантного забезпечення, командирів рот (батарей), за якими закріплена ця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нодесантна техніка.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ісля закінчення роботи комісія складає акт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(додатки 27, 28, 29),</w:t>
      </w:r>
      <w:r w:rsidRPr="00A82816">
        <w:rPr>
          <w:rFonts w:ascii="Times New Roman" w:hAnsi="Times New Roman" w:cs="Times New Roman"/>
          <w:sz w:val="24"/>
          <w:szCs w:val="24"/>
        </w:rPr>
        <w:t xml:space="preserve"> який затверджується командиром частини і завіряється гербовою печаткою.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актів додаються ком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плектувальні відомості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(додаток ЗО).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організації зберігання повітрянодесантної техніки у підрозділах основна увага приділяється створен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ню умов для підтримання постійної бойової готовності повітрянодесантної техніки до використання, зберігання її від пошкоджень і крадіжок, а також виключення можли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вості доступу осіб, які не пов’язані з її експлуатацією і зберіганням. Розміщення, охорона, протипожежне облад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нання повітрянодесантної техніки проводиться згідно зі Статутом внутрішньої служби Збройних Сил України 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мандирами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 і начальниками відповідних служб.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Монтаж (демонтаж) повітрянодесантної техніки на бойову техніку, а також завантаження (розвантаження) її до автопоїздів здійснюється командиром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ідрозділу, за яким вона закріплена, і під особистим контролем офіцера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нодесантної служби. Розвантажувати автомобілі та причепи для використання їх на роботах, не пов’язаних із зберіган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ням повітрянодесантної техніки, дозволяється тільки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ідставі письмового наказу командира частини (з’єднання).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Відповідальність за збереження повітрянодесантної техніки 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ідрозділах несуть командири підрозділів,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чальники складів, в чиїх сховищах розташована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десантна техніка. Відповідальність за готовність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десантної техніки до використання, її справність і укомп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лектованість несуть командири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ідрозділів, за якими вона закріплена, незалежно від місця зберігання.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Повітрянодесантна техніка для зберігання її 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ідрозділах укомплектовується засобами швартування,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пасними частинами та експлуатаційними матеріалами на одне десантування. Деталі і матеріали із комплектів, що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лишилися, здаються на склад згідно з накладними (акта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ми), оприбутковуються в книгах (картках) основного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іку та зберігаються разом з іншими деталями за номенклатура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ми і категоріями.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заміни деталей і матеріалів, які прийшли в непри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датний стан у процесі транспортування 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ідготовки техніки до десантування, в підрозділах створюється не- * обхідний їх запас. Видача запасних частин та витратних матеріалів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підрозділи здійснюється зі складу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 частини по накладних.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Парашутні платформи, укомплектовані швартовни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ми засобами, пакуються і завантажуються на автомобілі та причепи, вкриваються спеціальними чохлами і пломбують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ся печатками командирів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ідрозділів. Дозволяється багато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купольні системи, які змонтовані на парашутних площад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ках, зберігати безпосередньо на бойовій техніці, при цьому вони вкриваються спеціальними чохлами і пломбуються (опечатуються) командирами підрозділів, за якими вони закріплені.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Пакети платформ з багатокупольними системами, заванта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жуються в автомобілі і причепи, вкриваються чохлами (тента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ми), які по нижньому периметру затягуються капроновим шнуром і опечатуються командирами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ідрозділів, за якими закріплені парашутні платформи. Бирки з відбитками печа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ток розміщуються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іх автомобілях і причепах однаково у лівому передньому кутку кузова автомобіля (причепа).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метою виключення пошкоджень чохлів під час руху і надання автопоїздам охайного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 xml:space="preserve">вигляду чохли в двох-трьох місцях стягуються швартовними ременями, які мають на пряжках швидкозйомні шпильки. Зайва слабина чохлів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івномірно заправляється під швартовні ремені.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На передньому борту автомобіля (причепа) зліва кріпить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ся табличка із зазначенням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ідрозділу, номера автопоїзда, типу і номерів платформ, а також варіантів завантаження.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  <w:sectPr w:rsidR="004D5CD5" w:rsidRPr="00A82816" w:rsidSect="00A82816">
          <w:type w:val="nextColumn"/>
          <w:pgSz w:w="11909" w:h="16834"/>
          <w:pgMar w:top="1134" w:right="1134" w:bottom="1134" w:left="1560" w:header="0" w:footer="3" w:gutter="0"/>
          <w:cols w:space="720"/>
          <w:noEndnote/>
          <w:docGrid w:linePitch="360"/>
        </w:sect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іротехнічні засоби парашутних платформ зберіга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ються у спеціально виготовлених металевих ящиках з роз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рахунку один ящик на 50 - 70 платформ. У кожен ящик ук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ладається опис, де вказуються: тип, номер партії, кількість та дата закладання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іротехнічних засобів на зберігання. Ящики з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іротехнічними засобами повинні бути закриті та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lastRenderedPageBreak/>
        <w:t>опломбовані техніком з парашутних приладі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та автоматич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них пристроїв.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Опломбовані ящики з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іротехнічними засобами зберігаються в одному з автопоїздів, який позначається дво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ма червоними прапорцями, закріпленими на передньому борту автомобіля зліва і справа від кабіни водія.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Парашутно-реактивні системи, засоби безплатфо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мового десантування в підрозділах зберігаються на бойових машинах в положенні «по-похідному». Перед закладанням на зберігання ці системи шляхом контрольної примірки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ідганяються до закріпленої машини і маркуються фарбою за номером машини. На борту машини поруч з відміткою центру тяжіння машини кернуванням наноситься її бойова маса, яка значиться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формулярі.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Документи на повітрянодесантну техніку, яка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кладена на зберігання 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ідрозділах (акт закладання, ком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плектувальна відомість, контрольний і вантажний листки), зберігаються в спеціальних пакетах, опечатаних печаткою командира підрозділу. Пакети постійно зберігаються: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 повітрянодесантну техніку, змонтовану на бойових ма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шинах, - в сумках на спинках сидінь навідників-операторі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 техніку, завантажену в автомобілі і причепи, - в спеціальних кишенях, які прикріплені на задній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інці кабіни (за водієм).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Паспорти (формуляри) на повітрянодесантну техніку зберігаються: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 людські парашути і парашутні прилади - у спеціальних ящиках, в контейнерах з парашутами (на сте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лажі разом з парашутами кожного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ідрозділу).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спеціаль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них кишенях парашутів зберігаються картки-замінники;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 вантажні парашути, рятувальні засоби та вантажні контейнери - разом з виробами;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 парашутні платформи, парашутно-реактивні і багато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купольні системи, засоби безплатформового десантування - в повітрянодесантній службі (відділенні) частини, покомплек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но, в окремих сумках (пакетах), на яких наносяться номери систем (платформ) та номери бойових машин, за якими повітрянодесантна техніка закріплена. На блоках багатоку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польних систем, мішках вантажних парашутів та систем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їх укладання закріплюються бирки, в яких вказуються: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заводські номери блоків (парашутів);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дата його укладання; *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ізвище та підпис особи, яка проводила контроль за укладанням.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Відповідальними за ведення паспортів (формулярів) та їх карток-замінників є заступники командирів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 з повітрянодесантної підготовки.</w:t>
      </w:r>
    </w:p>
    <w:p w:rsidR="004D5CD5" w:rsidRPr="00A82816" w:rsidRDefault="004D5CD5" w:rsidP="00A82816">
      <w:pPr>
        <w:pStyle w:val="12"/>
        <w:shd w:val="clear" w:color="auto" w:fill="auto"/>
        <w:spacing w:after="58"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Паспорти (формуляри) на повітрянодесантну техніку, яка не закріплена за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ідрозділами, зберігаються на складі частини разом з технікою. Відпові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дальним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за веден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ня цих паспортів (формулярів) є начальник відділення (служби) повітрянодесантної техніки.</w:t>
      </w:r>
    </w:p>
    <w:p w:rsidR="004D5CD5" w:rsidRPr="00A82816" w:rsidRDefault="004D5CD5" w:rsidP="00A82816">
      <w:pPr>
        <w:pStyle w:val="12"/>
        <w:shd w:val="clear" w:color="auto" w:fill="auto"/>
        <w:spacing w:after="60" w:line="240" w:lineRule="auto"/>
        <w:ind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A82816">
        <w:rPr>
          <w:rFonts w:ascii="Times New Roman" w:hAnsi="Times New Roman" w:cs="Times New Roman"/>
          <w:b/>
          <w:sz w:val="24"/>
          <w:szCs w:val="24"/>
        </w:rPr>
        <w:t>Зберігання повітрянодесантної техніки в польових умовах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зберігання повітрянодесантної техніки на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вчаннях, польових виходах та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ірних зборах обладнують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ся польові склади повітрянодесантної техніки. Площадка для розташування складу вибирається на відстані не менше 50 м від складів пального, боєприпасів, мінеральних доб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рив, стоянок автомобілі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і водойм. Площадка повинна мати зручні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ід’їздні шляхи і забезпечувати негайне вивезення повітрянодесантної техніки у разі необхідності.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Польовий склад повітрянодесантної техніки пови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нен забезпечувати: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надійне збереження повітрянодесантної техніки і ви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ключати крадіжки;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негайну евакуацію повітрянодесантної техніки у ви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падках пожежі, затоплення та іншого стихійного лиха;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зручність видачі та приймання парашуті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і майна;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проведення технічного обслуговування, просушування, провітрювання;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заходи протипожежної безпеки.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обладнання польового складу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ної техніки застосовуються намети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>ПРС, а також викорис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товуються навіси, сховища, ангари, в яких розташовують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ся цричепи з повітрянодесантною технікою. Замість при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чепів у сховищах можуть встановлюватися стелажі та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 стелажники. Відстань між наметами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бути не менше 5 м. Уся територія складу огороджується дротяною огорожею. Відстань від крайніх наметів (споруд) до огорожі повинна бути не менше 5 м. На території складу ство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рюється пожежн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інвентарний пункт. Кожне сховище (во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рота) опечатується печаткою начальника складу і здається для охорони варті (внутрішньому наряду).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Начальником польового складу повітрянодесантної техніки наказом командира частини (з’єднання) призна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чається штатний начальник складу повітрянодесантної техніки або прапорщик частини, який повинен прийняти до складу від частин (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ідрозділів) за накладними всю повітрянодесантну техніку і виконувати обов’язки началь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ника складу повітрянодесантної техніки.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 польовому складі повітрянодесантної техніки ве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деться така документація: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книга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іку матеріальних засобів;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книга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іку матеріальних засобів, виданих у тимча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сове користування;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опис обладнання та інвентарю;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план розташування та евакуації повітрянодесантної техніки і майна;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інструкція начальника складу;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інструкція з заходів протипожежної безпеки;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графік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іку температури і вологості повітря;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накладні.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 випадках розформування польового складу повітрянодесантної техніки все майно видається за наклад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ними у частини (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ідрозділи). Якщо виявлено нестачу або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вмисне пошкодження повітрянодесантної техніки і майна, начальник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ірного збору призначає адміністративне розслідування для встановлення причин і винних осіб. У ви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падках неможливості провести розслідування складається акт, який затверджує начальник табірного збору і який слу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жить підставою для проведення розслідування у частині.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зберігання і оброблення парашутів на площадці приземлення обладнується збірний пункт, на якому по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винні бути: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полотнища похідні П-061 із розрахунку - 1 шт. на 25 парашуті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намети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ірні для укриття та обігрівання особового складу;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брезенти для укриття повітрянодесантної техніки від дощу та снігу;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прапор для збірного пункту (у нічний час -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іхтар чер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воного кольору);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таблички з зазначенням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огорожа збірного пункту.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ібрана повітрянодесантна техніка розкладається на похідних полотнищах. Командири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 особисто пе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ревіряють комплектність та* технічний стан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 і доповідають керівникові стрибків. У ви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падку виявлення втрат або пошкоджень повітрянодесантної техніки і майна складається акт довільної форми, який підписують: командир підрозділу, черговий офіцер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нодесантної служби на площадці приземлення, керівник 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сантування, старший збірного пункту і затверджує керівник стрибків. Цей акт є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ідставою для проведення розслідуван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ня і списання втраченого за інспекторським висновком.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перевірки наявності та технічного стану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десантної техніки і майна покидати площадку приземлення </w:t>
      </w:r>
      <w:r w:rsidRPr="00A82816">
        <w:rPr>
          <w:rStyle w:val="105pt"/>
          <w:rFonts w:ascii="Times New Roman" w:hAnsi="Times New Roman" w:cs="Times New Roman"/>
          <w:sz w:val="24"/>
          <w:szCs w:val="24"/>
        </w:rPr>
        <w:t>забороняється.</w:t>
      </w:r>
    </w:p>
    <w:p w:rsidR="004D5CD5" w:rsidRPr="00A82816" w:rsidRDefault="004D5CD5" w:rsidP="00A82816">
      <w:pPr>
        <w:pStyle w:val="30"/>
        <w:shd w:val="clear" w:color="auto" w:fill="auto"/>
        <w:spacing w:before="0" w:after="53" w:line="240" w:lineRule="auto"/>
        <w:ind w:left="14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Контроль за зберіганням повітрянодесантної техніки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Контроль за зберіганням повітрянодесантної техніки 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ідрозділах, її наявністю, якісним станом, ком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плектністю і обліком здійснюється: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14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командиром роти (батареї), його заступником - інструкто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ром повітрянодесантної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ідготовки один раз на місяць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нодесантної техніки, яка закріплена за ротою (батареєю);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14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командиром батальйону (дивізіону), його заступником з повітрянодесантної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ідготовки - один раз на місяць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десантної техніки, яка закріплена за батальйоном (дивізіоном);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14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начальником служби (відділення) повітрянодесантної техніки - один раз на місяць повітрянодесантної техніки од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ного з батальйонів (дивізіонів) та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ієї повітрянодесантної техніки, яка зберігається на складі частини;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14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заступником командира частини з повітрянодесантної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ідготовки особисто - один раз на три місяці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 двох батальйонів (дивізіонів) та всієї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нодесантної техніки, яка зберігається на складі частини;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14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командир частини особисто - один раз на б місяців -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ієї повітрянодесантної техніки військової частини.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Результати перевірки записуються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журналу контролю / повітрянодесантної техніки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(додаток 31)</w:t>
      </w:r>
      <w:r w:rsidRPr="00A82816">
        <w:rPr>
          <w:rFonts w:ascii="Times New Roman" w:hAnsi="Times New Roman" w:cs="Times New Roman"/>
          <w:sz w:val="24"/>
          <w:szCs w:val="24"/>
        </w:rPr>
        <w:t xml:space="preserve"> або оформляють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ся відповідними актами перевірки.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Контроль за станом повітрянодесантної техніки, її наявністю та умовами зберігання внутрішньою перевірною комісією здійснюється два рази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ік, а також у разі пе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реміщення по службі командира частини, його заступника з повітрянодесантної підготовки, начальника відділення (служби) повітрянодесантної техніки, техніка - начальника складу повітрянодесантної техніки (начальника сховища). Комісія створюється за наказом командира частини стро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ком на 1 рік. До складу комісії призначаються: головою - офіцер з посади не нижче командира батальйону, а члена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ми комісії - офіцери та прапорщики частини, які добре зна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ють організацію зберігання, обліку, експлуатації та списан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ня повітрянодесантної техніки і не пов’язані службовими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ідносинами із посадовими особами,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перевіряються. На час роботи голова та члени комісії звільняються від вико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нання своїх службових обов’язкі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проведення перевірки комісія зобов’язана: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виявити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недоліки в організації зберігання та ек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сплуатації повітрянодесантної техніки;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виявити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нестачі та надлишки матеріальних засобів, а також усі випадки некомплектності та пошкоджень повітрянодесантної техніки і майна;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перевірити правильність оформлення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ікових доку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ментів, діловодство по службі та законність списання ма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теріальних засобів;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ірити протипожежний стан складів, сховищ та майстерень, протипожежну та охоронну сигналізацію;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оцінити роботу щодо попередження та заходів бороть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би із втратами, нестачами, крадіжками та незаконним ви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користанням повітрянодесантної техніки та майна;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скласти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перевірки та затвердити його у командира частини.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Внутрішня перевірна комі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має право: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перевірити 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ідрозділах, на складах, в майстернях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явність, комплектність, стан та умови зберігання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нодесантної техніки та майна;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перевіряти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документи, книги та картки обліку ма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теріальних цінностей, звіти та службове листування у службі (відділенні) повітрянодесантної техніки;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вимагати від начальникі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служб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(відділень) та інших посадових осіб необхідних довідок, відомостей та пояснень;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у випадку виявлення зловживань опечатувати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спра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ви з документами. У таких випадках про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виявлені зло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вживання негайно доповідати командирові частини або старшому начальникові, якщо перевірка проводиться згідно з його розпорядженням.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початку роботи внутрішньої перевірної комісії вживаються такі заходи: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головою комісії розробляється детальний план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рев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ірки, який затверджує командир частини або старший начальник, якщо він призначив перевірку;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опечатуються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склади, сховища та інші приміщен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ня, де зберігається повітрянодесантна техніка та майно;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інструктаж з членами комі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ії проводить командир ча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стини або старший начальник;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 члени комісії вивчають накази, інструкції та інші керівні документи і вказівки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>постачальних органів.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закінчення роботи комісія складає акт, у яко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му вказуються результати перевірки, всі нестачі та надлиш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ки матеріальних цінностей, а також всі випадки крадіжок і навмисного пошкодження повітрянодесантної техніки. У акті також оцінюється стан повітрянодесантної техніки, її бойова готовність, вносяться пропозиції щодо усунення вка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заних недоліків. Акт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ідписують голова та всі члени комісії, а також посадові особи, діяльність яких перевірялась комісією. Акт перевірки має бути конкретним, грунтувати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ся на документально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ідтверджених фактах.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перевірки затверджує командир частини або старший начальник, який призначив перевірку. Крім того, командир частини дає вказівки щодо усунення виявлених недолі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ів та проведення адміністративного розслідування, якщо це потрібно.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 приховування фактів нестачі, крадіжок, пошко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дження,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незаконного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використання повітрянодесантної техніки та майна, а також за приховування документів або подання неправильних документів винні посадові особи притягаються до дисциплінарної або кримінальної відповідальності.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</w:rPr>
        <w:t>Голова та члени комісії за приховування виявлених порушень та зловживань у діяльності посадових осіб, за не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сумлінну перевірку, а також за неправильне висвітлення в ак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тах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фактичного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стану справ несуть дисциплінарну відповідальність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5CD5" w:rsidRPr="00A82816" w:rsidRDefault="004D5CD5" w:rsidP="00A82816">
      <w:pPr>
        <w:pStyle w:val="40"/>
        <w:shd w:val="clear" w:color="auto" w:fill="auto"/>
        <w:spacing w:before="0" w:after="107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Глава четверта</w:t>
      </w:r>
    </w:p>
    <w:p w:rsidR="004D5CD5" w:rsidRPr="00A82816" w:rsidRDefault="004D5CD5" w:rsidP="00A82816">
      <w:pPr>
        <w:pStyle w:val="210"/>
        <w:keepNext/>
        <w:keepLines/>
        <w:shd w:val="clear" w:color="auto" w:fill="auto"/>
        <w:tabs>
          <w:tab w:val="center" w:pos="2465"/>
          <w:tab w:val="right" w:pos="4774"/>
        </w:tabs>
        <w:spacing w:before="0" w:line="240" w:lineRule="auto"/>
        <w:ind w:left="18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A82816">
        <w:rPr>
          <w:rStyle w:val="23"/>
          <w:rFonts w:ascii="Times New Roman" w:hAnsi="Times New Roman" w:cs="Times New Roman"/>
          <w:b/>
          <w:bCs/>
          <w:sz w:val="24"/>
          <w:szCs w:val="24"/>
        </w:rPr>
        <w:t>ЕКСПЛУАТАЦІЯ ТА ЗБЕРЕЖЕННЯ ,</w:t>
      </w:r>
      <w:r w:rsidRPr="00A82816">
        <w:rPr>
          <w:rStyle w:val="23"/>
          <w:rFonts w:ascii="Times New Roman" w:hAnsi="Times New Roman" w:cs="Times New Roman"/>
          <w:b/>
          <w:bCs/>
          <w:sz w:val="24"/>
          <w:szCs w:val="24"/>
        </w:rPr>
        <w:tab/>
        <w:t>ПОВІТРЯНОДЕСАНТНОЇ</w:t>
      </w:r>
      <w:r w:rsidRPr="00A82816">
        <w:rPr>
          <w:rStyle w:val="23"/>
          <w:rFonts w:ascii="Times New Roman" w:hAnsi="Times New Roman" w:cs="Times New Roman"/>
          <w:b/>
          <w:bCs/>
          <w:sz w:val="24"/>
          <w:szCs w:val="24"/>
        </w:rPr>
        <w:tab/>
        <w:t>ТЕХНІКИ</w:t>
      </w:r>
      <w:bookmarkEnd w:id="3"/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Правильна експлуатація повітрянодесантної техніки та сумлінний догляд за нею є необхідними умова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ми, які забезпечують надійність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робот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та максимальний строк її служби.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Експлуатація повітрянодесантної техніки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отримання повітрянодесантної техніки зі складу час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тини та доставку її 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укладання парашутів, парашутних систем та споряд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ження реактивних двигуні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швартування озброєння та бойової техніки на пара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шутні платформи та монтаж парашутно-реактивних систем (засобів безплатформового десантування) на бойові машини;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пакування вантажів у парашутно-десантну тару;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практичне застосування повітрянодесантної техніки для десантування особового складу, озброєння, бойової техніки та іншого майна;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збирання повітрянодесантної техніки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десанту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вання, її оброблення та здавання на склад або закладання для зберігання у підрозділах;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перевезення повітрянодесантної техніки усіма видами транспорту;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ведення паспортів (формулярів).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Отримання повітрянодесантної техніки зі складу ча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стини, а також застосування парашутних платформ, пара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шутно-реактивних систем та засобів безплатформового десан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тування, які зберігаються 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ідрозділах для десантування па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рашутним способом, здійснюються командирами підрозділів на підставі наказу командира частини. Перед отриманням повітрянодесантної техніки одержувач особисто перевіряє її комплектність, справність та готовність до застосування,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ісля чого підписує відповідні документи на отримання.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цього часу він стає матеріально відповідальною особою і не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се відповідальність за збереження повітрянодесантної техніки відповідно до чинного законодавства України.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Парашути та парашутні системи, якщо закінчився строк їх зберігання в укладеному стані,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ідлягають обов’яз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ковому переукладанню. Переукладання багатокупольних систем МКС-5-128Р, ОКС-540, МКС-350 здійснюється один раз на 2 роки; вантажних систем ОКС-4, ПГС-500, ПДСБ - один раз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ік. Після застосування для десантування осо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бового складу, озброєння та бойової техніки людські пара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шути повинні бути укладені протягом трьох діб, а вантажні та багатокупольні системи - протягом 15 діб.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Укладання парашутів та систем здійснюється у спеціаль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них приміщеннях,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>навісами або на відкритій площадці. Для укладання парашутів застосовуються укладальне при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ладдя, похідні та підстилкові полотнища.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Забороняється укладати повітрянодесантну техні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ку на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мокрому та запиленому грунті, поблизу від паливно-мас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тильних матеріалів, мінеральних добрив та інших агресив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них речовин, а також на відкритих площадках, коли йде дощ або сніг.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Перед укладанням парашути та парашутні системи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ідлягають обов’язковому провітрюванню, а за необхідності і просушуванню у закритому приміщенні або під навісом. Для провітрювання або просушування купол парашута підвішують за вершину так, щоб він висів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ільно, не торка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ючись інших предметів, особливо металевих.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Укладання (переукладання) парашутів та парашут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них систем завжди починається із перевірки їх комплект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ності та ретельного зовнішнього огляду з метою визначення їх придатності для експлуатації. Виявлені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огляду дефекти усуваються на місці шляхом заміни непридатних частин новими або ремонтом силами особового складу ре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монтної майстерні. Після усунення дефектів парашути та системи можуть бути допущені до експлуатації тільки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ісля перевірки їх офіцером повітрянодесантної служби, про що він робить у паспорті запис: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«Перевірено. Придатний до ек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softHyphen/>
        <w:t>сплуатації. Підпис. Прізвище».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Спорядження реактивних двигунів парашутно-реак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тивних систем здійснюється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іально обладнаних лабо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раторіях або у польових умовах з дотриманням усіх правил безпеки (згідно з технічними описами), а також Керівництва з експлуатації ракетно-артилерійского озброєння.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Приміщення лабораторії, які призначені для споря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дження реактивних двигунів, повинні бути сухими та опа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люваними, обладнаними освітлювальною апаратурою, яка має бути вибухобезпечною, 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іма необхідними протипо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жежними засобами.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Робочі місця для спорядження реактивних двигунів по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винні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очищені від бруду, вологи, мастильних ма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теріалів та сторонніх предметів. На кожному робочому місці має бути не більше одного комплекту виробів, які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безпечують спорядження одного блоку двигунів.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Дефектні двигуни та вироби, які входять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комплекту їх спорядження, до експлуатації не допускаються. Дефектни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ми вважаються: двигуни, які мають вдавленості, забоїни та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іщини; ^порохові шашки з наявністю сколень, тріщин та под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ряпин понад допустимі норми, запальники з пошкодженням, що порушує їх герметичність; піропатрони з наявністю тріщин, забоїн різьби та відшаруванням гермопокриття.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Двигуни, які використовувались, перед їх споряджен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ням ретельно промиваються, очищаються, просушуються та фарбуються алюмінієвою нітроемаллю.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ізьбові поверхні зма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щуються тонким шаром мастила. Вказані роботи виконують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ся в майстерні з ремонту повітрянодесантної техніки.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Спорядження реактивних двигунів виконується си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лами особового складу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 під технічним керівництвом офіцера повітрянодесантної служби.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Виконувати роботи, які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зі спорядженням реак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тивних двигунів, їх перевезенням та монтажем на бойові машини, без технічного керівника забороняється. Керівник зобов’язаний знаходитись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ісці проведення робіт та стежити за додержанням вимог техніки безпеки.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будь-яких робіт зі спорядженими двигуна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ми не допускається їх падіння та різкі поштовхи. У разі падіння двигуни до експлуатації не допускаються та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ідля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гають переспоря дженню.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Швартування озброєння, бойової техніки та ма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теріальних засобів, монтаж парашутно-реактивних систем та засобів безплатформового десантування на бойові маши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 здійснюються згідно з положеннями глави 4 частини першої даного Керівництва.</w:t>
      </w:r>
      <w:proofErr w:type="gramEnd"/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Пакування вантажів у парашутно-десантну тару здійснюється на окремих, спеціально для цього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ідготовле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них площадках відповідно до вимог статей 247-258 частини першої даного Керівництва.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Збирання повітрянодесантної техніки на аеродромах та площадках приземлення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>організовує командир частини, для цього своїм наказом він признача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керівників збирання повітрянодесантної техніки на кожну площадку приземлення, на яких покладається відповідальність за організацію та забезпечення збирання повітрянодесантної техніки та доставку її на склади частин;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команди для збирання повітрянодесантної техніки та очеплення площадок приземлення із необхідним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іаль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ним забезпеченням та засобами зв’язку. До команди зі зби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рання повітрянодесантної техніки і очеплення площадок приземлення включаються штатні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ідрозділи зі своїми Офіцерами. Для розміщення особового складу та укриття повітрянодесантної техніки на кожну площадку приземлен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ня виділяється необхідна кількість наметів та брезенті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старшого по збиранню повітрянодесантної техніки (на кожному аеродромі), на якого покладається відпо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відальність за точний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 особового складу та техніки, що десантується, збирання камер стабілізувальних систем та повітрянодесантної техніки, яка залишилась на аеродромі, а також приймання особового складу, техніки та вантажів, щон^дееайт^ в алися.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Керівник збирання повітрянодесантної техніки на площадці приземлення притягається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іальної відповідальності за втрату чи пошкодження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техніки у випадках, якщо він не «виконав необхідних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ходів щодо розшуку, організації охорони або своїми розпоря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дженнями сприяв її втраті чи пошкодженню.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ін </w:t>
      </w:r>
      <w:r w:rsidRPr="00A82816">
        <w:rPr>
          <w:rStyle w:val="2pt"/>
          <w:rFonts w:ascii="Times New Roman" w:hAnsi="Times New Roman" w:cs="Times New Roman"/>
          <w:sz w:val="24"/>
          <w:szCs w:val="24"/>
        </w:rPr>
        <w:t>зобов’язаний: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скласти план збирання повітрянодесантної техніки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(додатки 32, 33);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розмітити площадку приземлення на ділянки (секто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ри) та призначити старших, визначити місця розміщення збірних пунктів, особового складу та автотранспорту;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скласти схему комендантської служби з очеплення пло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щадки приземлення з завданням блокування населених пунктів і шляхі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, які прилягають до площадки приземлення;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забезпечити талонами старших збірних пункті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для видачі їх особовому складу замість зданих парашутів;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отримати необхідну кількість наметів та брезенті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для розміщення особового складу та укриття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техніки;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провести інструктаж та практичні заняття із особовим складом команд з правил та порядку збирання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знати бойовий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ій літаків, порядок десантування та кількість особового складу, що десантується, техніки та вантажів;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у випадку приземлення особового складу та техніки за межами площадки негайно вислати до них резервні групи на автомобілях для надання допомоги особовому складу та збирання повітрянодесантної техніки;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закінчення збирання всієї повітрянодесантної техніки доповісти керівникові стрибків;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організувати завантаження зібраної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ної техніки на автомобілі для </w:t>
      </w:r>
      <w:r w:rsidRPr="00A828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доставления </w:t>
      </w:r>
      <w:r w:rsidRPr="00A82816">
        <w:rPr>
          <w:rFonts w:ascii="Times New Roman" w:hAnsi="Times New Roman" w:cs="Times New Roman"/>
          <w:sz w:val="24"/>
          <w:szCs w:val="24"/>
        </w:rPr>
        <w:t xml:space="preserve">її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військові ча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стини, до аеродромів (залізничних станцій).</w:t>
      </w:r>
    </w:p>
    <w:p w:rsidR="004D5CD5" w:rsidRPr="00A82816" w:rsidRDefault="004D5CD5" w:rsidP="00A82816">
      <w:pPr>
        <w:pStyle w:val="12"/>
        <w:shd w:val="clear" w:color="auto" w:fill="auto"/>
        <w:tabs>
          <w:tab w:val="left" w:pos="839"/>
        </w:tabs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Старший по збиранню повітрянодесантної техніки на аеродромі несе матеріальну відповідальність за її втрату чи пошкодження, якщо він не забезпечив усіх заходів що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до своєчасного збирання та охорони повітрянодесантної техніки, що не десантувалася, а також порушив правила її зберігання та перевезення.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і н </w:t>
      </w:r>
      <w:r w:rsidRPr="00A82816">
        <w:rPr>
          <w:rStyle w:val="2pt"/>
          <w:rFonts w:ascii="Times New Roman" w:hAnsi="Times New Roman" w:cs="Times New Roman"/>
          <w:sz w:val="24"/>
          <w:szCs w:val="24"/>
        </w:rPr>
        <w:t>зобов’язаний: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скласти план збирання повітрянодесантної техніки та майна;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провести інструктаж особового складу з правил збору повітрянодесантної техніки та безпеки;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отримати необхідну кількість наметів та брезенті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для укриття повітрянодесантної техніки;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вести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ік особового складу, техніки та вантажів, що не були десантовані, причин їх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>недесантування, а також зданої повітрянодесантної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 xml:space="preserve"> техніки;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• організувати доставлення особового складу, техніки та вантажі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у розташування військової частини.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Збирання повітрянодесантної техніки на площадках приземлення здійснюється від меж площадки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її центру.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ібрана повітрянодесантна техніка та її деталі очищуються від бруду, сміття, а взимку від снігу, доставляються на збірний пункт, де комплектуються. Вся зібрана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десантна техніка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іковується старшим збірного пункту.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Парашути та парашутні системи, які потрапили на дерева, буді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 та інші об’єкти, необхідно знімати обереж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но, без пошкоджень. Людські парашути та вантажні кон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тейнери збираються та здаються на збірні пункти особовим складом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ідрозділів, які десантуються. Залишати свої пара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шути та вантажні контейнери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ісці приземлення суворо забороняється.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Куполи парашутів і систем, які потрапили у морську воду, необхідно негайно обмити легким струменем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існої води та висушити. Віджимати парашути забороняється.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Годинникові механізми парашутних приладів та авто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матичних пристроїв, які потрапили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воду, промивають бензином.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У випадку події,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пов’язано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ї з ненормальною робо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тою повітрянодесантної техніки, створюється спеціальна комісія для розслідування події на місці приземлення та встановлення її причини. Повітрянодесантна техніка до прибуття комісії залишається на місці події у такому ста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новищі, яке склалось внаслідок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ії.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Керівник стрибків зобов’язаний забезпечити заходи безпеки і збереження положення повітрянодесантної техніки, яке склалося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події, виставити охорону і до Прибуття комісії до місця події нікого не допускати. За не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обхідності сфотографувати місце події та техніку, яка була пошкоджена, особливо деталі та вузли, які, можливо, є причиною відмови техніки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роботі.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Огляд та розбирання блоків порохових реактивних двигунів, які не спрацювали, дозволяється проводити не раніше ніж через 1,5 години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їх приземлення.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перевезення автомобільним транспортом парашути завантажуються у кузови автомобілів та причепів не більше чотирьох рядів у висоту. Парашути верхнього 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ду зв’язуються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собою ручками переносних сумок. Пе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ред завантаженням кузови автомобілі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причепів очища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ються від бруду та сміття і вкриваються брезентами.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завантаження парашути вкриваються чохлами та брезента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ми і надійно закріплюються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 xml:space="preserve"> ременями.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Парашутні платформи та системи, парашутно-реактивні системи і засоби безплатформового десантування розміщу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ються та перевозяться автомобільним транспортом таким чином, щоб запобігти втрат чи пошкоджень окремих вузлів та деталей, особливо автоматичних пристроїв. На кожен ав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томобіль (автопоїзд)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оформляється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супроводжувальний лист. Норми завантаження повітрянодесантної техніки в автомобільний транспорт наведені у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додатку 34.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перевезення залізничним транспортом па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рашути та парашутні системи завантажуються у чисті криті вагони.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ідлога вагонів та бокові стіни закривають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ся брезентами. Парашутні платформи перевозяться у напіввагонах. Платформи укладаються у пакети та закріплюються тросами для запобігання їх переміщення та пошкодження.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Парашутно-реактивні системи та засоби безплатформово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го десантування перевозяться в критих вагонах. Усі вузли та деталі закріплюються тросами, прокладками та розпірками.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На кожен вагон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оформляється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повагонна відомість. Нор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ми завантаження повітрянодесантної техніки в залізничний транспорт наведені у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додатку 35.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 час перевезення повітрянодесантної техніки літаками (вертольотами) людські парашути укладаються у вантажній кабіні та закріплюються спеціальною сіткою.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Доз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воляється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перевезення парашутів разом із особовим складом.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Парашутні платформи пакетуються по 2-4 комплекти. Парашутні системи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>закріплюються ременями на верхній платформі. Парашутні платформи, парашутно-реактивні системи та засоби безплатформового десантування у ван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тажній кабіні літака (вертольота) закріплюються штатними засобами кріплення. На кожен літак (вертоліт) призна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чається супровідник, який зобов’язаний прийняти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нодесантну техні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ку та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доставити у розташування військової частини. Норми завантаження повітрянодесантної техніки в авіаційний транспорт наведені у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додатку 36.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 експлуатації повітрянодесантної техніки ве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деться у книгах номерного обліку, журналах обліку швар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тування та у паспортах (формулярах) на техніку.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Парашутно-десантне майно перед видачею в експлуа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тацію таврується.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Строк служби цього майна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іковується з дня видачі в експлуатацію. Порядок таврування парашутно-десантного майна наведений у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додатку 37.</w:t>
      </w:r>
    </w:p>
    <w:p w:rsidR="004D5CD5" w:rsidRPr="00A82816" w:rsidRDefault="004D5CD5" w:rsidP="00A82816">
      <w:pPr>
        <w:pStyle w:val="12"/>
        <w:shd w:val="clear" w:color="auto" w:fill="auto"/>
        <w:spacing w:after="62"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іком експлуатації повітрянодесантної техніки та тавруванням парашутно-десантного майна по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кладається на заступника командира військової частини - начальника повітрянодесантної служби.</w:t>
      </w:r>
    </w:p>
    <w:p w:rsidR="004D5CD5" w:rsidRPr="00A82816" w:rsidRDefault="004D5CD5" w:rsidP="00A82816">
      <w:pPr>
        <w:pStyle w:val="30"/>
        <w:shd w:val="clear" w:color="auto" w:fill="auto"/>
        <w:spacing w:before="0" w:after="60"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Технічне обслуговування та ремонт повітрянодесантної техніки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Style w:val="105pt"/>
          <w:rFonts w:ascii="Times New Roman" w:hAnsi="Times New Roman" w:cs="Times New Roman"/>
          <w:b w:val="0"/>
          <w:sz w:val="24"/>
          <w:szCs w:val="24"/>
        </w:rPr>
        <w:t>Технічне обслуговування повітрянодесантної техніки</w:t>
      </w:r>
      <w:r w:rsidRPr="00A82816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r w:rsidRPr="00A82816">
        <w:rPr>
          <w:rFonts w:ascii="Times New Roman" w:hAnsi="Times New Roman" w:cs="Times New Roman"/>
          <w:sz w:val="24"/>
          <w:szCs w:val="24"/>
        </w:rPr>
        <w:t xml:space="preserve">містить технічні огляди та регламентні роботи, які проводяться згідно з технічними описами та інструкціями </w:t>
      </w:r>
      <w:r w:rsidRPr="00A82816">
        <w:rPr>
          <w:rStyle w:val="Verdana105pt"/>
          <w:rFonts w:ascii="Times New Roman" w:hAnsi="Times New Roman" w:cs="Times New Roman"/>
          <w:sz w:val="24"/>
          <w:szCs w:val="24"/>
        </w:rPr>
        <w:t xml:space="preserve">з </w:t>
      </w:r>
      <w:r w:rsidRPr="00A82816">
        <w:rPr>
          <w:rFonts w:ascii="Times New Roman" w:hAnsi="Times New Roman" w:cs="Times New Roman"/>
          <w:sz w:val="24"/>
          <w:szCs w:val="24"/>
        </w:rPr>
        <w:t xml:space="preserve">експлуатації кожного виду техніки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(додаток 38).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Технічне обслуговування повітрянодесантної техніки проводиться з метою: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ідтримування високої надійності техніки;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своєчасного проведення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ілактичних ремонтів;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вибраковування пошкодженої та непридатної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нодесантної техніки та виведення її з експлуатації;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перевірки наявності та оформлення паспортів і форму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лярі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Технічні огляди повітрянодесантної техніки проводяться: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періодичні - два рази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 у кінці зимового та літньо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го навчальних періодів;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систематичні - перед кожним укладанням та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ідготов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кою повітрянодесантної техніки до десантування.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Періодичне технічне обслуговування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ірку технічного (якісного) стану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техніки та її комплектності;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перевірку наявності та правильності оформлення па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спорті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вибраковування повітрянодесантної техніки, непридат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до подальшої експлуатації за своїм технічним станом, визначення її категорії та виду ремонту;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перевірку організації зберігання, технічного обслугову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вання та ремонту повітрянодесантної техніки, а також ви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конання вимог керівних документів та бюлетенів з утри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мання її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постійній бойовій готовності;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визначення можливості експлуатації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ної техніки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закінчення строків гарантії (технічного ресурсу).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проведення технічних оглядів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техніки за наказом командира частини призначається спеціальна комісія у складі: голови - заступника команди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ра частини - начальника повітрянодесантної служби, членів комісії - командирів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ідрозділів, за якими закріплена повітрянодесантна техніка, посадових осіб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ної служби, а також інших осіб, які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знають ма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теріальну частину та правила експлуатації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проведення технічного огляду на допомогу комісії виділяється необхідна кількість особового складу.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Голова та члени комісії, а також виділений особовий склад до закінчення технічних оглядів звільняються від ви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конання службових обов’язкі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, не пов’язаних з експлуа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тацією повітрянодесантної техніки.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Перед початком роботи голова комісії з проведення технічного огляду проводить інструктаж членів комі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практичні заняття з виділеним особовим складом.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ін </w:t>
      </w:r>
      <w:r w:rsidRPr="00A82816">
        <w:rPr>
          <w:rStyle w:val="2pt"/>
          <w:rFonts w:ascii="Times New Roman" w:hAnsi="Times New Roman" w:cs="Times New Roman"/>
          <w:sz w:val="24"/>
          <w:szCs w:val="24"/>
        </w:rPr>
        <w:t>зобов’язаний: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організовувати роботи з проведення технічного огляду;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перевіряти правильність проведення оглядів та вибра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ковування повітрянодесантної техніки членами комі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ії;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особисто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іряти умови зберігання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техніки, організацію її ремонту та експлуатації;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контролювати правильність внесення записів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пас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портів та робочих відомостей якісного стану на техніку, що перевіряється;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ідставі робочих відомостей скласти підсумковий акт технічного стану повітрянодесантної техніки та проек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 відповідних наказів командира частини за результатами технічного огляду;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періодично доповідати командирові частини про прове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дену роботу, а також виявлені при цьому недоліки.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Начальник служби (відділення) повітрянодесантної техніки розробляє план проведення технічного огляду та проект наказу командира частини.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ін </w:t>
      </w:r>
      <w:r w:rsidRPr="00A82816">
        <w:rPr>
          <w:rStyle w:val="2pt"/>
          <w:rFonts w:ascii="Times New Roman" w:hAnsi="Times New Roman" w:cs="Times New Roman"/>
          <w:sz w:val="24"/>
          <w:szCs w:val="24"/>
        </w:rPr>
        <w:t>зобов’язаний: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початку технічного огляду організувати та провес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 заняття із штатними та позаштатними приладистами;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повністю пред’явити повітрянодесантну техніку для огляду, стежити за правильністю категорування та подов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ження строків служби повітрянодесантної техніки;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забезпечити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ідрозділи запасними частинами та дета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лями для заміни непридатних, а також необхідними ек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сплуатаційними матеріалами;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виділити місця для зберігання повітрянодесантної техніки третьої, четвертої та п’ятої категорій;</w:t>
      </w:r>
    </w:p>
    <w:p w:rsidR="004D5CD5" w:rsidRPr="00A82816" w:rsidRDefault="004D5CD5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організувати ремонт повітрянодесантної техніки тре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тьої категорії;</w:t>
      </w:r>
    </w:p>
    <w:p w:rsidR="004D5CD5" w:rsidRPr="00A82816" w:rsidRDefault="004D5CD5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замінити в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ідрозділах повітрянодесантну техніку чет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вертої та п’ятої категорій на придатну до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 xml:space="preserve"> експлуатації;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• оформити необхідні документи для виписки дублікатів паспорті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замість втрачених.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Командир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ідрозділу входить до складу комісії та особисто пред’являє повітрянодесантну техніку, яка закріплена за підрозділом, організовує та проводить її </w:t>
      </w:r>
      <w:r w:rsidRPr="00A82816">
        <w:rPr>
          <w:rFonts w:ascii="Times New Roman" w:hAnsi="Times New Roman" w:cs="Times New Roman"/>
          <w:sz w:val="24"/>
          <w:szCs w:val="24"/>
          <w:lang w:eastAsia="ru-RU" w:bidi="ru-RU"/>
        </w:rPr>
        <w:t>про</w:t>
      </w:r>
      <w:r w:rsidRPr="00A82816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сушку, </w:t>
      </w:r>
      <w:r w:rsidRPr="00A82816">
        <w:rPr>
          <w:rFonts w:ascii="Times New Roman" w:hAnsi="Times New Roman" w:cs="Times New Roman"/>
          <w:sz w:val="24"/>
          <w:szCs w:val="24"/>
        </w:rPr>
        <w:t>очищення, переконсервацію та укладання, а також закладання на зберігання.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ідовність та порядок проведення технічного ог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ляду визначається планом роботи, який підписує голова комісії та затверджує командир частини. Технічний огляд повітрянодесантної техніки проводиться відповідно до технічних описі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та інструкцій з експлуатації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До початку огляду вся повітрянодесантна техніка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повин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бути повністю укомплектована, очищена та просушена.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Про проведення технічного огляду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ної техніки робляться відповідні записи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паспортах. Запис завіряється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ідписом голови або одного із членів комісії, наприклад: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«15.10.2002 р. Проведено технічний огляд. При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softHyphen/>
        <w:t>датний до експлуатації. Підпис. Прізвище».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 паспортах повітрянодесантної техніки, яка потребує ремонту, робиться запис із зазначенням дати огляду, виду необхідного ремонту, виявлених дефекті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та їх місць.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Запис завіряється одним із членів комісії. Вид ремонту повітрянодесантної техніки визначається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ідставі інструкції з ремонту повітрянодесантної техніки.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проведення ремонту повітрянодесантної техніки фахівцем повітрянодесантної служби проводиться повтор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ний її огляд та перевірка якості ремонту. Експлуатація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доз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воляється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тільки у випадку, коли стан повітрянодесантної техніки повністю відповідає вимогам інструкції з експлуа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тації, про що офіцер повітрянодесантної служби робить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пис, наприклад: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«15.10.2002 р. Оглянуто. Придатний до ек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softHyphen/>
        <w:t>сплуатації. Підпис. Прізвище».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категорійності повітрянодесантної техніки комісія виходить із дійсного технічного стану техніки, строків її експлуатації та кількості застосувань, а також 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строку заводської гарантії, строку служби та призна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ченого технічного ресурсу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(додаток 39).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Строк гарантії (гарантійного напрацювання), строки служби та призначений (технічний) ресурс установлюються технічними умовами на кожен вид техніки та зазначають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ся у паспортах,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ідоцтвах та технічних умовах.</w:t>
      </w:r>
    </w:p>
    <w:p w:rsidR="004D5CD5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строком гарантії мають на увазі календарний термін експлуатації (кількість використань)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техніки, протягом якого завод-виробник гарантує і забезпечує виконання встановлених для повітрянодесантної техніки вимог за умов виконання військовими частинами правил її експлуатації, зберігання і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транспортування.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  <w:lang w:val="uk-UA"/>
        </w:rPr>
        <w:t>Після закінчення строку заводської гарантії (призна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ченого технічного ресурсу) повітрянодесантна техніка має бути обов’язково оглянута, а в деяких випадках і перевіре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на з метою встановлення дійсного стану, і залежно від ре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зультатів огляду (перевірки) її експлуатація може бути по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softHyphen/>
        <w:t>довжена у межах строку служби (призначеного ресурсу).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строком служби мають на увазі календарний термін експлуатації виробу до моменту виникнення гранич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ного терміну технічного стану, який вказано в технічній до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кументації. До строку служби повітрянодесантної техніки входить термін її зберігання та транспортування.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призначеним (технічним) ресурсом мають на увазі кількість застосувань виробу, за досягнення якої його експлуатація має бути припинена, не зважаючи на технічний стан виробу.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На всю оглянуту повітрянодесантну техніку члена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ми комісії ведуться відомості якісного стану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 з визначенням дефекті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у кожному виробі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(додаток 40).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ідставі відомостей якісного стану оформляється акт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(додаток 41),</w:t>
      </w:r>
      <w:r w:rsidRPr="00A82816">
        <w:rPr>
          <w:rFonts w:ascii="Times New Roman" w:hAnsi="Times New Roman" w:cs="Times New Roman"/>
          <w:sz w:val="24"/>
          <w:szCs w:val="24"/>
        </w:rPr>
        <w:t xml:space="preserve"> у якому зазначається загальна кількість ог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лянутої повітрянодесантної техніки, кількість допущеної до експлуатації, заводські номери виробів, що зняті з експлу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атації, і з яких причин, а також ті, на які втрачено паспор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ти. Крім того, в акті висвітлюються умови зберігання повітрянодесантної техніки, організація експлуатації, технічного дбслуговування та ремонту.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ідписують голова та всі члени комісії і затверджує командир частини.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закінчення технічного огляду командир час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тини віддає наказ, у якому визначається допуск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десантної техніки до експлуатації на наступні 6 місяців, оцінюються її експлуатація, збереження, зберігання, облік та ремонт, а також вказуються заходи щодо усунення вияв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лених недоліків.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Повітрянодесантна техніка четвертої категорії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технічного огляду здається на склад з’єднання (військової частини) для відправлення її на заводський ремонт.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Повітрянодесантна техніка п’ятої категорії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ідлягає списанню та відправленню на склад повітрянодесантної техніки аеромобільних військ.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Технічне обслуговування повітрянодесантної Техніки недоторканого запасу здійснюється на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ідставі за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гального плану, за значної кількості повітрянодесантної Техніки недоторканого запасу, з дозволу начальника відділу повітрянодесантної служби управління аеромобільних Військ, її технічний огляд проводиться в інші строки на підставі наказу командира частини та окремого плану. Ре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зультати технічного огляду повітрянодесантної техніки не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доторканого запасу відображаються в окремому акті.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Копії актів технічного огляду повітрянодесантної техніки у 5-денний строк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його закінчення висилаються до постачального органу.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У парково-господарські дні з повітрянодесантною технікою проводять такі основні види робі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: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технічне обслуговування платформ, парашутно-реак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тивних систем та деталей швартування;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ремонт сховищ та їх обладнання;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технічне обслуговування засобів механізації;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lastRenderedPageBreak/>
        <w:t xml:space="preserve"> розбирання списаної повітрянодесантної техніки та майна;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прибирання сховищ та території;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обладнання та дообладнання місць зберігання техніки </w:t>
      </w:r>
      <w:r w:rsidRPr="00A82816">
        <w:rPr>
          <w:rStyle w:val="Verdana105pt"/>
          <w:rFonts w:ascii="Times New Roman" w:hAnsi="Times New Roman" w:cs="Times New Roman"/>
          <w:sz w:val="24"/>
          <w:szCs w:val="24"/>
        </w:rPr>
        <w:t xml:space="preserve">та </w:t>
      </w:r>
      <w:r w:rsidRPr="00A82816">
        <w:rPr>
          <w:rFonts w:ascii="Times New Roman" w:hAnsi="Times New Roman" w:cs="Times New Roman"/>
          <w:sz w:val="24"/>
          <w:szCs w:val="24"/>
        </w:rPr>
        <w:t>майна.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Своєчасне і які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сне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проведення ремонту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 запобігає її передчасному зносу та збільшує строк експлуатації.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Основне призначення ремонту - відновлення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десантної техніки для подальшої її експлуатації.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повітрянодесантної техніки встановлено два види ремонту: військовий та заводський. Військовий ре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монт проводиться у майстернях з’єднань і частин, заводсь</w:t>
      </w:r>
      <w:r w:rsidRPr="00A82816">
        <w:rPr>
          <w:rFonts w:ascii="Times New Roman" w:hAnsi="Times New Roman" w:cs="Times New Roman"/>
          <w:sz w:val="24"/>
          <w:szCs w:val="24"/>
        </w:rPr>
        <w:softHyphen/>
      </w:r>
      <w:r w:rsidRPr="00A82816">
        <w:rPr>
          <w:rStyle w:val="Verdana105pt"/>
          <w:rFonts w:ascii="Times New Roman" w:hAnsi="Times New Roman" w:cs="Times New Roman"/>
          <w:sz w:val="24"/>
          <w:szCs w:val="24"/>
        </w:rPr>
        <w:t xml:space="preserve">кий </w:t>
      </w:r>
      <w:r w:rsidRPr="00A82816">
        <w:rPr>
          <w:rFonts w:ascii="Times New Roman" w:hAnsi="Times New Roman" w:cs="Times New Roman"/>
          <w:sz w:val="24"/>
          <w:szCs w:val="24"/>
        </w:rPr>
        <w:t>- на заводах промисловості, які виробляють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десантну техніку.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Військовому ремонту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ідлягає повітрянодесантна техніка третьої категорії з наявністю дефектів, регламентованих інструкціями з військового ремонту кожного виду техніки.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Своєчасність та висока якіств військового ремонту повітрянодесантної техніки досягається: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правильним плануванням та повним використанням ремонтних сил та засобі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високою продуктивністю праці майстрів;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дотриманням технології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 xml:space="preserve"> ремонту;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проведенням регулярних занять з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ідвищення кваліфікації майстрів.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Регламентні роботи з повітрянодесантною технікою проводяться у строки, зазначені в технічних описах та інструкціях з експлуатації на кожен вид техніки. Порядок проведення регламентних робіт, а також задіяні для цього сили та засоби відображаються 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ічних та місячних пла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нах ремонту та технічного обслуговування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техніки.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ічні плани розробляються начальником служби (відділення) повітрянодесантної техніки за місяць до почат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ку року, що планується, а місячні - за 5 днів до початку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ступного місяця.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Вихідними даними для розроблення планів ремонту та технічного обслуговування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план бойової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ідготовки військової частини;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наявність та технічний стан повітрянодесантної техніки;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строки служби повітрянодесантної техніки;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строки проведення регламентних робіт, передбачених технічними описами та інструкціями з експлуатації.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ічному (місячному) плані ремонту та технічного обслуговування повітрянодесантної техніки зазначаються: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найменування та кількість повітрянодесантної техніки, яка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ідлягає ремонту та обслуговуванню у підрозділах;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види ремонту та технічного обслуговування;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сили та засоби, задіяні для проведення робі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строки виконання робі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особи, відповідальні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якість ремонту та обслуговування.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Плани ремонту та технічного обслуговування повітряно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десантної техніки розробляються начальником служби (відділення) повітрянодесантної техніки,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ідписуються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чальником штабу та заступником командира частини -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чальником повітрянодесантної служби і затверджуються командиром частини.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Затверджені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ічні і місячні плани є підставою для витре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бування запасних частин, ремонтних та експлуатаційних матеріалів та їх витрати в межах встановлених норм.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План доводиться до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іх командирів підрозділів та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чальників служб частини, а витяги із нього розміщуються на щитах із документаці</w:t>
      </w:r>
      <w:r>
        <w:rPr>
          <w:rFonts w:ascii="Times New Roman" w:hAnsi="Times New Roman" w:cs="Times New Roman"/>
          <w:sz w:val="24"/>
          <w:szCs w:val="24"/>
        </w:rPr>
        <w:t>єю в складах та майстернях з ре</w:t>
      </w:r>
      <w:r w:rsidRPr="00A82816">
        <w:rPr>
          <w:rFonts w:ascii="Times New Roman" w:hAnsi="Times New Roman" w:cs="Times New Roman"/>
          <w:sz w:val="24"/>
          <w:szCs w:val="24"/>
        </w:rPr>
        <w:t>монту і обслуговування повітрянодесантної техніки.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Просушування, провітрювання, переконсервація та очищення повітрянодесантної техніки проводяться кожного разу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ісля п використання, а також перед проведенням технічних оглядів.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82816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зберігання повітрянодесантної техніки в умовах відносної вологості повітря більше 80% парашути та пара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шутні системи просушуються та переукладаються значно частіше, за рішенням командира частини.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Про проведення просушування (провітрювання)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нодесантної техніки відпові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за її експлуатацію ро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бить у паспортах запис, наприклад: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«14ЛЛ999 р. Просуше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softHyphen/>
        <w:t>но</w:t>
      </w:r>
      <w:r w:rsidRPr="00A82816">
        <w:rPr>
          <w:rFonts w:ascii="Times New Roman" w:hAnsi="Times New Roman" w:cs="Times New Roman"/>
          <w:sz w:val="24"/>
          <w:szCs w:val="24"/>
        </w:rPr>
        <w:t xml:space="preserve">.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Придатний до експлуатацій Підпис</w:t>
      </w:r>
      <w:r w:rsidRPr="00A82816">
        <w:rPr>
          <w:rFonts w:ascii="Times New Roman" w:hAnsi="Times New Roman" w:cs="Times New Roman"/>
          <w:sz w:val="24"/>
          <w:szCs w:val="24"/>
        </w:rPr>
        <w:t xml:space="preserve">.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Прізвище».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Для виконання ремонту та технічного обслуговуван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ня повітрянодесантної техніки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військовій частині облад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нуються стаціонарні майстерні: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ремонтна майстерня повітрянодесантної техніки (пара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шутів, парашутних систем та повітрянодесантного майна);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майстерня з ремонту парашутних приладі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та автома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тичних пристроїв;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ремонту та технічного обслуговування парашутних платформ, парашутно-реактивних систем та засобів бе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платформового десантування;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спорядження реактивних двигунів;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обслуговування та ремонту рятувальних засобі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Розміри та обладнання майстерень мають відповіда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ти вимогам технічних описів та інструкцій з експлуатації повітрянодесантної техніки, а також забезпечувати заходи безпеки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 час виконання робіт на повітрянодесантній техніці.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Технічне обслуговування та терміновий ремонт повітря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нодесантної техніки у польових умовах проводиться у по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льових майстернях, які обладнуються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спеціальних наметах (причепах) та забезпечують дотримування техно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логії обслуговування (ремонту) повітрянодесантної техніки.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Регламентні роботи та обслуговування парашутних при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ладів, двохконусних замків (регламент № 2) проводити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відкритій площадці та у непристосованих приміщеннях су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воро забороняється.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Прийняття у ремонт та видача відремонтованої повітрянодесантної техніки,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ік та списання ремонтних матеріалів проводиться на підставі Керівництва з обліку оз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броєння, техніки, майна та інших матеріальних цінностей у ЗС України.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Ремонт повітрянодесантної техніки проводиться тільки спеціально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ідготовленими до цього особами, які добре знають технологію ремонту та кожні 6 місяців складають заліки із спеціальної підготовки з оцінкою не нижче «добре».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Орієнтовні норми витрати робочого часу на ремонт повітрянодесантної техніки наведені у </w:t>
      </w:r>
      <w:r w:rsidRPr="00A82816">
        <w:rPr>
          <w:rStyle w:val="13"/>
          <w:rFonts w:ascii="Times New Roman" w:hAnsi="Times New Roman" w:cs="Times New Roman"/>
          <w:sz w:val="24"/>
          <w:szCs w:val="24"/>
        </w:rPr>
        <w:t>додатку 42</w:t>
      </w:r>
      <w:r w:rsidRPr="00A82816">
        <w:rPr>
          <w:rFonts w:ascii="Times New Roman" w:hAnsi="Times New Roman" w:cs="Times New Roman"/>
          <w:sz w:val="24"/>
          <w:szCs w:val="24"/>
        </w:rPr>
        <w:t>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Ремонт повітрянодесантної техніки проводиться двома способами: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шляхом заміни непридатних окремих частин та дета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лей запасними частинами;</w:t>
      </w:r>
    </w:p>
    <w:p w:rsidR="00A82816" w:rsidRPr="00A82816" w:rsidRDefault="00A82816" w:rsidP="00A82816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 шляхом посилення послаблених ділянок, накладення латок, відновлення пошкоджених строчок.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Технологія ремонту пошкоджених ділянок, заміни окре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мих частин та деталей визначається інструкцією з ремонту повітрянодесантної техніки.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Про проведення ремонту на повітрянодесантній техніці у паспортах робляться відповідні записи, в яких вказуються дата ремонту, найменування виконаних робіт, які завіряються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>ідписами осіб, відповідальних за ремонт.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Дозвіл на експлуатацію відремонтованої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сантної техніки дає офіцер повітрянодесантної служби, про що робиться запис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паспорті.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>Заводи-виробники та конструктори повітряноде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сантної техніки мають право на проведення авторського на</w:t>
      </w:r>
      <w:r w:rsidRPr="00A82816">
        <w:rPr>
          <w:rFonts w:ascii="Times New Roman" w:hAnsi="Times New Roman" w:cs="Times New Roman"/>
          <w:sz w:val="24"/>
          <w:szCs w:val="24"/>
        </w:rPr>
        <w:softHyphen/>
        <w:t xml:space="preserve">гляду за організацією зберігання, експлуатації, технічного обслуговування та ремонту повітрянодесантної техніки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військових частинах. Допуск представників заводів-виро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ників та конструкторів у місця зберігання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техніки здійснюється з дозволу відділу повітрянодесант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ної служби управління аеромобільних військ.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left="20" w:right="-285" w:firstLine="567"/>
        <w:rPr>
          <w:rFonts w:ascii="Times New Roman" w:hAnsi="Times New Roman" w:cs="Times New Roman"/>
          <w:sz w:val="24"/>
          <w:szCs w:val="24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Результати авторської перевірки оформляються актом, який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ідписують особи, відповідальні за експлуатацію повітрянодесантної техніки у військових частинах, та </w:t>
      </w:r>
      <w:r w:rsidRPr="00A82816">
        <w:rPr>
          <w:rFonts w:ascii="Times New Roman" w:hAnsi="Times New Roman" w:cs="Times New Roman"/>
          <w:sz w:val="24"/>
          <w:szCs w:val="24"/>
        </w:rPr>
        <w:lastRenderedPageBreak/>
        <w:t>командир частини (з’єднання).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82816">
        <w:rPr>
          <w:rFonts w:ascii="Times New Roman" w:hAnsi="Times New Roman" w:cs="Times New Roman"/>
          <w:sz w:val="24"/>
          <w:szCs w:val="24"/>
        </w:rPr>
        <w:t xml:space="preserve">Копія акта у триденний строк </w:t>
      </w:r>
      <w:proofErr w:type="gramStart"/>
      <w:r w:rsidRPr="00A82816">
        <w:rPr>
          <w:rFonts w:ascii="Times New Roman" w:hAnsi="Times New Roman" w:cs="Times New Roman"/>
          <w:sz w:val="24"/>
          <w:szCs w:val="24"/>
        </w:rPr>
        <w:t>направляється</w:t>
      </w:r>
      <w:proofErr w:type="gramEnd"/>
      <w:r w:rsidRPr="00A82816">
        <w:rPr>
          <w:rFonts w:ascii="Times New Roman" w:hAnsi="Times New Roman" w:cs="Times New Roman"/>
          <w:sz w:val="24"/>
          <w:szCs w:val="24"/>
        </w:rPr>
        <w:t xml:space="preserve"> начальни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ку відділу повітрянодесантної служби управління аеро</w:t>
      </w:r>
      <w:r w:rsidRPr="00A82816">
        <w:rPr>
          <w:rFonts w:ascii="Times New Roman" w:hAnsi="Times New Roman" w:cs="Times New Roman"/>
          <w:sz w:val="24"/>
          <w:szCs w:val="24"/>
        </w:rPr>
        <w:softHyphen/>
        <w:t>мобільних</w:t>
      </w:r>
      <w:r w:rsidRPr="00A82816">
        <w:rPr>
          <w:rFonts w:ascii="Times New Roman" w:hAnsi="Times New Roman" w:cs="Times New Roman"/>
          <w:sz w:val="24"/>
          <w:szCs w:val="24"/>
          <w:lang w:val="uk-UA"/>
        </w:rPr>
        <w:t xml:space="preserve"> військ.</w:t>
      </w:r>
    </w:p>
    <w:p w:rsidR="00A82816" w:rsidRPr="00A82816" w:rsidRDefault="00A82816" w:rsidP="00A82816">
      <w:pPr>
        <w:pStyle w:val="12"/>
        <w:shd w:val="clear" w:color="auto" w:fill="auto"/>
        <w:spacing w:line="240" w:lineRule="auto"/>
        <w:ind w:right="-285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D5CD5" w:rsidRPr="00A82816" w:rsidRDefault="004D5CD5" w:rsidP="00A82816">
      <w:pPr>
        <w:ind w:right="-285" w:firstLine="567"/>
        <w:jc w:val="both"/>
        <w:rPr>
          <w:rFonts w:ascii="Times New Roman" w:hAnsi="Times New Roman" w:cs="Times New Roman"/>
          <w:lang w:val="ru-RU"/>
        </w:rPr>
      </w:pPr>
    </w:p>
    <w:sectPr w:rsidR="004D5CD5" w:rsidRPr="00A82816" w:rsidSect="00A82816">
      <w:type w:val="nextColumn"/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FF" w:rsidRDefault="00EB0AFF" w:rsidP="00EB0AFF">
      <w:r>
        <w:separator/>
      </w:r>
    </w:p>
  </w:endnote>
  <w:endnote w:type="continuationSeparator" w:id="0">
    <w:p w:rsidR="00EB0AFF" w:rsidRDefault="00EB0AFF" w:rsidP="00EB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D5" w:rsidRDefault="00EB0AFF">
    <w:pPr>
      <w:rPr>
        <w:sz w:val="2"/>
        <w:szCs w:val="2"/>
      </w:rPr>
    </w:pPr>
    <w:r w:rsidRPr="00EB0A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52.65pt;margin-top:656.05pt;width:14.75pt;height:6.6pt;z-index:-251656192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4D5CD5" w:rsidRDefault="004D5CD5">
                <w:pPr>
                  <w:pStyle w:val="14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118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D5" w:rsidRDefault="00EB0AFF">
    <w:pPr>
      <w:rPr>
        <w:sz w:val="2"/>
        <w:szCs w:val="2"/>
      </w:rPr>
    </w:pPr>
    <w:r w:rsidRPr="00EB0A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32.3pt;margin-top:656.9pt;width:14.9pt;height:6.7pt;z-index:-251655168;mso-wrap-style:none;mso-wrap-distance-left:5pt;mso-wrap-distance-right:5pt;mso-position-horizontal-relative:page;mso-position-vertical-relative:page" wrapcoords="0 0" filled="f" stroked="f">
          <v:textbox style="mso-next-textbox:#_x0000_s1046;mso-fit-shape-to-text:t" inset="0,0,0,0">
            <w:txbxContent>
              <w:p w:rsidR="004D5CD5" w:rsidRDefault="004D5CD5">
                <w:pPr>
                  <w:pStyle w:val="14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119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D5" w:rsidRDefault="004D5C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FF" w:rsidRDefault="00EB0AFF" w:rsidP="00EB0AFF">
      <w:r>
        <w:separator/>
      </w:r>
    </w:p>
  </w:footnote>
  <w:footnote w:type="continuationSeparator" w:id="0">
    <w:p w:rsidR="00EB0AFF" w:rsidRDefault="00EB0AFF" w:rsidP="00EB0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D5" w:rsidRDefault="004D5C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3E18"/>
    <w:multiLevelType w:val="multilevel"/>
    <w:tmpl w:val="E4843B4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D50F22"/>
    <w:multiLevelType w:val="multilevel"/>
    <w:tmpl w:val="68F02C9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A1639"/>
    <w:multiLevelType w:val="multilevel"/>
    <w:tmpl w:val="6F7086B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8C74C9"/>
    <w:multiLevelType w:val="multilevel"/>
    <w:tmpl w:val="0CA4656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247B"/>
    <w:rsid w:val="00446414"/>
    <w:rsid w:val="004D5CD5"/>
    <w:rsid w:val="006B291A"/>
    <w:rsid w:val="006D416F"/>
    <w:rsid w:val="00820EAA"/>
    <w:rsid w:val="00955024"/>
    <w:rsid w:val="00A82816"/>
    <w:rsid w:val="00AA44E3"/>
    <w:rsid w:val="00CD285C"/>
    <w:rsid w:val="00E7247B"/>
    <w:rsid w:val="00EB0AFF"/>
    <w:rsid w:val="00ED07A6"/>
    <w:rsid w:val="00F1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4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E7247B"/>
    <w:rPr>
      <w:rFonts w:ascii="Tahoma" w:eastAsia="Tahoma" w:hAnsi="Tahoma" w:cs="Tahoma"/>
      <w:spacing w:val="30"/>
      <w:sz w:val="26"/>
      <w:szCs w:val="26"/>
      <w:shd w:val="clear" w:color="auto" w:fill="FFFFFF"/>
    </w:rPr>
  </w:style>
  <w:style w:type="character" w:customStyle="1" w:styleId="1">
    <w:name w:val="Заголовок №1_"/>
    <w:link w:val="11"/>
    <w:rsid w:val="00E7247B"/>
    <w:rPr>
      <w:rFonts w:ascii="Tahoma" w:eastAsia="Tahoma" w:hAnsi="Tahoma" w:cs="Tahoma"/>
      <w:sz w:val="28"/>
      <w:szCs w:val="28"/>
      <w:shd w:val="clear" w:color="auto" w:fill="FFFFFF"/>
    </w:rPr>
  </w:style>
  <w:style w:type="character" w:customStyle="1" w:styleId="10">
    <w:name w:val="Заголовок №1"/>
    <w:rsid w:val="00E724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">
    <w:name w:val="Заголовок №2_"/>
    <w:link w:val="210"/>
    <w:rsid w:val="00E7247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2105pt0pt">
    <w:name w:val="Заголовок №2 + 10;5 pt;Не напівжирний;Інтервал 0 pt"/>
    <w:rsid w:val="00E7247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3">
    <w:name w:val="Основний текст_"/>
    <w:link w:val="12"/>
    <w:rsid w:val="00E7247B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ий текст + Курсив"/>
    <w:rsid w:val="00E7247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Verdana105pt0pt">
    <w:name w:val="Основний текст + Verdana;10;5 pt;Інтервал 0 pt"/>
    <w:rsid w:val="00E7247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8pt">
    <w:name w:val="Основний текст + 8 pt"/>
    <w:rsid w:val="00E7247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E7247B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color w:val="auto"/>
      <w:spacing w:val="30"/>
      <w:sz w:val="26"/>
      <w:szCs w:val="26"/>
      <w:lang w:val="ru-RU" w:eastAsia="en-US" w:bidi="ar-SA"/>
    </w:rPr>
  </w:style>
  <w:style w:type="paragraph" w:customStyle="1" w:styleId="11">
    <w:name w:val="Заголовок №11"/>
    <w:basedOn w:val="a"/>
    <w:link w:val="1"/>
    <w:rsid w:val="00E7247B"/>
    <w:pPr>
      <w:shd w:val="clear" w:color="auto" w:fill="FFFFFF"/>
      <w:spacing w:before="60" w:after="60" w:line="392" w:lineRule="exact"/>
      <w:jc w:val="center"/>
      <w:outlineLvl w:val="0"/>
    </w:pPr>
    <w:rPr>
      <w:rFonts w:ascii="Tahoma" w:eastAsia="Tahoma" w:hAnsi="Tahoma" w:cs="Tahoma"/>
      <w:color w:val="auto"/>
      <w:sz w:val="28"/>
      <w:szCs w:val="28"/>
      <w:lang w:val="ru-RU" w:eastAsia="en-US" w:bidi="ar-SA"/>
    </w:rPr>
  </w:style>
  <w:style w:type="paragraph" w:customStyle="1" w:styleId="210">
    <w:name w:val="Заголовок №21"/>
    <w:basedOn w:val="a"/>
    <w:link w:val="21"/>
    <w:rsid w:val="00E7247B"/>
    <w:pPr>
      <w:shd w:val="clear" w:color="auto" w:fill="FFFFFF"/>
      <w:spacing w:before="60" w:line="356" w:lineRule="exact"/>
      <w:jc w:val="center"/>
      <w:outlineLvl w:val="1"/>
    </w:pPr>
    <w:rPr>
      <w:rFonts w:ascii="Verdana" w:eastAsia="Verdana" w:hAnsi="Verdana" w:cs="Verdana"/>
      <w:b/>
      <w:bCs/>
      <w:color w:val="auto"/>
      <w:sz w:val="19"/>
      <w:szCs w:val="19"/>
      <w:lang w:val="ru-RU" w:eastAsia="en-US" w:bidi="ar-SA"/>
    </w:rPr>
  </w:style>
  <w:style w:type="paragraph" w:customStyle="1" w:styleId="12">
    <w:name w:val="Основний текст1"/>
    <w:basedOn w:val="a"/>
    <w:link w:val="a3"/>
    <w:rsid w:val="00E7247B"/>
    <w:pPr>
      <w:shd w:val="clear" w:color="auto" w:fill="FFFFFF"/>
      <w:spacing w:line="216" w:lineRule="exact"/>
      <w:ind w:firstLine="80"/>
      <w:jc w:val="both"/>
    </w:pPr>
    <w:rPr>
      <w:rFonts w:ascii="Sylfaen" w:eastAsia="Sylfaen" w:hAnsi="Sylfaen" w:cs="Sylfaen"/>
      <w:color w:val="auto"/>
      <w:sz w:val="22"/>
      <w:szCs w:val="22"/>
      <w:lang w:val="ru-RU" w:eastAsia="en-US" w:bidi="ar-SA"/>
    </w:rPr>
  </w:style>
  <w:style w:type="character" w:customStyle="1" w:styleId="22">
    <w:name w:val="Основний текст2"/>
    <w:rsid w:val="00E7247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3">
    <w:name w:val="Основний текст + Курсив1"/>
    <w:rsid w:val="00E7247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Заголовок №2"/>
    <w:rsid w:val="00E7247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Verdana9pt">
    <w:name w:val="Основний текст + Verdana;9 pt"/>
    <w:rsid w:val="00E7247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5pt">
    <w:name w:val="Основний текст + 7;5 pt"/>
    <w:rsid w:val="004D5CD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05pt">
    <w:name w:val="Основний текст + 10;5 pt;Напівжирний"/>
    <w:rsid w:val="004D5CD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5">
    <w:name w:val="Основний текст"/>
    <w:rsid w:val="004D5CD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Колонтитул_"/>
    <w:link w:val="14"/>
    <w:rsid w:val="004D5CD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a7">
    <w:name w:val="Колонтитул"/>
    <w:rsid w:val="004D5CD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ий текст (3)_"/>
    <w:link w:val="30"/>
    <w:rsid w:val="004D5CD5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14">
    <w:name w:val="Колонтитул1"/>
    <w:basedOn w:val="a"/>
    <w:link w:val="a6"/>
    <w:rsid w:val="004D5CD5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17"/>
      <w:szCs w:val="17"/>
      <w:lang w:val="ru-RU" w:eastAsia="en-US" w:bidi="ar-SA"/>
    </w:rPr>
  </w:style>
  <w:style w:type="paragraph" w:customStyle="1" w:styleId="30">
    <w:name w:val="Основний текст (3)"/>
    <w:basedOn w:val="a"/>
    <w:link w:val="3"/>
    <w:rsid w:val="004D5CD5"/>
    <w:pPr>
      <w:shd w:val="clear" w:color="auto" w:fill="FFFFFF"/>
      <w:spacing w:before="120" w:after="120" w:line="0" w:lineRule="atLeast"/>
      <w:jc w:val="both"/>
    </w:pPr>
    <w:rPr>
      <w:rFonts w:ascii="Sylfaen" w:eastAsia="Sylfaen" w:hAnsi="Sylfaen" w:cs="Sylfaen"/>
      <w:b/>
      <w:bCs/>
      <w:color w:val="auto"/>
      <w:sz w:val="21"/>
      <w:szCs w:val="21"/>
      <w:lang w:val="ru-RU" w:eastAsia="en-US" w:bidi="ar-SA"/>
    </w:rPr>
  </w:style>
  <w:style w:type="character" w:customStyle="1" w:styleId="4">
    <w:name w:val="Основний текст (4)_"/>
    <w:link w:val="40"/>
    <w:rsid w:val="004D5CD5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2pt">
    <w:name w:val="Основний текст + Інтервал 2 pt"/>
    <w:rsid w:val="004D5CD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40">
    <w:name w:val="Основний текст (4)"/>
    <w:basedOn w:val="a"/>
    <w:link w:val="4"/>
    <w:rsid w:val="004D5CD5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color w:val="auto"/>
      <w:sz w:val="21"/>
      <w:szCs w:val="21"/>
      <w:lang w:val="ru-RU" w:eastAsia="en-US" w:bidi="ar-SA"/>
    </w:rPr>
  </w:style>
  <w:style w:type="character" w:customStyle="1" w:styleId="Verdana105pt">
    <w:name w:val="Основний текст + Verdana;10;5 pt"/>
    <w:rsid w:val="004D5CD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8">
    <w:name w:val="List Paragraph"/>
    <w:basedOn w:val="a"/>
    <w:uiPriority w:val="34"/>
    <w:qFormat/>
    <w:rsid w:val="00A82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13072</Words>
  <Characters>74514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2015-12-06T18:08:00Z</dcterms:created>
  <dcterms:modified xsi:type="dcterms:W3CDTF">2015-12-06T21:24:00Z</dcterms:modified>
</cp:coreProperties>
</file>