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B" w:rsidRDefault="00024481">
      <w:pPr>
        <w:framePr w:wrap="around" w:vAnchor="page" w:hAnchor="page" w:x="6341" w:y="392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95pt;height:110.3pt">
            <v:imagedata r:id="rId7" r:href="rId8"/>
          </v:shape>
        </w:pict>
      </w:r>
    </w:p>
    <w:p w:rsidR="00CB47BB" w:rsidRDefault="00024481">
      <w:pPr>
        <w:pStyle w:val="30"/>
        <w:framePr w:w="4738" w:h="1356" w:hRule="exact" w:wrap="around" w:vAnchor="page" w:hAnchor="page" w:x="6197" w:y="2948"/>
        <w:ind w:right="20" w:firstLine="0"/>
      </w:pPr>
      <w:r>
        <w:t>ЗАТВЕР</w:t>
      </w:r>
      <w:r>
        <w:rPr>
          <w:shd w:val="clear" w:color="auto" w:fill="80FFFF"/>
        </w:rPr>
        <w:t>да</w:t>
      </w:r>
      <w:r>
        <w:t>СУЮ</w:t>
      </w:r>
    </w:p>
    <w:p w:rsidR="00CB47BB" w:rsidRDefault="00024481">
      <w:pPr>
        <w:pStyle w:val="30"/>
        <w:framePr w:w="4738" w:h="1356" w:hRule="exact" w:wrap="around" w:vAnchor="page" w:hAnchor="page" w:x="6197" w:y="2948"/>
        <w:ind w:right="20" w:firstLine="0"/>
      </w:pPr>
      <w:r>
        <w:t>ТВО начальника Голов</w:t>
      </w:r>
      <w:r>
        <w:rPr>
          <w:shd w:val="clear" w:color="auto" w:fill="80FFFF"/>
        </w:rPr>
        <w:t>н</w:t>
      </w:r>
      <w:r>
        <w:t>ого управління</w:t>
      </w:r>
      <w:r>
        <w:br/>
        <w:t>морально-п</w:t>
      </w:r>
      <w:r>
        <w:rPr>
          <w:shd w:val="clear" w:color="auto" w:fill="80FFFF"/>
        </w:rPr>
        <w:t>сішш)</w:t>
      </w:r>
      <w:r>
        <w:t>гі</w:t>
      </w:r>
      <w:r>
        <w:rPr>
          <w:shd w:val="clear" w:color="auto" w:fill="80FFFF"/>
        </w:rPr>
        <w:t>&gt;шо</w:t>
      </w:r>
      <w:r>
        <w:t>го забе</w:t>
      </w:r>
      <w:r>
        <w:rPr>
          <w:shd w:val="clear" w:color="auto" w:fill="80FFFF"/>
        </w:rPr>
        <w:t>зиб</w:t>
      </w:r>
      <w:r>
        <w:t>чення</w:t>
      </w:r>
    </w:p>
    <w:p w:rsidR="00CB47BB" w:rsidRDefault="00024481">
      <w:pPr>
        <w:pStyle w:val="30"/>
        <w:framePr w:w="4738" w:h="1356" w:hRule="exact" w:wrap="around" w:vAnchor="page" w:hAnchor="page" w:x="6197" w:y="2948"/>
        <w:ind w:right="20" w:firstLine="0"/>
      </w:pPr>
      <w:r>
        <w:t>Збройні</w:t>
      </w:r>
    </w:p>
    <w:p w:rsidR="00CB47BB" w:rsidRDefault="00024481">
      <w:pPr>
        <w:pStyle w:val="30"/>
        <w:framePr w:w="1822" w:h="701" w:hRule="exact" w:wrap="around" w:vAnchor="page" w:hAnchor="page" w:x="9178" w:y="4567"/>
        <w:spacing w:line="317" w:lineRule="exact"/>
        <w:ind w:left="20" w:firstLine="0"/>
        <w:jc w:val="center"/>
      </w:pPr>
      <w:r>
        <w:t>и</w:t>
      </w:r>
      <w:r>
        <w:rPr>
          <w:shd w:val="clear" w:color="auto" w:fill="80FFFF"/>
        </w:rPr>
        <w:t>ші</w:t>
      </w:r>
      <w:r>
        <w:t>ц</w:t>
      </w:r>
      <w:r>
        <w:rPr>
          <w:shd w:val="clear" w:color="auto" w:fill="80FFFF"/>
        </w:rPr>
        <w:t>ь</w:t>
      </w:r>
      <w:r>
        <w:t>НТЮК</w:t>
      </w:r>
    </w:p>
    <w:p w:rsidR="00CB47BB" w:rsidRDefault="00024481">
      <w:pPr>
        <w:pStyle w:val="30"/>
        <w:framePr w:w="1822" w:h="701" w:hRule="exact" w:wrap="around" w:vAnchor="page" w:hAnchor="page" w:x="9178" w:y="4567"/>
        <w:spacing w:line="317" w:lineRule="exact"/>
        <w:ind w:left="346" w:firstLine="0"/>
        <w:jc w:val="center"/>
      </w:pPr>
      <w:r>
        <w:t>2020 р.</w:t>
      </w:r>
    </w:p>
    <w:p w:rsidR="00CB47BB" w:rsidRDefault="00024481">
      <w:pPr>
        <w:pStyle w:val="10"/>
        <w:framePr w:w="9324" w:h="1187" w:hRule="exact" w:wrap="around" w:vAnchor="page" w:hAnchor="page" w:x="2140" w:y="1137"/>
        <w:spacing w:after="315" w:line="250" w:lineRule="exact"/>
        <w:ind w:left="1900" w:firstLine="0"/>
      </w:pPr>
      <w:bookmarkStart w:id="0" w:name="bookmark0"/>
      <w:r>
        <w:t>МІНІСТЕРСТВО ОБОРОНИ УКРАЇНИ</w:t>
      </w:r>
      <w:bookmarkEnd w:id="0"/>
    </w:p>
    <w:p w:rsidR="00CB47BB" w:rsidRDefault="00024481">
      <w:pPr>
        <w:pStyle w:val="20"/>
        <w:framePr w:w="9324" w:h="1187" w:hRule="exact" w:wrap="around" w:vAnchor="page" w:hAnchor="page" w:x="2140" w:y="1137"/>
        <w:spacing w:before="0" w:line="210" w:lineRule="exact"/>
      </w:pPr>
      <w:r>
        <w:t>ГОЛОВНЕ УПРАВЛІННЯ МОРАЛЬНО-ПСИХОЛОГІЧНОГО ЗАБЕЗПЕЧЕННЯ</w:t>
      </w:r>
    </w:p>
    <w:p w:rsidR="00CB47BB" w:rsidRDefault="00024481">
      <w:pPr>
        <w:pStyle w:val="20"/>
        <w:framePr w:w="9324" w:h="1187" w:hRule="exact" w:wrap="around" w:vAnchor="page" w:hAnchor="page" w:x="2140" w:y="1137"/>
        <w:spacing w:before="0" w:line="210" w:lineRule="exact"/>
        <w:ind w:left="2900"/>
      </w:pPr>
      <w:r>
        <w:t>ЗБРОЙНИХ СИЛ УКРАЇНИ</w:t>
      </w:r>
    </w:p>
    <w:p w:rsidR="00CB47BB" w:rsidRDefault="00024481">
      <w:pPr>
        <w:pStyle w:val="a5"/>
        <w:framePr w:wrap="around" w:vAnchor="page" w:hAnchor="page" w:x="6147" w:y="4310"/>
        <w:spacing w:line="250" w:lineRule="exact"/>
      </w:pPr>
      <w:r>
        <w:rPr>
          <w:shd w:val="clear" w:color="auto" w:fill="80FFFF"/>
        </w:rPr>
        <w:t>п</w:t>
      </w:r>
      <w:r>
        <w:t>олко</w:t>
      </w:r>
    </w:p>
    <w:p w:rsidR="00CB47BB" w:rsidRDefault="00024481">
      <w:pPr>
        <w:pStyle w:val="10"/>
        <w:framePr w:w="6592" w:h="1805" w:hRule="exact" w:wrap="around" w:vAnchor="page" w:hAnchor="page" w:x="3465" w:y="7423"/>
        <w:spacing w:after="188" w:line="250" w:lineRule="exact"/>
        <w:ind w:left="440" w:firstLine="0"/>
      </w:pPr>
      <w:bookmarkStart w:id="1" w:name="bookmark1"/>
      <w:r>
        <w:t>КВАЛІФІКАЦІЙНА ХАРАКТЕРИСТИКА</w:t>
      </w:r>
      <w:bookmarkEnd w:id="1"/>
    </w:p>
    <w:p w:rsidR="00CB47BB" w:rsidRDefault="00024481">
      <w:pPr>
        <w:pStyle w:val="10"/>
        <w:framePr w:w="6592" w:h="1805" w:hRule="exact" w:wrap="around" w:vAnchor="page" w:hAnchor="page" w:x="3465" w:y="7423"/>
        <w:spacing w:after="0" w:line="250" w:lineRule="exact"/>
        <w:ind w:left="1880" w:firstLine="0"/>
      </w:pPr>
      <w:bookmarkStart w:id="2" w:name="bookmark2"/>
      <w:r>
        <w:t>ОФІЦЕРА ЗАПАСУ</w:t>
      </w:r>
      <w:bookmarkEnd w:id="2"/>
    </w:p>
    <w:p w:rsidR="00CB47BB" w:rsidRDefault="00024481">
      <w:pPr>
        <w:pStyle w:val="30"/>
        <w:framePr w:w="6592" w:h="1805" w:hRule="exact" w:wrap="around" w:vAnchor="page" w:hAnchor="page" w:x="3465" w:y="7423"/>
        <w:spacing w:line="493" w:lineRule="exact"/>
        <w:ind w:left="3" w:right="260" w:firstLine="860"/>
      </w:pPr>
      <w:r>
        <w:t>за військово-обліковою спеціальністю</w:t>
      </w:r>
      <w:r>
        <w:br/>
      </w:r>
      <w:r>
        <w:rPr>
          <w:shd w:val="clear" w:color="auto" w:fill="80FFFF"/>
        </w:rPr>
        <w:t>'</w:t>
      </w:r>
      <w:r>
        <w:t>Організація морально-психологічного забезпечення</w:t>
      </w:r>
      <w:r>
        <w:rPr>
          <w:shd w:val="clear" w:color="auto" w:fill="80FFFF"/>
        </w:rPr>
        <w:t>'</w:t>
      </w:r>
    </w:p>
    <w:p w:rsidR="00CB47BB" w:rsidRDefault="00024481">
      <w:pPr>
        <w:pStyle w:val="40"/>
        <w:framePr w:w="6592" w:h="558" w:hRule="exact" w:wrap="around" w:vAnchor="page" w:hAnchor="page" w:x="3465" w:y="13942"/>
        <w:spacing w:before="0"/>
        <w:ind w:left="2900" w:right="3060"/>
      </w:pPr>
      <w:r>
        <w:rPr>
          <w:rStyle w:val="4TimesNewRoman135pt"/>
          <w:rFonts w:eastAsia="Microsoft Sans Serif"/>
          <w:shd w:val="clear" w:color="auto" w:fill="80FFFF"/>
        </w:rPr>
        <w:t xml:space="preserve">Київ </w:t>
      </w:r>
      <w:r>
        <w:t>2 02 0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framePr w:wrap="around" w:vAnchor="page" w:hAnchor="page" w:x="2080" w:y="7041"/>
        <w:rPr>
          <w:sz w:val="0"/>
          <w:szCs w:val="0"/>
        </w:rPr>
      </w:pPr>
      <w:r>
        <w:pict>
          <v:shape id="_x0000_i1026" type="#_x0000_t75" style="width:148.65pt;height:112.65pt">
            <v:imagedata r:id="rId9" r:href="rId10"/>
          </v:shape>
        </w:pict>
      </w:r>
    </w:p>
    <w:p w:rsidR="00CB47BB" w:rsidRDefault="00024481">
      <w:pPr>
        <w:pStyle w:val="a5"/>
        <w:framePr w:wrap="around" w:vAnchor="page" w:hAnchor="page" w:x="2022" w:y="6363"/>
        <w:spacing w:line="320" w:lineRule="exact"/>
      </w:pPr>
      <w:r>
        <w:t>ПОГОДЖЕНО ТВО директора</w:t>
      </w:r>
    </w:p>
    <w:p w:rsidR="00CB47BB" w:rsidRDefault="00024481">
      <w:pPr>
        <w:pStyle w:val="30"/>
        <w:framePr w:w="2412" w:h="705" w:hRule="exact" w:wrap="around" w:vAnchor="page" w:hAnchor="page" w:x="4535" w:y="6683"/>
        <w:spacing w:line="317" w:lineRule="exact"/>
        <w:ind w:left="100" w:right="100" w:firstLine="660"/>
        <w:jc w:val="both"/>
      </w:pPr>
      <w:r>
        <w:t>Департаменту</w:t>
      </w:r>
    </w:p>
    <w:p w:rsidR="00CB47BB" w:rsidRDefault="00024481">
      <w:pPr>
        <w:pStyle w:val="30"/>
        <w:framePr w:w="2412" w:h="705" w:hRule="exact" w:wrap="around" w:vAnchor="page" w:hAnchor="page" w:x="4535" w:y="6683"/>
        <w:spacing w:line="317" w:lineRule="exact"/>
        <w:ind w:left="100" w:right="100" w:firstLine="0"/>
        <w:jc w:val="both"/>
      </w:pPr>
      <w:r>
        <w:t>науки Міністерства</w:t>
      </w:r>
    </w:p>
    <w:p w:rsidR="00CB47BB" w:rsidRDefault="00024481">
      <w:pPr>
        <w:pStyle w:val="30"/>
        <w:framePr w:wrap="around" w:vAnchor="page" w:hAnchor="page" w:x="4636" w:y="7736"/>
        <w:spacing w:line="648" w:lineRule="exact"/>
        <w:ind w:firstLine="0"/>
        <w:jc w:val="center"/>
      </w:pPr>
      <w:r>
        <w:t>мир МАРТ</w:t>
      </w:r>
      <w:r>
        <w:rPr>
          <w:shd w:val="clear" w:color="auto" w:fill="80FFFF"/>
        </w:rPr>
        <w:t>И</w:t>
      </w:r>
      <w:r>
        <w:t>НЮК</w:t>
      </w:r>
    </w:p>
    <w:p w:rsidR="00CB47BB" w:rsidRDefault="00024481">
      <w:pPr>
        <w:pStyle w:val="30"/>
        <w:framePr w:wrap="around" w:vAnchor="page" w:hAnchor="page" w:x="4636" w:y="7736"/>
        <w:spacing w:line="648" w:lineRule="exact"/>
        <w:ind w:left="475" w:firstLine="0"/>
        <w:jc w:val="center"/>
      </w:pPr>
      <w:r>
        <w:t>2020 року.</w:t>
      </w:r>
    </w:p>
    <w:p w:rsidR="00CB47BB" w:rsidRDefault="00024481">
      <w:pPr>
        <w:pStyle w:val="50"/>
        <w:framePr w:wrap="around" w:vAnchor="page" w:hAnchor="page" w:x="3063" w:y="1425"/>
        <w:spacing w:after="152" w:line="400" w:lineRule="exact"/>
        <w:ind w:right="241"/>
      </w:pPr>
      <w:r>
        <w:rPr>
          <w:rStyle w:val="5215pt"/>
        </w:rPr>
        <w:t>лист</w:t>
      </w:r>
      <w:r>
        <w:t xml:space="preserve"> ПОГОДЖЕННЯ</w:t>
      </w:r>
    </w:p>
    <w:p w:rsidR="00CB47BB" w:rsidRDefault="00024481">
      <w:pPr>
        <w:pStyle w:val="50"/>
        <w:framePr w:wrap="around" w:vAnchor="page" w:hAnchor="page" w:x="3063" w:y="1425"/>
        <w:spacing w:after="4" w:line="250" w:lineRule="exact"/>
        <w:ind w:right="241"/>
      </w:pPr>
      <w:r>
        <w:t>КВАЛІФІКАЦІЙНОЇ ХАРАКТЕРИСТИКИ ВІЙСЬКОВОЇ</w:t>
      </w:r>
    </w:p>
    <w:p w:rsidR="00CB47BB" w:rsidRDefault="00024481">
      <w:pPr>
        <w:pStyle w:val="50"/>
        <w:framePr w:wrap="around" w:vAnchor="page" w:hAnchor="page" w:x="3063" w:y="1425"/>
        <w:spacing w:after="160" w:line="250" w:lineRule="exact"/>
        <w:ind w:right="241"/>
      </w:pPr>
      <w:r>
        <w:t>ПІДГОТОВКИ</w:t>
      </w:r>
    </w:p>
    <w:p w:rsidR="00CB47BB" w:rsidRDefault="00024481">
      <w:pPr>
        <w:pStyle w:val="20"/>
        <w:framePr w:wrap="around" w:vAnchor="page" w:hAnchor="page" w:x="3063" w:y="1425"/>
        <w:spacing w:before="0" w:line="210" w:lineRule="exact"/>
        <w:ind w:right="241"/>
        <w:jc w:val="center"/>
      </w:pPr>
      <w:r>
        <w:t>ОФЩЕРА ЗАПАСУ ЗБРОЙНИХ СИЛ УКРАЇНИ</w:t>
      </w:r>
    </w:p>
    <w:p w:rsidR="00CB47BB" w:rsidRDefault="00024481">
      <w:pPr>
        <w:pStyle w:val="30"/>
        <w:framePr w:wrap="around" w:vAnchor="page" w:hAnchor="page" w:x="3063" w:y="3291"/>
        <w:spacing w:line="641" w:lineRule="exact"/>
        <w:ind w:left="587" w:right="752" w:firstLine="0"/>
        <w:jc w:val="center"/>
      </w:pPr>
      <w:r>
        <w:t>з військово-облікової спеціальності</w:t>
      </w:r>
      <w:r>
        <w:br/>
      </w:r>
      <w:r>
        <w:rPr>
          <w:shd w:val="clear" w:color="auto" w:fill="80FFFF"/>
        </w:rPr>
        <w:t>'</w:t>
      </w:r>
      <w:r>
        <w:t>Організація морально-психологічного забезпечення</w:t>
      </w:r>
      <w:r>
        <w:rPr>
          <w:shd w:val="clear" w:color="auto" w:fill="80FFFF"/>
        </w:rPr>
        <w:t>"</w:t>
      </w:r>
    </w:p>
    <w:p w:rsidR="00CB47BB" w:rsidRDefault="00024481">
      <w:pPr>
        <w:pStyle w:val="50"/>
        <w:framePr w:wrap="around" w:vAnchor="page" w:hAnchor="page" w:x="2300" w:y="5764"/>
        <w:spacing w:after="0" w:line="250" w:lineRule="exact"/>
        <w:jc w:val="left"/>
      </w:pPr>
      <w:r>
        <w:t>Міністерство оборони України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22"/>
        <w:framePr w:w="9586" w:h="6456" w:hRule="exact" w:wrap="around" w:vAnchor="page" w:hAnchor="page" w:x="1624" w:y="934"/>
        <w:ind w:left="4300"/>
      </w:pPr>
      <w:bookmarkStart w:id="3" w:name="bookmark3"/>
      <w:r>
        <w:lastRenderedPageBreak/>
        <w:t>ЗМІСТ</w:t>
      </w:r>
      <w:bookmarkEnd w:id="3"/>
    </w:p>
    <w:p w:rsidR="00CB47BB" w:rsidRDefault="00024481">
      <w:pPr>
        <w:pStyle w:val="24"/>
        <w:framePr w:w="9586" w:h="6456" w:hRule="exact" w:wrap="around" w:vAnchor="page" w:hAnchor="page" w:x="1624" w:y="934"/>
        <w:tabs>
          <w:tab w:val="right" w:leader="dot" w:pos="9217"/>
        </w:tabs>
        <w:ind w:left="20"/>
      </w:pPr>
      <w:r>
        <w:t>Терміни та визначення</w:t>
      </w:r>
      <w:r>
        <w:tab/>
        <w:t>З</w:t>
      </w:r>
    </w:p>
    <w:p w:rsidR="00CB47BB" w:rsidRDefault="00CB47BB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270"/>
          <w:tab w:val="right" w:leader="dot" w:pos="9217"/>
        </w:tabs>
        <w:ind w:left="20"/>
      </w:pPr>
      <w:hyperlink w:anchor="bookmark5" w:tooltip="Current Document">
        <w:r w:rsidR="00024481">
          <w:t>Преамбула</w:t>
        </w:r>
        <w:r w:rsidR="00024481">
          <w:tab/>
          <w:t>9</w:t>
        </w:r>
      </w:hyperlink>
    </w:p>
    <w:p w:rsidR="00CB47BB" w:rsidRDefault="00024481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303"/>
          <w:tab w:val="right" w:leader="dot" w:pos="9217"/>
        </w:tabs>
        <w:ind w:left="20"/>
      </w:pPr>
      <w:r>
        <w:t>Загальна характеристика</w:t>
      </w:r>
      <w:r>
        <w:tab/>
      </w:r>
      <w:r>
        <w:rPr>
          <w:shd w:val="clear" w:color="auto" w:fill="80FFFF"/>
        </w:rPr>
        <w:t>10</w:t>
      </w:r>
    </w:p>
    <w:p w:rsidR="00CB47BB" w:rsidRDefault="00CB47BB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289"/>
          <w:tab w:val="right" w:leader="dot" w:pos="9217"/>
        </w:tabs>
        <w:spacing w:after="301" w:line="326" w:lineRule="exact"/>
        <w:ind w:left="20" w:right="380"/>
      </w:pPr>
      <w:hyperlink w:anchor="bookmark15" w:tooltip="Current Document">
        <w:r w:rsidR="00024481">
          <w:t>Обсяг кредитів ЄКТС, які необхідні для здобуття ком</w:t>
        </w:r>
        <w:r w:rsidR="00024481">
          <w:rPr>
            <w:shd w:val="clear" w:color="auto" w:fill="80FFFF"/>
          </w:rPr>
          <w:t>н</w:t>
        </w:r>
        <w:r w:rsidR="00024481">
          <w:t>етентностей та</w:t>
        </w:r>
        <w:r w:rsidR="00024481">
          <w:br/>
          <w:t>визначених результатів навчання</w:t>
        </w:r>
        <w:r w:rsidR="00024481">
          <w:tab/>
          <w:t>13</w:t>
        </w:r>
      </w:hyperlink>
    </w:p>
    <w:p w:rsidR="00CB47BB" w:rsidRDefault="00024481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1244"/>
          <w:tab w:val="right" w:leader="dot" w:pos="9217"/>
        </w:tabs>
        <w:spacing w:after="251" w:line="250" w:lineRule="exact"/>
        <w:ind w:left="20"/>
      </w:pPr>
      <w:r>
        <w:t>Перелік</w:t>
      </w:r>
      <w:r>
        <w:tab/>
        <w:t>комн</w:t>
      </w:r>
      <w:r>
        <w:t>етентностей ви</w:t>
      </w:r>
      <w:r>
        <w:rPr>
          <w:shd w:val="clear" w:color="auto" w:fill="80FFFF"/>
        </w:rPr>
        <w:t>п</w:t>
      </w:r>
      <w:r>
        <w:t>ускника</w:t>
      </w:r>
      <w:r>
        <w:tab/>
        <w:t>13</w:t>
      </w:r>
    </w:p>
    <w:p w:rsidR="00CB47BB" w:rsidRDefault="00024481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298"/>
          <w:tab w:val="right" w:leader="dot" w:pos="9217"/>
        </w:tabs>
        <w:spacing w:after="301" w:line="326" w:lineRule="exact"/>
        <w:ind w:left="20" w:right="380"/>
      </w:pPr>
      <w:r>
        <w:t xml:space="preserve">Нормативний зміст </w:t>
      </w:r>
      <w:r>
        <w:rPr>
          <w:shd w:val="clear" w:color="auto" w:fill="80FFFF"/>
        </w:rPr>
        <w:t>п</w:t>
      </w:r>
      <w:r>
        <w:t>ідготовки фахівців сформульованих в термінах</w:t>
      </w:r>
      <w:r>
        <w:br/>
        <w:t>результатів навчання</w:t>
      </w:r>
      <w:r>
        <w:tab/>
      </w:r>
      <w:r>
        <w:rPr>
          <w:shd w:val="clear" w:color="auto" w:fill="80FFFF"/>
        </w:rPr>
        <w:t>17</w:t>
      </w:r>
    </w:p>
    <w:p w:rsidR="00CB47BB" w:rsidRDefault="00024481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298"/>
          <w:tab w:val="right" w:leader="dot" w:pos="9217"/>
        </w:tabs>
        <w:spacing w:after="316" w:line="250" w:lineRule="exact"/>
        <w:ind w:left="20"/>
      </w:pPr>
      <w:r>
        <w:t>Форма атестації</w:t>
      </w:r>
      <w:r>
        <w:tab/>
        <w:t>20</w:t>
      </w:r>
    </w:p>
    <w:p w:rsidR="00CB47BB" w:rsidRDefault="00024481">
      <w:pPr>
        <w:pStyle w:val="24"/>
        <w:framePr w:w="9586" w:h="6456" w:hRule="exact" w:wrap="around" w:vAnchor="page" w:hAnchor="page" w:x="1624" w:y="934"/>
        <w:numPr>
          <w:ilvl w:val="0"/>
          <w:numId w:val="1"/>
        </w:numPr>
        <w:tabs>
          <w:tab w:val="left" w:pos="289"/>
          <w:tab w:val="right" w:leader="dot" w:pos="9217"/>
        </w:tabs>
        <w:spacing w:line="250" w:lineRule="exact"/>
        <w:ind w:left="20"/>
      </w:pPr>
      <w:r>
        <w:t xml:space="preserve">Перелік спеціальностей </w:t>
      </w:r>
      <w:r>
        <w:tab/>
        <w:t>20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22"/>
        <w:framePr w:w="9355" w:h="14062" w:hRule="exact" w:wrap="around" w:vAnchor="page" w:hAnchor="page" w:x="1614" w:y="1111"/>
        <w:spacing w:after="160" w:line="446" w:lineRule="exact"/>
        <w:ind w:left="2840" w:right="2280" w:firstLine="900"/>
      </w:pPr>
      <w:bookmarkStart w:id="4" w:name="bookmark4"/>
      <w:r>
        <w:lastRenderedPageBreak/>
        <w:t>І. ПЕРЕДМОВА ТЕРМІНИ ТА ЇХ ВИЗНАЧЕННЯ</w:t>
      </w:r>
      <w:bookmarkEnd w:id="4"/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</w:pPr>
      <w:r>
        <w:t>У програмі військової підготовки терміни вживаються у такому значенн</w:t>
      </w:r>
      <w:r>
        <w:rPr>
          <w:shd w:val="clear" w:color="auto" w:fill="80FFFF"/>
        </w:rPr>
        <w:t xml:space="preserve">і; </w:t>
      </w:r>
      <w:r>
        <w:rPr>
          <w:rStyle w:val="31"/>
        </w:rPr>
        <w:t>а</w:t>
      </w:r>
      <w:r>
        <w:rPr>
          <w:rStyle w:val="31"/>
          <w:shd w:val="clear" w:color="auto" w:fill="80FFFF"/>
        </w:rPr>
        <w:t>в</w:t>
      </w:r>
      <w:r>
        <w:rPr>
          <w:rStyle w:val="31"/>
        </w:rPr>
        <w:t>тономність і відповідальність -</w:t>
      </w:r>
      <w:r>
        <w:t xml:space="preserve"> здатність самостійно виконувати завдання, роз</w:t>
      </w:r>
      <w:r>
        <w:rPr>
          <w:shd w:val="clear" w:color="auto" w:fill="80FFFF"/>
        </w:rPr>
        <w:t>в'</w:t>
      </w:r>
      <w:r>
        <w:t>язувати завдання і проблеми та відповідати за результати своєї діяльності;</w:t>
      </w:r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  <w:jc w:val="both"/>
      </w:pPr>
      <w:r>
        <w:rPr>
          <w:rStyle w:val="31"/>
        </w:rPr>
        <w:t>атестація -</w:t>
      </w:r>
      <w:r>
        <w:t xml:space="preserve"> це встановлення в</w:t>
      </w:r>
      <w:r>
        <w:t>ідповідності засвоєних громадянами знань, умінь та практичних навичок вимогам стандарту військової підготовки;</w:t>
      </w:r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  <w:jc w:val="both"/>
      </w:pPr>
      <w:r>
        <w:rPr>
          <w:rStyle w:val="31"/>
        </w:rPr>
        <w:t>бакалавр -</w:t>
      </w:r>
      <w:r>
        <w:t xml:space="preserve"> це освітній ступінь,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освітньо-професійної програми, обсяг якої становить 180-240 кредитів ЄКТС. Обсяг освітнь</w:t>
      </w:r>
      <w:r>
        <w:t>о-професійної програми для здобуття ступеня бакалавра на основі ступеня молодшого бакалавра визначається вищим навчальним закладом;</w:t>
      </w:r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  <w:jc w:val="both"/>
      </w:pPr>
      <w:r>
        <w:rPr>
          <w:rStyle w:val="31"/>
        </w:rPr>
        <w:t>вища освіта -</w:t>
      </w:r>
      <w:r>
        <w:t xml:space="preserve"> сукупність систематизованих знань, умінь і практичних навичок, способів мислення, професійних, світоглядних і </w:t>
      </w:r>
      <w:r>
        <w:t>громадянських якостей, морально-етичних цінностей, інших компетентн</w:t>
      </w:r>
      <w:r>
        <w:rPr>
          <w:shd w:val="clear" w:color="auto" w:fill="80FFFF"/>
        </w:rPr>
        <w:t>ос</w:t>
      </w:r>
      <w:r>
        <w:t>тей, здобутих у вищому навчальному закладі у відповідній галузі знань за певною кваліфікацією на рівнях вищої освіти, що за складністю є вищими, ніж рівень повної загальної середньої осві</w:t>
      </w:r>
      <w:r>
        <w:t>ти;</w:t>
      </w:r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  <w:jc w:val="both"/>
      </w:pPr>
      <w:r>
        <w:rPr>
          <w:rStyle w:val="31"/>
        </w:rPr>
        <w:t>вищий військовий навчальний заклад</w:t>
      </w:r>
      <w:r>
        <w:t xml:space="preserve"> (заклад вищої освіти із специфічними умовами навчання) - заклад вищої освіти державної форми власності, який здійснює на певних рівнях вищої освіти підготовку курсантів (слухачів, студентів), ад'юнктів для подальшої с</w:t>
      </w:r>
      <w:r>
        <w:t>лужби на посадах офіцерського (сержантського, старшинського) або начальницького складу з метою задоволення потреб Міністерства внутрішніх справ України, Національної поліції</w:t>
      </w:r>
      <w:r>
        <w:rPr>
          <w:shd w:val="clear" w:color="auto" w:fill="80FFFF"/>
        </w:rPr>
        <w:t>.</w:t>
      </w:r>
      <w:r>
        <w:t xml:space="preserve"> Збройних Сил України, інших утворених відповідно до законів України військових фо</w:t>
      </w:r>
      <w:r>
        <w:t>рмувань, центральних органів виконавчої влади із спеціальним статусом</w:t>
      </w:r>
      <w:r>
        <w:rPr>
          <w:shd w:val="clear" w:color="auto" w:fill="80FFFF"/>
        </w:rPr>
        <w:t>.</w:t>
      </w:r>
      <w:r>
        <w:t xml:space="preserve"> Служби безпеки України, Служби зовнішньої розвідки України, центрального органу виконавчої влади, що реалізує державну політику у сфері охорони державного кордону, центрального органу в</w:t>
      </w:r>
      <w:r>
        <w:t>иконавчої влади, який забезпечує формування та реалізує державну політику у сфері цивільного захисту;</w:t>
      </w:r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  <w:jc w:val="both"/>
      </w:pPr>
      <w:r>
        <w:rPr>
          <w:rStyle w:val="31"/>
        </w:rPr>
        <w:t>галузь знань -</w:t>
      </w:r>
      <w:r>
        <w:t xml:space="preserve"> основна предметна сфера освіти і науки, що включає групу споріднених спеціальностей, за якими здійснюється професійна підготовка;</w:t>
      </w:r>
    </w:p>
    <w:p w:rsidR="00CB47BB" w:rsidRDefault="00024481">
      <w:pPr>
        <w:pStyle w:val="30"/>
        <w:framePr w:w="9355" w:h="14062" w:hRule="exact" w:wrap="around" w:vAnchor="page" w:hAnchor="page" w:x="1614" w:y="1111"/>
        <w:spacing w:line="322" w:lineRule="exact"/>
        <w:ind w:left="20" w:right="20" w:firstLine="560"/>
        <w:jc w:val="both"/>
      </w:pPr>
      <w:r>
        <w:rPr>
          <w:rStyle w:val="31"/>
        </w:rPr>
        <w:t>військово</w:t>
      </w:r>
      <w:r>
        <w:rPr>
          <w:rStyle w:val="31"/>
        </w:rPr>
        <w:t>-облікова спеціальність -</w:t>
      </w:r>
      <w:r>
        <w:t xml:space="preserve"> спеціальність військовослужбовця (військовозобов'язаного) для його обліку та використання у військовій сфер (вказівка на військову та облікову спеціальність військовослужбовця, резервіста, особи, яка знаходиться в запасі або у від</w:t>
      </w:r>
      <w:r>
        <w:t>ставці). Відповідність військово-облікових спеціальностей осіб офіцерського складу спеціальностям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0"/>
        <w:jc w:val="both"/>
      </w:pPr>
      <w:r>
        <w:lastRenderedPageBreak/>
        <w:t>та спеціалізаціям підготовки військових фахівців тактичного рівня визначається відповідним наказом Міністерства оборони України;</w:t>
      </w: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560"/>
        <w:jc w:val="both"/>
      </w:pPr>
      <w:r>
        <w:rPr>
          <w:rStyle w:val="32"/>
          <w:shd w:val="clear" w:color="auto" w:fill="80FFFF"/>
        </w:rPr>
        <w:t>в</w:t>
      </w:r>
      <w:r>
        <w:rPr>
          <w:rStyle w:val="32"/>
        </w:rPr>
        <w:t>ійсько</w:t>
      </w:r>
      <w:r>
        <w:rPr>
          <w:rStyle w:val="32"/>
          <w:shd w:val="clear" w:color="auto" w:fill="80FFFF"/>
        </w:rPr>
        <w:t>в</w:t>
      </w:r>
      <w:r>
        <w:rPr>
          <w:rStyle w:val="32"/>
        </w:rPr>
        <w:t>а підготовка громадян України за програмою підготовки офіцерів запасу (далі - військова підготовка) -</w:t>
      </w:r>
      <w:r>
        <w:t xml:space="preserve"> один з видів навчання (підготовки), який здійснюється з метою набуття комплексу професійних та спеціальних компетентно</w:t>
      </w:r>
      <w:r>
        <w:rPr>
          <w:shd w:val="clear" w:color="auto" w:fill="80FFFF"/>
        </w:rPr>
        <w:t xml:space="preserve"> </w:t>
      </w:r>
      <w:r>
        <w:t>стей, формування та розвитку індив</w:t>
      </w:r>
      <w:r>
        <w:t xml:space="preserve">ідуальних здібностей особи і поглибленого оволодіння військово-обліковою спеціальністю. Військову підготовку проходять особи, які мають або здобувають освітній ступінь вищої освіти не нижче бакалавра </w:t>
      </w:r>
      <w:r>
        <w:rPr>
          <w:shd w:val="clear" w:color="auto" w:fill="80FFFF"/>
        </w:rPr>
        <w:t>;</w:t>
      </w: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560"/>
        <w:jc w:val="both"/>
      </w:pPr>
      <w:r>
        <w:rPr>
          <w:rStyle w:val="32"/>
        </w:rPr>
        <w:t>військовий навчальний підрозділ закладу ви</w:t>
      </w:r>
      <w:r>
        <w:rPr>
          <w:rStyle w:val="32"/>
          <w:shd w:val="clear" w:color="auto" w:fill="80FFFF"/>
        </w:rPr>
        <w:t>и^</w:t>
      </w:r>
      <w:r>
        <w:rPr>
          <w:rStyle w:val="32"/>
        </w:rPr>
        <w:t xml:space="preserve">ої освіти </w:t>
      </w:r>
      <w:r>
        <w:rPr>
          <w:rStyle w:val="32"/>
        </w:rPr>
        <w:t>-</w:t>
      </w:r>
      <w:r>
        <w:t xml:space="preserve"> структурний підрозділ (із специфічними умовами навчання) закладу вищої освіти (військовий інститут, військовий коледж, факультет військової підготовки, відділення військової підготовки, кафедра військової підготовки, кафедра медицини катастроф та військо</w:t>
      </w:r>
      <w:r>
        <w:t>вої медицини), який здійснює на певних рівнях вищої освіти підготовку офіцерів тактичного рівня для подальшої служби на посадах офіцерського (сержантського, старшинського) складу з метою задоволення потреб Збройних Сил України, інших утворених відповідно д</w:t>
      </w:r>
      <w:r>
        <w:t>о законів України військових формувань та забезпечення їх необхідною кількістю військовонавчених громадян для виконання військового обов'язку в запасі, проходження військової служби за контрактом або за призовом осіб офіцерського складу, проходження служби</w:t>
      </w:r>
      <w:r>
        <w:t xml:space="preserve"> у військовому резерві Збройних Сил та інших військових формувань;</w:t>
      </w: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560"/>
        <w:jc w:val="both"/>
      </w:pPr>
      <w:r>
        <w:rPr>
          <w:rStyle w:val="32"/>
        </w:rPr>
        <w:t>галузь знань -</w:t>
      </w:r>
      <w:r>
        <w:t xml:space="preserve"> основна предметна сфера освіти і науки, що включає групу споріднених спеціальностей, за якими здійснюється професійна підготовка;</w:t>
      </w: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560"/>
        <w:jc w:val="both"/>
      </w:pPr>
      <w:r>
        <w:rPr>
          <w:rStyle w:val="32"/>
        </w:rPr>
        <w:t>Європейська кредитна трансферно-накопичуваль</w:t>
      </w:r>
      <w:r>
        <w:rPr>
          <w:rStyle w:val="32"/>
        </w:rPr>
        <w:t>на система (ЄКТС) -</w:t>
      </w:r>
      <w:r>
        <w:t xml:space="preserve"> 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</w:t>
      </w:r>
      <w:r>
        <w:t>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в кредитах ЄКТС;</w:t>
      </w: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560"/>
        <w:jc w:val="both"/>
      </w:pPr>
      <w:r>
        <w:rPr>
          <w:rStyle w:val="32"/>
        </w:rPr>
        <w:t>заклад вии</w:t>
      </w:r>
      <w:r>
        <w:rPr>
          <w:rStyle w:val="32"/>
          <w:shd w:val="clear" w:color="auto" w:fill="80FFFF"/>
        </w:rPr>
        <w:t>^</w:t>
      </w:r>
      <w:r>
        <w:rPr>
          <w:rStyle w:val="32"/>
        </w:rPr>
        <w:t>ої освіти -</w:t>
      </w:r>
      <w:r>
        <w:t xml:space="preserve"> окремий вид установи, яка є юридичною особою приватного </w:t>
      </w:r>
      <w:r>
        <w:t>або публічного права, діє згідно з виданою ліцензією на провадження освітньої діяльності на певних рівнях вищої освіти, проводить наукову, науково-технічну, інноваційну та/або методичну діяльність, забезпечує організацію освітнього процесу і здобуття особа</w:t>
      </w:r>
      <w:r>
        <w:t>ми вищої освіти, післядипломної освіти з урахуванням їхніх покликань, інтересів і здібностей;</w:t>
      </w:r>
    </w:p>
    <w:p w:rsidR="00CB47BB" w:rsidRDefault="00024481">
      <w:pPr>
        <w:pStyle w:val="30"/>
        <w:framePr w:w="9355" w:h="13862" w:hRule="exact" w:wrap="around" w:vAnchor="page" w:hAnchor="page" w:x="1614" w:y="1254"/>
        <w:spacing w:line="322" w:lineRule="exact"/>
        <w:ind w:left="20" w:right="20" w:firstLine="560"/>
        <w:jc w:val="both"/>
      </w:pPr>
      <w:r>
        <w:rPr>
          <w:rStyle w:val="32"/>
        </w:rPr>
        <w:t>засоби діагностики -</w:t>
      </w:r>
      <w:r>
        <w:t xml:space="preserve"> документи, що затверджені в установленому порядку та призначені для встановлення ступеню досягнення запланованого рівня сформованості компете</w:t>
      </w:r>
      <w:r>
        <w:t>нтно стей того, хто навчається, при контрольних заходах;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lastRenderedPageBreak/>
        <w:t>засоби діагностики -</w:t>
      </w:r>
      <w:r>
        <w:t xml:space="preserve"> документи, що затверджені в установленому порядку та призначені для встановлення ступеню досягнення запланованого рівня сформованості компетентностей громад</w:t>
      </w:r>
      <w:r>
        <w:t>янина при проведенні контрольних заходів;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здобу</w:t>
      </w:r>
      <w:r>
        <w:rPr>
          <w:rStyle w:val="33"/>
          <w:shd w:val="clear" w:color="auto" w:fill="80FFFF"/>
        </w:rPr>
        <w:t>в</w:t>
      </w:r>
      <w:r>
        <w:rPr>
          <w:rStyle w:val="33"/>
        </w:rPr>
        <w:t>а</w:t>
      </w:r>
      <w:r>
        <w:rPr>
          <w:rStyle w:val="33"/>
          <w:shd w:val="clear" w:color="auto" w:fill="80FFFF"/>
        </w:rPr>
        <w:t>н</w:t>
      </w:r>
      <w:r>
        <w:rPr>
          <w:rStyle w:val="33"/>
        </w:rPr>
        <w:t xml:space="preserve">і </w:t>
      </w:r>
      <w:r>
        <w:rPr>
          <w:rStyle w:val="33"/>
          <w:shd w:val="clear" w:color="auto" w:fill="80FFFF"/>
        </w:rPr>
        <w:t>еишіої</w:t>
      </w:r>
      <w:r>
        <w:rPr>
          <w:rStyle w:val="33"/>
        </w:rPr>
        <w:t xml:space="preserve"> ос</w:t>
      </w:r>
      <w:r>
        <w:rPr>
          <w:rStyle w:val="33"/>
          <w:shd w:val="clear" w:color="auto" w:fill="80FFFF"/>
        </w:rPr>
        <w:t>в</w:t>
      </w:r>
      <w:r>
        <w:rPr>
          <w:rStyle w:val="33"/>
        </w:rPr>
        <w:t>іти -</w:t>
      </w:r>
      <w:r>
        <w:t xml:space="preserve"> особи, які навчаються у закладі вищої освіти на певному рівні вищої освіти з метою здобуття відповідного ступеня і кваліфікації;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змістовий модуль -</w:t>
      </w:r>
      <w:r>
        <w:t xml:space="preserve"> система навчальних елементів, що поєднані за ознакою відповідності певному навчальному об'єктові;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знання -</w:t>
      </w:r>
      <w:r>
        <w:t xml:space="preserve"> осмислена та засвоєна суб'єктом інформація, що є основою його усвідомленої, цілеспрямованої діяльності. Знання поділяються на емпіричні (фактологічн</w:t>
      </w:r>
      <w:r>
        <w:t>і) і теоретичні (концептуальні, методологічні);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інформаційне забезпечення військової підготовки -</w:t>
      </w:r>
      <w:r>
        <w:t xml:space="preserve"> засоби навчання, у яких системно викладено основи знань з певних модулів на рівні сучасних досягнень науки і культури, опора для самоосвіти і самонавчання (пі</w:t>
      </w:r>
      <w:r>
        <w:t>дручники; навчальні посібники, навчально-наочні посібники, навчально- методичні посібники; словники; енциклопедії; довідники тощо);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кваліфікаційний рівень -</w:t>
      </w:r>
      <w:r>
        <w:t xml:space="preserve"> структурна одиниця Національної рамки кваліфікацій, що визначається певною сукупністю компетентност</w:t>
      </w:r>
      <w:r>
        <w:t>ей, які є типовими для кваліфікацій даного рівня;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кваліфікація -</w:t>
      </w:r>
      <w:r>
        <w:t xml:space="preserve"> офіційний результат оцінювання і визнання, який отримано, коли уповноважений компетентний орган установив, що особа досягла компетентн</w:t>
      </w:r>
      <w:r>
        <w:rPr>
          <w:shd w:val="clear" w:color="auto" w:fill="80FFFF"/>
        </w:rPr>
        <w:t>ос</w:t>
      </w:r>
      <w:r>
        <w:t>тей (результатів навчання) за заданими стандартами;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ква</w:t>
      </w:r>
      <w:r>
        <w:rPr>
          <w:rStyle w:val="33"/>
        </w:rPr>
        <w:t>ліфікаційна характеристика офіцера запасу -</w:t>
      </w:r>
      <w:r>
        <w:t xml:space="preserve"> один з основних документів процесу організації військової підготовки, що визначає перелік компнетентностей необхідних для успішного виконання професійних обов'язків на посадах офіцерського складу та основні вимог</w:t>
      </w:r>
      <w:r>
        <w:t>и до професійних якостей. Знань, умінь і практичних навичок військового фахівця. Крім того, кваліфікаційна характеристика визначає перелік спеціальностей, які мають або здобувають громадяни з яких громадяни залучаються до військової підготовки за відповідн</w:t>
      </w:r>
      <w:r>
        <w:t>ою військово-обліковою спеціальніст</w:t>
      </w:r>
      <w:r>
        <w:rPr>
          <w:shd w:val="clear" w:color="auto" w:fill="80FFFF"/>
        </w:rPr>
        <w:t>ю.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компетентність -</w:t>
      </w:r>
      <w:r>
        <w:t xml:space="preserve"> здатність особи до виконання певного виду діяльності, яка виникає на основі динамічної комбінації знань, умінь, навичок способів мислення, поглядів, цінностей, інших особистих якостей.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компетентності з</w:t>
      </w:r>
      <w:r>
        <w:rPr>
          <w:rStyle w:val="33"/>
        </w:rPr>
        <w:t>агально-професійні (КЗП) -</w:t>
      </w:r>
      <w:r>
        <w:t xml:space="preserve"> компетентності, які набуваються під час засвоєння І та II розділів програми військової підготовки та її практичної складової;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компетентності військово-професійні (КВП) -</w:t>
      </w:r>
      <w:r>
        <w:t xml:space="preserve"> компетентності, що набуваються під час засвоєння III розділ</w:t>
      </w:r>
      <w:r>
        <w:t>у програми Військової підготовки та визначають професійну кваліфікацію - офіцера тактичного рівня;</w:t>
      </w:r>
    </w:p>
    <w:p w:rsidR="00CB47BB" w:rsidRDefault="00024481">
      <w:pPr>
        <w:pStyle w:val="30"/>
        <w:framePr w:w="9494" w:h="13914" w:hRule="exact" w:wrap="around" w:vAnchor="page" w:hAnchor="page" w:x="1614" w:y="1197"/>
        <w:spacing w:line="322" w:lineRule="exact"/>
        <w:ind w:right="120" w:firstLine="560"/>
        <w:jc w:val="both"/>
      </w:pPr>
      <w:r>
        <w:rPr>
          <w:rStyle w:val="33"/>
        </w:rPr>
        <w:t>компетентності військово-спеціальні (КВС) -</w:t>
      </w:r>
      <w:r>
        <w:t xml:space="preserve"> компетентності, що набуваються під час засвоєння IV розділу та визначають професійну кваліфікацію за відповідною </w:t>
      </w:r>
      <w:r>
        <w:t>військово-обліковою спеціальністю;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lastRenderedPageBreak/>
        <w:t>кредит Є</w:t>
      </w:r>
      <w:r>
        <w:rPr>
          <w:rStyle w:val="34"/>
          <w:shd w:val="clear" w:color="auto" w:fill="80FFFF"/>
        </w:rPr>
        <w:t>в</w:t>
      </w:r>
      <w:r>
        <w:rPr>
          <w:rStyle w:val="34"/>
        </w:rPr>
        <w:t>ропейської кредитної трансферно-накопичувальної системи (далі - кредит ЄКТС) -</w:t>
      </w:r>
      <w:r>
        <w:t xml:space="preserve"> одиниця вимірювання обсягу навчального навантаження здобува</w:t>
      </w:r>
      <w:r>
        <w:rPr>
          <w:shd w:val="clear" w:color="auto" w:fill="80FFFF"/>
        </w:rPr>
        <w:t>н</w:t>
      </w:r>
      <w:r>
        <w:t>а вищої освіти, необхідного для досягнення визначених (очікуваних) результатів навчання. Обсяг одного кредиту ЄКТС становить ЗО годин;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навчально-методичне забезпечення військової підготовки -</w:t>
      </w:r>
      <w:r>
        <w:t xml:space="preserve"> методичне супроводження навчальної діяльності за всіма видами на</w:t>
      </w:r>
      <w:r>
        <w:t>вчальних занять, що містить у том у числі методичні матеріали для проведення контрольних заходів, їх форми та змісту, джерела інформації та інформаційні ресурси в Інтернеті;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модуль -</w:t>
      </w:r>
      <w:r>
        <w:t xml:space="preserve"> поіменована, цілісна, структурована певним чином змістова частина розділу</w:t>
      </w:r>
      <w:r>
        <w:t xml:space="preserve"> програми військової підготовки, яка повинна бути засвоєна </w:t>
      </w:r>
      <w:r>
        <w:rPr>
          <w:rStyle w:val="35"/>
        </w:rPr>
        <w:t>громадянином</w:t>
      </w:r>
      <w:r>
        <w:t xml:space="preserve"> шляхом реалізації різних форм навчання і забезпечує здобуття ним відповідних компетентностей;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модульний контроль -</w:t>
      </w:r>
      <w:r>
        <w:t xml:space="preserve"> оцінювання ступеню досягнення громадянином запланованого рівня сформо</w:t>
      </w:r>
      <w:r>
        <w:t>ваності компетентностей за видами навчальних занять;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навчальний елемент</w:t>
      </w:r>
      <w:r>
        <w:rPr>
          <w:rStyle w:val="36"/>
        </w:rPr>
        <w:t xml:space="preserve"> (окреме навчальне заняття)</w:t>
      </w:r>
      <w:r>
        <w:t xml:space="preserve"> - мінімальна навчальна інформація самостійного смислового значення (поняття, явища, відношення, алгоритми);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об</w:t>
      </w:r>
      <w:r>
        <w:rPr>
          <w:rStyle w:val="34"/>
          <w:shd w:val="clear" w:color="auto" w:fill="80FFFF"/>
        </w:rPr>
        <w:t>'</w:t>
      </w:r>
      <w:r>
        <w:rPr>
          <w:rStyle w:val="34"/>
        </w:rPr>
        <w:t>єкт діяльності -</w:t>
      </w:r>
      <w:r>
        <w:t xml:space="preserve"> процеси, явища, технології аб</w:t>
      </w:r>
      <w:r>
        <w:t>о (та) матеріальні об'єкти, на які спрямована діяльність фахівця (суб'єкта діяльності). Незалежно від фізичної природи об'єкт діяльності має певний період (цикл) існування, який передбачає етапи: проектування (розроблення), протягом якого вирішуються питан</w:t>
      </w:r>
      <w:r>
        <w:t>ня щодо забезпечення певних його якостей та властивостей; створення (виробництва, впровадження); експлуатації, протягом якої об'єкт використовується за призначенням; відновлення (ремонту, удосконалення), яке пов'язане з відновленням властивостей якості, пі</w:t>
      </w:r>
      <w:r>
        <w:t>двищенням ефективності тощо; утилізації та ліквідації;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освітній процес -</w:t>
      </w:r>
      <w:r>
        <w:t xml:space="preserve"> це інтелектуальна, творча діяльність у сфері вищої освіти і науки, що провадиться у закладі вищої освіти через систему науков</w:t>
      </w:r>
      <w:r>
        <w:rPr>
          <w:shd w:val="clear" w:color="auto" w:fill="80FFFF"/>
        </w:rPr>
        <w:t xml:space="preserve">о- </w:t>
      </w:r>
      <w:r>
        <w:t>методичних і педагогічних заходів та спрямована на пере</w:t>
      </w:r>
      <w:r>
        <w:t>дачу, засвоєння, примноження і використання знань, умінь та інших компетентностей у осіб, які проходять Військову підготовку, а також на формування гармонійно розвиненої особистості;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підсумковий контроль -</w:t>
      </w:r>
      <w:r>
        <w:t xml:space="preserve"> комплексне оцінювання запланованого рівня набутих </w:t>
      </w:r>
      <w:r>
        <w:t>компетентн</w:t>
      </w:r>
      <w:r>
        <w:rPr>
          <w:shd w:val="clear" w:color="auto" w:fill="80FFFF"/>
        </w:rPr>
        <w:t>ос</w:t>
      </w:r>
      <w:r>
        <w:t>тей за модулями Військової підготовки;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поточний контроль -</w:t>
      </w:r>
      <w:r>
        <w:t xml:space="preserve"> оцінювання засвоєння громадянином навчального матеріалу під час проведення аудиторного навчального заняття (опитування студентів на лекціях, перевірка та прийом звітів з виконання лабор</w:t>
      </w:r>
      <w:r>
        <w:t>аторних робіт, тестування тощо);</w:t>
      </w:r>
    </w:p>
    <w:p w:rsidR="00CB47BB" w:rsidRDefault="00024481">
      <w:pPr>
        <w:pStyle w:val="30"/>
        <w:framePr w:w="9384" w:h="14216" w:hRule="exact" w:wrap="around" w:vAnchor="page" w:hAnchor="page" w:x="1614" w:y="1089"/>
        <w:spacing w:line="322" w:lineRule="exact"/>
        <w:ind w:right="40" w:firstLine="560"/>
        <w:jc w:val="both"/>
      </w:pPr>
      <w:r>
        <w:rPr>
          <w:rStyle w:val="34"/>
        </w:rPr>
        <w:t>практична складова військової підготовки -</w:t>
      </w:r>
      <w:r>
        <w:t xml:space="preserve"> це практичні заняття, комплексні практичні заняття з вивчення курсу первинної військової підготовки та тактичної медицини і навчальний збір;</w:t>
      </w:r>
    </w:p>
    <w:p w:rsidR="00CB47BB" w:rsidRDefault="00024481">
      <w:pPr>
        <w:pStyle w:val="a7"/>
        <w:framePr w:wrap="around" w:vAnchor="page" w:hAnchor="page" w:x="1547" w:y="15506"/>
        <w:spacing w:line="210" w:lineRule="exact"/>
        <w:jc w:val="right"/>
      </w:pPr>
      <w:r>
        <w:rPr>
          <w:rStyle w:val="11pt"/>
        </w:rPr>
        <w:t>7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lastRenderedPageBreak/>
        <w:t>програма військової підготовки -</w:t>
      </w:r>
      <w:r>
        <w:t xml:space="preserve"> один з основних документів процесу організації військової підготовки, що встановлює сукупність вимог до змісту та результатів навчання, визначає порядок викладення навчальної дисципліни (за розділами та модулями), організац</w:t>
      </w:r>
      <w:r>
        <w:t>ійні форми її вивчення та обсяг, визначає форми та засоби поточного і підсумкового контролю;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професійна кваліфікація -</w:t>
      </w:r>
      <w:r>
        <w:t xml:space="preserve"> кваліфікація, які присуджується на основі професійних стандартів, програм військової підготовки, що діють у військовій сфері та відобража</w:t>
      </w:r>
      <w:r>
        <w:t>ють здатність особи виконувати завдання і обов'язки певного виду професійної діяльності.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результати навчання -</w:t>
      </w:r>
      <w:r>
        <w:t xml:space="preserve"> сукупність знань, умінь, навичок, інших компетентн</w:t>
      </w:r>
      <w:r>
        <w:rPr>
          <w:shd w:val="clear" w:color="auto" w:fill="80FFFF"/>
        </w:rPr>
        <w:t>ос</w:t>
      </w:r>
      <w:r>
        <w:t>тей, набутих громадянином у процесі вивчення програми військової підготовки за відповідною ві</w:t>
      </w:r>
      <w:r>
        <w:t>йськово-обліковою спеціальністю;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рівень сформованості компетентності -</w:t>
      </w:r>
      <w:r>
        <w:t xml:space="preserve"> частка правильних відповідей або виконаних суттєвих операцій від загальної кількості запитань або суттєвих операцій еталону рішень;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самостійна робота -</w:t>
      </w:r>
      <w:r>
        <w:t xml:space="preserve"> самостійна діяльність з вивчення </w:t>
      </w:r>
      <w:r>
        <w:t>навчальних елементів та змістових модулів, опанування компетентностей, виконання індивідуальних завдань, підготовки до контрольних заходів;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стандарт військової підготовки -</w:t>
      </w:r>
      <w:r>
        <w:t xml:space="preserve"> кваліфікаційна характеристика та програма Військової підготовки, які визначають сук</w:t>
      </w:r>
      <w:r>
        <w:t>упність вимог до професійної кваліфікації офіцера запасу його компетентностей, результатів навчання, навчально-методичного, матеріально-технічного та інформаційного забезпечення за відповідною військово-обліковою спеціальністю;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тематичний план -</w:t>
      </w:r>
      <w:r>
        <w:t xml:space="preserve"> основний р</w:t>
      </w:r>
      <w:r>
        <w:t>обочий документ кафедри і викладача, що визначає зміст і організацію вивчення модуля відповідного розділу програми військової підготовки. Тематичним планом здійснюється розподіл часу за семестрами і видами навчальних занять, визначається план вивчення моду</w:t>
      </w:r>
      <w:r>
        <w:t>ля відповідного розділу програми військової підготовки, інформаційно- методичне забезпечення, організаційно-методичні вказівки, взаємозв'язок з іншими модулям</w:t>
      </w:r>
      <w:r>
        <w:rPr>
          <w:shd w:val="clear" w:color="auto" w:fill="80FFFF"/>
        </w:rPr>
        <w:t>и.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уміння -</w:t>
      </w:r>
      <w:r>
        <w:t xml:space="preserve"> здатність застосовувати знання для виконання завдань та розв'язання завдань і проблем.</w:t>
      </w:r>
      <w:r>
        <w:t xml:space="preserve"> Уміння поділяються на когнітивні (інтелектуально-творчі) та практичні (на основі майстерності з використанням методів, матеріалів, інструкцій та інструментів</w:t>
      </w:r>
      <w:r>
        <w:rPr>
          <w:shd w:val="clear" w:color="auto" w:fill="80FFFF"/>
        </w:rPr>
        <w:t>);</w:t>
      </w:r>
    </w:p>
    <w:p w:rsidR="00CB47BB" w:rsidRDefault="00024481">
      <w:pPr>
        <w:pStyle w:val="30"/>
        <w:framePr w:w="9360" w:h="11999" w:hRule="exact" w:wrap="around" w:vAnchor="page" w:hAnchor="page" w:x="1614" w:y="1202"/>
        <w:spacing w:line="322" w:lineRule="exact"/>
        <w:ind w:left="20" w:right="20" w:firstLine="540"/>
        <w:jc w:val="both"/>
      </w:pPr>
      <w:r>
        <w:rPr>
          <w:rStyle w:val="37"/>
        </w:rPr>
        <w:t>якість військової підготовки -</w:t>
      </w:r>
      <w:r>
        <w:t xml:space="preserve"> рівень результатів навчання громадянина за весь термін проходжен</w:t>
      </w:r>
      <w:r>
        <w:t>ня Військової підготовки та його здатність виконувати обо</w:t>
      </w:r>
      <w:r>
        <w:rPr>
          <w:shd w:val="clear" w:color="auto" w:fill="80FFFF"/>
        </w:rPr>
        <w:t>в'</w:t>
      </w:r>
      <w:r>
        <w:t>язки за первинною посадою.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9"/>
        <w:framePr w:w="9744" w:h="11059" w:hRule="exact" w:wrap="around" w:vAnchor="page" w:hAnchor="page" w:x="1554" w:y="1270"/>
        <w:spacing w:after="164" w:line="250" w:lineRule="exact"/>
        <w:ind w:left="3780"/>
      </w:pPr>
      <w:bookmarkStart w:id="5" w:name="bookmark5"/>
      <w:r>
        <w:lastRenderedPageBreak/>
        <w:t>І. ПРЕАМБУЛА</w:t>
      </w:r>
      <w:bookmarkEnd w:id="5"/>
    </w:p>
    <w:p w:rsidR="00CB47BB" w:rsidRDefault="00024481">
      <w:pPr>
        <w:pStyle w:val="39"/>
        <w:framePr w:w="9744" w:h="11059" w:hRule="exact" w:wrap="around" w:vAnchor="page" w:hAnchor="page" w:x="1554" w:y="1270"/>
        <w:spacing w:after="0" w:line="504" w:lineRule="exact"/>
        <w:ind w:left="1940"/>
      </w:pPr>
      <w:bookmarkStart w:id="6" w:name="bookmark6"/>
      <w:r>
        <w:t>Кваліфікаційна характеристика офіцера запасу</w:t>
      </w:r>
      <w:bookmarkEnd w:id="6"/>
    </w:p>
    <w:p w:rsidR="00CB47BB" w:rsidRDefault="00024481">
      <w:pPr>
        <w:pStyle w:val="30"/>
        <w:framePr w:w="9744" w:h="11059" w:hRule="exact" w:wrap="around" w:vAnchor="page" w:hAnchor="page" w:x="1554" w:y="1270"/>
        <w:spacing w:line="504" w:lineRule="exact"/>
        <w:ind w:left="1460" w:right="1800" w:firstLine="1220"/>
      </w:pPr>
      <w:r>
        <w:t>за військово-обліковою спеціальністю</w:t>
      </w:r>
      <w:r>
        <w:br/>
      </w:r>
      <w:r>
        <w:rPr>
          <w:shd w:val="clear" w:color="auto" w:fill="80FFFF"/>
        </w:rPr>
        <w:t>"</w:t>
      </w:r>
      <w:r>
        <w:t>Організація морально-психологічного забезпечення"</w:t>
      </w:r>
    </w:p>
    <w:p w:rsidR="00CB47BB" w:rsidRDefault="00024481">
      <w:pPr>
        <w:pStyle w:val="30"/>
        <w:framePr w:w="9744" w:h="11059" w:hRule="exact" w:wrap="around" w:vAnchor="page" w:hAnchor="page" w:x="1554" w:y="1270"/>
        <w:tabs>
          <w:tab w:val="left" w:leader="underscore" w:pos="2093"/>
          <w:tab w:val="left" w:leader="underscore" w:pos="2438"/>
          <w:tab w:val="left" w:leader="underscore" w:pos="3067"/>
          <w:tab w:val="left" w:leader="underscore" w:pos="4450"/>
        </w:tabs>
        <w:spacing w:after="120" w:line="322" w:lineRule="exact"/>
        <w:ind w:right="440" w:firstLine="580"/>
        <w:jc w:val="both"/>
      </w:pPr>
      <w:r>
        <w:t>Кваліфікаційна характеристика розроблена комісією призначеною</w:t>
      </w:r>
      <w:r>
        <w:br/>
        <w:t>наказом начальника Головного управління морально-психологічного</w:t>
      </w:r>
      <w:r>
        <w:br/>
        <w:t>забезпечення Збройних Сил України (з адміністративно-господарської</w:t>
      </w:r>
      <w:r>
        <w:br/>
        <w:t>діяльності) від</w:t>
      </w:r>
      <w:r>
        <w:tab/>
      </w:r>
      <w:r>
        <w:rPr>
          <w:shd w:val="clear" w:color="auto" w:fill="80FFFF"/>
        </w:rPr>
        <w:t>.</w:t>
      </w:r>
      <w:r>
        <w:tab/>
        <w:t>.20</w:t>
      </w:r>
      <w:r>
        <w:tab/>
        <w:t>року №</w:t>
      </w:r>
      <w:r>
        <w:tab/>
      </w:r>
      <w:r>
        <w:rPr>
          <w:shd w:val="clear" w:color="auto" w:fill="80FFFF"/>
        </w:rPr>
        <w:t>.</w:t>
      </w:r>
    </w:p>
    <w:p w:rsidR="00CB47BB" w:rsidRDefault="00024481">
      <w:pPr>
        <w:pStyle w:val="39"/>
        <w:framePr w:w="9744" w:h="11059" w:hRule="exact" w:wrap="around" w:vAnchor="page" w:hAnchor="page" w:x="1554" w:y="1270"/>
        <w:spacing w:after="0" w:line="322" w:lineRule="exact"/>
        <w:ind w:right="317" w:firstLine="580"/>
        <w:jc w:val="both"/>
      </w:pPr>
      <w:bookmarkStart w:id="7" w:name="bookmark7"/>
      <w:r>
        <w:t>Склад комісії:</w:t>
      </w:r>
      <w:bookmarkEnd w:id="7"/>
    </w:p>
    <w:p w:rsidR="00CB47BB" w:rsidRDefault="00024481">
      <w:pPr>
        <w:pStyle w:val="39"/>
        <w:framePr w:w="9744" w:h="11059" w:hRule="exact" w:wrap="around" w:vAnchor="page" w:hAnchor="page" w:x="1554" w:y="1270"/>
        <w:spacing w:after="0" w:line="322" w:lineRule="exact"/>
        <w:ind w:right="317" w:firstLine="580"/>
        <w:jc w:val="both"/>
      </w:pPr>
      <w:bookmarkStart w:id="8" w:name="bookmark8"/>
      <w:r>
        <w:t>Голова комісії</w:t>
      </w:r>
      <w:bookmarkEnd w:id="8"/>
    </w:p>
    <w:p w:rsidR="00CB47BB" w:rsidRDefault="00024481">
      <w:pPr>
        <w:pStyle w:val="30"/>
        <w:framePr w:w="9744" w:h="11059" w:hRule="exact" w:wrap="around" w:vAnchor="page" w:hAnchor="page" w:x="1554" w:y="1270"/>
        <w:spacing w:line="322" w:lineRule="exact"/>
        <w:ind w:right="440" w:firstLine="580"/>
        <w:jc w:val="both"/>
      </w:pPr>
      <w:r>
        <w:t>РУ</w:t>
      </w:r>
      <w:r>
        <w:rPr>
          <w:shd w:val="clear" w:color="auto" w:fill="80FFFF"/>
        </w:rPr>
        <w:t>ДІ</w:t>
      </w:r>
      <w:r>
        <w:t>К Сергій Миколайович - начальник відділу національно-</w:t>
      </w:r>
      <w:r>
        <w:br/>
        <w:t>патріотичної роботи управління внутрішніх комунікацій та інформаційного</w:t>
      </w:r>
      <w:r>
        <w:br/>
        <w:t>супроводу військ (сил) Головного управління морально-психологічного</w:t>
      </w:r>
      <w:r>
        <w:br/>
        <w:t>забезпечення Збройних Силах України, полковник.</w:t>
      </w:r>
    </w:p>
    <w:p w:rsidR="00CB47BB" w:rsidRDefault="00024481">
      <w:pPr>
        <w:pStyle w:val="39"/>
        <w:framePr w:w="9744" w:h="11059" w:hRule="exact" w:wrap="around" w:vAnchor="page" w:hAnchor="page" w:x="1554" w:y="1270"/>
        <w:spacing w:after="0" w:line="322" w:lineRule="exact"/>
        <w:ind w:right="317" w:firstLine="580"/>
        <w:jc w:val="both"/>
      </w:pPr>
      <w:bookmarkStart w:id="9" w:name="bookmark9"/>
      <w:r>
        <w:t>Члени комісі</w:t>
      </w:r>
      <w:r>
        <w:t>ї</w:t>
      </w:r>
      <w:bookmarkEnd w:id="9"/>
    </w:p>
    <w:p w:rsidR="00CB47BB" w:rsidRDefault="00024481">
      <w:pPr>
        <w:pStyle w:val="30"/>
        <w:framePr w:w="9744" w:h="11059" w:hRule="exact" w:wrap="around" w:vAnchor="page" w:hAnchor="page" w:x="1554" w:y="1270"/>
        <w:spacing w:line="322" w:lineRule="exact"/>
        <w:ind w:right="440" w:firstLine="580"/>
        <w:jc w:val="both"/>
      </w:pPr>
      <w:r>
        <w:t>ВАСИЛЬЄВ Сергій Петрович - завідувач кафедри військово-</w:t>
      </w:r>
      <w:r>
        <w:br/>
        <w:t>гуманітарної підготовки факультету післядипломної освіти Військового</w:t>
      </w:r>
      <w:r>
        <w:br/>
        <w:t>інституту Київського національного університету імені Тараса Шевченка,</w:t>
      </w:r>
      <w:r>
        <w:br/>
        <w:t>кандидат психологічних наук, доцент, полковник запасу.</w:t>
      </w:r>
    </w:p>
    <w:p w:rsidR="00CB47BB" w:rsidRDefault="00024481">
      <w:pPr>
        <w:pStyle w:val="30"/>
        <w:framePr w:w="9744" w:h="11059" w:hRule="exact" w:wrap="around" w:vAnchor="page" w:hAnchor="page" w:x="1554" w:y="1270"/>
        <w:spacing w:line="322" w:lineRule="exact"/>
        <w:ind w:right="440" w:firstLine="580"/>
        <w:jc w:val="both"/>
      </w:pPr>
      <w:r>
        <w:t>СІР</w:t>
      </w:r>
      <w:r>
        <w:t>ИЙ Сергій Володимирович - начальник кафедри військової</w:t>
      </w:r>
      <w:r>
        <w:br/>
        <w:t>політології факультету післядипломної освіти Військового інституту</w:t>
      </w:r>
      <w:r>
        <w:br/>
        <w:t>Київського національного університету імені Тараса Шевченка, кандидат</w:t>
      </w:r>
      <w:r>
        <w:br/>
        <w:t>політичних наук, полковни</w:t>
      </w:r>
      <w:r>
        <w:rPr>
          <w:shd w:val="clear" w:color="auto" w:fill="80FFFF"/>
        </w:rPr>
        <w:t>к.</w:t>
      </w:r>
    </w:p>
    <w:p w:rsidR="00CB47BB" w:rsidRDefault="00024481">
      <w:pPr>
        <w:pStyle w:val="30"/>
        <w:framePr w:w="9744" w:h="11059" w:hRule="exact" w:wrap="around" w:vAnchor="page" w:hAnchor="page" w:x="1554" w:y="1270"/>
        <w:spacing w:line="322" w:lineRule="exact"/>
        <w:ind w:right="440" w:firstLine="580"/>
        <w:jc w:val="both"/>
      </w:pPr>
      <w:r>
        <w:t xml:space="preserve">БЕЗБАХ Віктор Григорович - професор </w:t>
      </w:r>
      <w:r>
        <w:t>кафедри військової політології</w:t>
      </w:r>
      <w:r>
        <w:br/>
        <w:t>факультету післядипломної освіти Військового інституту Київського</w:t>
      </w:r>
      <w:r>
        <w:br/>
        <w:t>національного університету імені Тараса Шевченка, кандидат історичних</w:t>
      </w:r>
      <w:r>
        <w:br/>
        <w:t>наук, доцент, полковник запасу.</w:t>
      </w:r>
    </w:p>
    <w:p w:rsidR="00CB47BB" w:rsidRDefault="00024481">
      <w:pPr>
        <w:pStyle w:val="30"/>
        <w:framePr w:w="9744" w:h="11059" w:hRule="exact" w:wrap="around" w:vAnchor="page" w:hAnchor="page" w:x="1554" w:y="1270"/>
        <w:spacing w:line="322" w:lineRule="exact"/>
        <w:ind w:right="440" w:firstLine="580"/>
        <w:jc w:val="both"/>
      </w:pPr>
      <w:r>
        <w:t>ПАЦКАН Олександр Володимирович - старший викладач кафедри</w:t>
      </w:r>
      <w:r>
        <w:br/>
        <w:t>військово-гуманітарної підготовки факультету післядипломної освіти</w:t>
      </w:r>
      <w:r>
        <w:br/>
        <w:t>Військового інституту Київського національного університету імені Тараса</w:t>
      </w:r>
      <w:r>
        <w:br/>
        <w:t>Шевченка, полковник запасу.</w:t>
      </w:r>
    </w:p>
    <w:p w:rsidR="00CB47BB" w:rsidRDefault="00024481">
      <w:pPr>
        <w:pStyle w:val="39"/>
        <w:framePr w:w="9744" w:h="1021" w:hRule="exact" w:wrap="around" w:vAnchor="page" w:hAnchor="page" w:x="1554" w:y="14500"/>
        <w:spacing w:after="0" w:line="326" w:lineRule="exact"/>
        <w:ind w:right="440" w:firstLine="580"/>
        <w:jc w:val="both"/>
      </w:pPr>
      <w:bookmarkStart w:id="10" w:name="bookmark10"/>
      <w:r>
        <w:t xml:space="preserve">Ця кваліфікаційна характеристика не може бути </w:t>
      </w:r>
      <w:r>
        <w:rPr>
          <w:shd w:val="clear" w:color="auto" w:fill="80FFFF"/>
        </w:rPr>
        <w:t>п</w:t>
      </w:r>
      <w:r>
        <w:t>овністю чи частково відтворе</w:t>
      </w:r>
      <w:r>
        <w:rPr>
          <w:shd w:val="clear" w:color="auto" w:fill="80FFFF"/>
        </w:rPr>
        <w:t>н</w:t>
      </w:r>
      <w:r>
        <w:t>а, тиражова</w:t>
      </w:r>
      <w:r>
        <w:t>на та роз</w:t>
      </w:r>
      <w:r>
        <w:rPr>
          <w:shd w:val="clear" w:color="auto" w:fill="80FFFF"/>
        </w:rPr>
        <w:t>п</w:t>
      </w:r>
      <w:r>
        <w:t>овсюджена без дозволу</w:t>
      </w:r>
      <w:r>
        <w:rPr>
          <w:rStyle w:val="3a"/>
        </w:rPr>
        <w:t xml:space="preserve"> Головного управління морально-психологічного забезпечення Збройних Сил України.</w:t>
      </w:r>
      <w:bookmarkEnd w:id="10"/>
    </w:p>
    <w:p w:rsidR="00CB47BB" w:rsidRDefault="00024481">
      <w:pPr>
        <w:pStyle w:val="a7"/>
        <w:framePr w:wrap="around" w:vAnchor="page" w:hAnchor="page" w:x="1487" w:y="15532"/>
        <w:spacing w:line="326" w:lineRule="exact"/>
      </w:pPr>
      <w:r>
        <w:rPr>
          <w:rStyle w:val="11pt"/>
        </w:rPr>
        <w:t>9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9"/>
        <w:framePr w:w="9360" w:h="13818" w:hRule="exact" w:wrap="around" w:vAnchor="page" w:hAnchor="page" w:x="1554" w:y="1260"/>
        <w:spacing w:after="135" w:line="250" w:lineRule="exact"/>
        <w:ind w:left="3700"/>
      </w:pPr>
      <w:bookmarkStart w:id="11" w:name="bookmark11"/>
      <w:r>
        <w:lastRenderedPageBreak/>
        <w:t>Загальна інформація</w:t>
      </w:r>
      <w:bookmarkEnd w:id="11"/>
    </w:p>
    <w:p w:rsidR="00CB47BB" w:rsidRDefault="00024481">
      <w:pPr>
        <w:pStyle w:val="30"/>
        <w:framePr w:w="9360" w:h="13818" w:hRule="exact" w:wrap="around" w:vAnchor="page" w:hAnchor="page" w:x="1554" w:y="1260"/>
        <w:spacing w:after="120" w:line="322" w:lineRule="exact"/>
        <w:ind w:left="20" w:right="20" w:firstLine="560"/>
        <w:jc w:val="both"/>
      </w:pPr>
      <w:r>
        <w:t>Кваліфікаційна характеристика визначає вимоги до професійних якостей, знань і умінь фахівця, перелік компетентностей, які необхідні для успішного виконання професійних обов'язків на посадах офіцерського складу і є обов'язковою для використання всіма ВВНЗ (</w:t>
      </w:r>
      <w:r>
        <w:t>ВНП ЗВО), що здійснюють військову підготовку за цією військов</w:t>
      </w:r>
      <w:r>
        <w:rPr>
          <w:shd w:val="clear" w:color="auto" w:fill="80FFFF"/>
        </w:rPr>
        <w:t>о-</w:t>
      </w:r>
      <w:r>
        <w:t>обліковою спеціальніст</w:t>
      </w:r>
      <w:r>
        <w:rPr>
          <w:shd w:val="clear" w:color="auto" w:fill="80FFFF"/>
        </w:rPr>
        <w:t>ю.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</w:pPr>
      <w:r>
        <w:t>Кваліфікаційна характеристика використовується дл</w:t>
      </w:r>
      <w:r>
        <w:rPr>
          <w:shd w:val="clear" w:color="auto" w:fill="80FFFF"/>
        </w:rPr>
        <w:t xml:space="preserve">я: </w:t>
      </w:r>
      <w:r>
        <w:t>розробки програми військової підготовки, тематичних планів та інших навчально-методичних матеріалів;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  <w:jc w:val="both"/>
      </w:pPr>
      <w:r>
        <w:t>проведення оцін</w:t>
      </w:r>
      <w:r>
        <w:t>ки замовником на підготовку офіцерів запасу якості військової підготовки випускників ВВНЗ (ВНП ЗВО);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  <w:jc w:val="both"/>
      </w:pPr>
      <w:r>
        <w:t>використання у сфері кадрового забезпечення, у тому числі під час атестації для присвоєння первинного військового звання;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after="177" w:line="322" w:lineRule="exact"/>
        <w:ind w:left="20" w:firstLine="560"/>
        <w:jc w:val="both"/>
      </w:pPr>
      <w:r>
        <w:t xml:space="preserve">формування вимог до забезпечення </w:t>
      </w:r>
      <w:r>
        <w:t>якості військової підготовки.</w:t>
      </w:r>
    </w:p>
    <w:p w:rsidR="00CB47BB" w:rsidRDefault="00024481">
      <w:pPr>
        <w:pStyle w:val="39"/>
        <w:framePr w:w="9360" w:h="13818" w:hRule="exact" w:wrap="around" w:vAnchor="page" w:hAnchor="page" w:x="1554" w:y="1260"/>
        <w:spacing w:after="130" w:line="250" w:lineRule="exact"/>
        <w:ind w:left="20" w:firstLine="560"/>
        <w:jc w:val="both"/>
      </w:pPr>
      <w:bookmarkStart w:id="12" w:name="bookmark12"/>
      <w:r>
        <w:t>Кваліфікаційна характеристика враховує:</w:t>
      </w:r>
      <w:bookmarkEnd w:id="12"/>
    </w:p>
    <w:p w:rsidR="00CB47BB" w:rsidRDefault="00024481">
      <w:pPr>
        <w:pStyle w:val="60"/>
        <w:framePr w:w="9360" w:h="13818" w:hRule="exact" w:wrap="around" w:vAnchor="page" w:hAnchor="page" w:x="1554" w:y="1260"/>
        <w:spacing w:before="0"/>
        <w:ind w:left="20"/>
      </w:pPr>
      <w:r>
        <w:t>загальну характеристику професійної діяльності офіцера як: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  <w:jc w:val="both"/>
      </w:pPr>
      <w:r>
        <w:t>поліфункціональну - за кількістю покладених на офіцера різноманітних функціональних обо</w:t>
      </w:r>
      <w:r>
        <w:rPr>
          <w:shd w:val="clear" w:color="auto" w:fill="80FFFF"/>
        </w:rPr>
        <w:t>в'</w:t>
      </w:r>
      <w:r>
        <w:t>язків;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</w:pPr>
      <w:r>
        <w:t>вербальну - за засобами впливу на особовий склад в умовах безпосереднього та опосередкованого зв'язку з ним; індивідуальну - за формою організації;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  <w:jc w:val="both"/>
      </w:pPr>
      <w:r>
        <w:t>самостійну - за способами діяльності - без сторонньої допомоги, дріб'язкової опіки з боку керівництва (у меж</w:t>
      </w:r>
      <w:r>
        <w:t>ах виконання завдань);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  <w:jc w:val="both"/>
      </w:pPr>
      <w:r>
        <w:t>полікомунікативну - за обсягом службово-інформаційних зв'язків з періодично змінним колом осіб;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</w:pPr>
      <w:r>
        <w:t>розумову - за співвідношенням розумового і фізичного навантаження; творч</w:t>
      </w:r>
      <w:r>
        <w:rPr>
          <w:shd w:val="clear" w:color="auto" w:fill="80FFFF"/>
        </w:rPr>
        <w:t>у-</w:t>
      </w:r>
      <w:r>
        <w:t>таку, що в межах виконання завдань не піддається повною мірою а</w:t>
      </w:r>
      <w:r>
        <w:t>лгоритмічному опису;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22" w:lineRule="exact"/>
        <w:ind w:left="20" w:right="20" w:firstLine="560"/>
      </w:pPr>
      <w:r>
        <w:t>динамічну - за змінними умовами професійної діяльності; стресогенну - за особливими умовами виконання службових обов'язків, що пов'язані з впливом стресогенних факторів середовища і діяльності;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after="124" w:line="322" w:lineRule="exact"/>
        <w:ind w:left="20" w:right="20" w:firstLine="560"/>
        <w:jc w:val="both"/>
      </w:pPr>
      <w:r>
        <w:t>з підвищеною моральною відповідальністю з</w:t>
      </w:r>
      <w:r>
        <w:t>а здоров'я і життя особового складу, збереження матеріальних цінностей.</w:t>
      </w:r>
    </w:p>
    <w:p w:rsidR="00CB47BB" w:rsidRDefault="00024481">
      <w:pPr>
        <w:pStyle w:val="60"/>
        <w:framePr w:w="9360" w:h="13818" w:hRule="exact" w:wrap="around" w:vAnchor="page" w:hAnchor="page" w:x="1554" w:y="1260"/>
        <w:spacing w:before="0" w:line="317" w:lineRule="exact"/>
        <w:ind w:left="20"/>
      </w:pPr>
      <w:r>
        <w:t xml:space="preserve">загальні </w:t>
      </w:r>
      <w:r>
        <w:rPr>
          <w:shd w:val="clear" w:color="auto" w:fill="80FFFF"/>
        </w:rPr>
        <w:t>в</w:t>
      </w:r>
      <w:r>
        <w:t>имоги до: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17" w:lineRule="exact"/>
        <w:ind w:left="20" w:right="20" w:firstLine="560"/>
        <w:jc w:val="both"/>
      </w:pPr>
      <w:r>
        <w:t>знань, як сформованість концептуальних знань, набутих у процесі навчання та професійної діяльності, включаючи певні знання сучасних досягнень, критичне осмислення о</w:t>
      </w:r>
      <w:r>
        <w:t>сновних теорій, принципів, методів і понять у навчанні та професійній діяльності;</w:t>
      </w:r>
    </w:p>
    <w:p w:rsidR="00CB47BB" w:rsidRDefault="00024481">
      <w:pPr>
        <w:pStyle w:val="30"/>
        <w:framePr w:w="9360" w:h="13818" w:hRule="exact" w:wrap="around" w:vAnchor="page" w:hAnchor="page" w:x="1554" w:y="1260"/>
        <w:spacing w:line="317" w:lineRule="exact"/>
        <w:ind w:left="20" w:right="20" w:firstLine="560"/>
        <w:jc w:val="both"/>
      </w:pPr>
      <w:r>
        <w:t>умінь, як здатність до розв'язання складних задач і проблем у спеціалізованих сферах професійної діяльності та</w:t>
      </w:r>
      <w:r>
        <w:rPr>
          <w:shd w:val="clear" w:color="auto" w:fill="80FFFF"/>
        </w:rPr>
        <w:t>/а</w:t>
      </w:r>
      <w:r>
        <w:t>бо навчання, що</w:t>
      </w:r>
    </w:p>
    <w:p w:rsidR="00CB47BB" w:rsidRDefault="00024481">
      <w:pPr>
        <w:pStyle w:val="a7"/>
        <w:framePr w:wrap="around" w:vAnchor="page" w:hAnchor="page" w:x="10626" w:y="15581"/>
        <w:spacing w:line="210" w:lineRule="exact"/>
        <w:jc w:val="both"/>
      </w:pPr>
      <w:r>
        <w:rPr>
          <w:rStyle w:val="11pt"/>
        </w:rPr>
        <w:t>10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0"/>
        <w:framePr w:w="9360" w:h="9651" w:hRule="exact" w:wrap="around" w:vAnchor="page" w:hAnchor="page" w:x="1554" w:y="1200"/>
        <w:spacing w:line="326" w:lineRule="exact"/>
        <w:ind w:left="20" w:right="20" w:firstLine="0"/>
        <w:jc w:val="both"/>
      </w:pPr>
      <w:r>
        <w:lastRenderedPageBreak/>
        <w:t>передбачає збирання та інтерпретацію інформації (даних), вибір методів та інструментальних засобів, застосування інноваційних підходів;</w:t>
      </w:r>
    </w:p>
    <w:p w:rsidR="00CB47BB" w:rsidRDefault="00024481">
      <w:pPr>
        <w:pStyle w:val="30"/>
        <w:framePr w:w="9360" w:h="9651" w:hRule="exact" w:wrap="around" w:vAnchor="page" w:hAnchor="page" w:x="1554" w:y="1200"/>
        <w:spacing w:line="322" w:lineRule="exact"/>
        <w:ind w:left="20" w:right="20" w:firstLine="560"/>
        <w:jc w:val="both"/>
      </w:pPr>
      <w:r>
        <w:t>комунікації, як здатність донесення до фахівців і нефахівців інформації, ідей, проблем, рішень та власного досвіду в сфері професійної діяльності, здатність ефективно формувати комунікаційну стратегі</w:t>
      </w:r>
      <w:r>
        <w:rPr>
          <w:shd w:val="clear" w:color="auto" w:fill="80FFFF"/>
        </w:rPr>
        <w:t>ю.</w:t>
      </w:r>
    </w:p>
    <w:p w:rsidR="00CB47BB" w:rsidRDefault="00024481">
      <w:pPr>
        <w:pStyle w:val="30"/>
        <w:framePr w:w="9360" w:h="9651" w:hRule="exact" w:wrap="around" w:vAnchor="page" w:hAnchor="page" w:x="1554" w:y="1200"/>
        <w:spacing w:after="124" w:line="322" w:lineRule="exact"/>
        <w:ind w:left="20" w:right="20" w:firstLine="560"/>
        <w:jc w:val="both"/>
      </w:pPr>
      <w:r>
        <w:t>автономності і відповідальності, як здатність до управ</w:t>
      </w:r>
      <w:r>
        <w:t>ління комплексними діями або проектами, відповідальність за результати своєї діяльності, за прийняття рішень у непередбачуваних умовах, відповідальність за професійний розвиток окремих осіб та</w:t>
      </w:r>
      <w:r>
        <w:rPr>
          <w:shd w:val="clear" w:color="auto" w:fill="80FFFF"/>
        </w:rPr>
        <w:t>/а</w:t>
      </w:r>
      <w:r>
        <w:t>бо груп осіб, здатність до подальшого навчання з високим рівне</w:t>
      </w:r>
      <w:r>
        <w:t>м автономност</w:t>
      </w:r>
      <w:r>
        <w:rPr>
          <w:shd w:val="clear" w:color="auto" w:fill="80FFFF"/>
        </w:rPr>
        <w:t>і.</w:t>
      </w:r>
    </w:p>
    <w:p w:rsidR="00CB47BB" w:rsidRDefault="00024481">
      <w:pPr>
        <w:pStyle w:val="30"/>
        <w:framePr w:w="9360" w:h="9651" w:hRule="exact" w:wrap="around" w:vAnchor="page" w:hAnchor="page" w:x="1554" w:y="1200"/>
        <w:spacing w:after="116" w:line="317" w:lineRule="exact"/>
        <w:ind w:left="20" w:right="20" w:firstLine="560"/>
        <w:jc w:val="both"/>
      </w:pPr>
      <w:r>
        <w:rPr>
          <w:rStyle w:val="3b"/>
        </w:rPr>
        <w:t xml:space="preserve">статутні </w:t>
      </w:r>
      <w:r>
        <w:rPr>
          <w:rStyle w:val="3b"/>
          <w:shd w:val="clear" w:color="auto" w:fill="80FFFF"/>
        </w:rPr>
        <w:t>в</w:t>
      </w:r>
      <w:r>
        <w:rPr>
          <w:rStyle w:val="3b"/>
        </w:rPr>
        <w:t xml:space="preserve">имоги та </w:t>
      </w:r>
      <w:r>
        <w:rPr>
          <w:rStyle w:val="3b"/>
          <w:shd w:val="clear" w:color="auto" w:fill="80FFFF"/>
        </w:rPr>
        <w:t>е</w:t>
      </w:r>
      <w:r>
        <w:rPr>
          <w:rStyle w:val="3b"/>
        </w:rPr>
        <w:t>ідпо</w:t>
      </w:r>
      <w:r>
        <w:rPr>
          <w:rStyle w:val="3b"/>
          <w:shd w:val="clear" w:color="auto" w:fill="80FFFF"/>
        </w:rPr>
        <w:t>е</w:t>
      </w:r>
      <w:r>
        <w:rPr>
          <w:rStyle w:val="3b"/>
        </w:rPr>
        <w:t>ідальність</w:t>
      </w:r>
      <w:r>
        <w:t xml:space="preserve"> офіцера запасу у мирний і воєнний час: за бойову готовність підрозділу та успішне виконання ним бойових завдань, за бойову підготовку, виховання, військову дисципліну, морально-психологічний стан особовог</w:t>
      </w:r>
      <w:r>
        <w:t>о складу, за збереження і стан озброєння, боєприпасів, техніки та майна підрозділу, за підтримання внутрішнього порядку у підрозділі та інше.</w:t>
      </w:r>
    </w:p>
    <w:p w:rsidR="00CB47BB" w:rsidRDefault="00024481">
      <w:pPr>
        <w:pStyle w:val="30"/>
        <w:framePr w:w="9360" w:h="9651" w:hRule="exact" w:wrap="around" w:vAnchor="page" w:hAnchor="page" w:x="1554" w:y="1200"/>
        <w:spacing w:after="120" w:line="322" w:lineRule="exact"/>
        <w:ind w:left="20" w:right="20" w:firstLine="560"/>
        <w:jc w:val="both"/>
      </w:pPr>
      <w:r>
        <w:t>Кваліфікаційна характеристика визначає компетентності офіцера запасу, як інтегральний показник якості його підготовки, що характеризується ступенем здатності і готовності до постійного самовдосконалення, застосування сформованих знань, умінь, навичок, особ</w:t>
      </w:r>
      <w:r>
        <w:t>истісних якостей і ціннісних орієнтацій при виконанні службових (бойових) функцій у військах (силах) в умовах мирного та воєнного часу на посаді за призначенням.</w:t>
      </w:r>
    </w:p>
    <w:p w:rsidR="00CB47BB" w:rsidRDefault="00024481">
      <w:pPr>
        <w:pStyle w:val="30"/>
        <w:framePr w:w="9360" w:h="9651" w:hRule="exact" w:wrap="around" w:vAnchor="page" w:hAnchor="page" w:x="1554" w:y="1200"/>
        <w:spacing w:line="322" w:lineRule="exact"/>
        <w:ind w:left="580" w:right="20" w:firstLine="0"/>
      </w:pPr>
      <w:r>
        <w:t>В основу розроблення кваліфікаційної характеристики покладаються: вимоги професійного стандарт</w:t>
      </w:r>
      <w:r>
        <w:t>у офіцера тактичного рівня освіти; вимоги статутів Збройних Сил України; вимоги бойових статутів, настанов, керівництв, інструкцій; вимоги нормативно-правових актів Міністерства оборони України та Генерального штабу Збройних Сил України.</w:t>
      </w:r>
    </w:p>
    <w:p w:rsidR="00CB47BB" w:rsidRDefault="00024481">
      <w:pPr>
        <w:pStyle w:val="a7"/>
        <w:framePr w:wrap="around" w:vAnchor="page" w:hAnchor="page" w:x="10626" w:y="15581"/>
        <w:spacing w:line="210" w:lineRule="exact"/>
        <w:jc w:val="both"/>
      </w:pPr>
      <w:r>
        <w:rPr>
          <w:rStyle w:val="11pt"/>
        </w:rPr>
        <w:t>11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30"/>
        <w:framePr w:w="5150" w:h="699" w:hRule="exact" w:wrap="around" w:vAnchor="page" w:hAnchor="page" w:x="6041" w:y="5336"/>
        <w:spacing w:line="317" w:lineRule="exact"/>
        <w:ind w:left="100" w:right="480" w:firstLine="1440"/>
      </w:pPr>
      <w:r>
        <w:lastRenderedPageBreak/>
        <w:t>Офіцер запасу</w:t>
      </w:r>
    </w:p>
    <w:p w:rsidR="00CB47BB" w:rsidRDefault="00024481">
      <w:pPr>
        <w:pStyle w:val="30"/>
        <w:framePr w:w="5150" w:h="699" w:hRule="exact" w:wrap="around" w:vAnchor="page" w:hAnchor="page" w:x="6041" w:y="5336"/>
        <w:spacing w:line="317" w:lineRule="exact"/>
        <w:ind w:left="100" w:right="480" w:firstLine="0"/>
      </w:pPr>
      <w:r>
        <w:rPr>
          <w:rStyle w:val="3c"/>
        </w:rPr>
        <w:t>(тактичний рівень військової освіти)</w:t>
      </w:r>
    </w:p>
    <w:p w:rsidR="00CB47BB" w:rsidRDefault="00024481">
      <w:pPr>
        <w:pStyle w:val="25"/>
        <w:framePr w:w="5568" w:h="9413" w:hRule="exact" w:wrap="around" w:vAnchor="page" w:hAnchor="page" w:x="5489" w:y="5981"/>
        <w:ind w:left="20" w:right="20" w:firstLine="420"/>
      </w:pPr>
      <w:r>
        <w:rPr>
          <w:rStyle w:val="a9"/>
        </w:rPr>
        <w:t>Об'єкт вивчення</w:t>
      </w:r>
      <w:r>
        <w:t xml:space="preserve"> - морально-психологічне забезпечення підготовки та застосування підрозділів Збройних Сил України; тактика дій видів Збройні Сил України, їх озброєння та техніка; осно</w:t>
      </w:r>
      <w:r>
        <w:t>ви управління підрозділами в різних видах бою та під час їх повсякденної діяльност</w:t>
      </w:r>
      <w:r>
        <w:rPr>
          <w:shd w:val="clear" w:color="auto" w:fill="80FFFF"/>
        </w:rPr>
        <w:t>і.</w:t>
      </w:r>
    </w:p>
    <w:p w:rsidR="00CB47BB" w:rsidRDefault="00024481">
      <w:pPr>
        <w:pStyle w:val="25"/>
        <w:framePr w:w="5568" w:h="9413" w:hRule="exact" w:wrap="around" w:vAnchor="page" w:hAnchor="page" w:x="5489" w:y="5981"/>
        <w:ind w:left="20" w:right="20" w:firstLine="420"/>
      </w:pPr>
      <w:r>
        <w:rPr>
          <w:rStyle w:val="a9"/>
        </w:rPr>
        <w:t>Цілі навчання</w:t>
      </w:r>
      <w:r>
        <w:t xml:space="preserve"> - підготовка всебічно розвинутих, кваліфікованих конкурентних військових фахівців, що здатні здійснювати морально- психологічного забезпечення підготовки та </w:t>
      </w:r>
      <w:r>
        <w:t>застосування підрозділів Збройних Сил України, організовувати заходи інформаційної роботи та психологічного забезпечення підрозділів (військових частин), психологічної підготовки, підтримки та допомоги, національно-патріотичної підготовки та забезпечення с</w:t>
      </w:r>
      <w:r>
        <w:t>оціального та правового захисту військовослужбовців підрозділу та членів їх сімей, культурологічних потреб, організації відпочинку і дозвілля особового складу, виконання типових службових обов'язків відповідно до займаної посади, а також організації внутрі</w:t>
      </w:r>
      <w:r>
        <w:t>шніх комунікацій командирів з особовим складом підрозділів.</w:t>
      </w:r>
    </w:p>
    <w:p w:rsidR="00CB47BB" w:rsidRDefault="00024481">
      <w:pPr>
        <w:pStyle w:val="25"/>
        <w:framePr w:w="5568" w:h="9413" w:hRule="exact" w:wrap="around" w:vAnchor="page" w:hAnchor="page" w:x="5489" w:y="5981"/>
        <w:ind w:left="20" w:right="20" w:firstLine="420"/>
      </w:pPr>
      <w:r>
        <w:rPr>
          <w:rStyle w:val="a9"/>
        </w:rPr>
        <w:t>Теоретичний зміст предметної області</w:t>
      </w:r>
      <w:r>
        <w:t xml:space="preserve"> - зміст та нормативне врегулювання морально- психологічного забезпечення підготовки та застосування підрозділів Збройних Сил України; особливості організації а</w:t>
      </w:r>
      <w:r>
        <w:t>рмій відповідних іноземних держав, їх стратегії оперативного мистецтва і тактики, озброєння і бойової техніки, бойові властивості і можливості підрозділів і частин ЗСУ, їх завдання і бойові порядки при веденні бойових дій, тактику дії в різних видах бою, о</w:t>
      </w:r>
      <w:r>
        <w:t>рганізацію, озброєння і бойову техніку родів військ сухопутних військ ЗСУ, основи військового управління.</w:t>
      </w:r>
    </w:p>
    <w:p w:rsidR="00CB47BB" w:rsidRDefault="00024481">
      <w:pPr>
        <w:pStyle w:val="25"/>
        <w:framePr w:w="5568" w:h="9413" w:hRule="exact" w:wrap="around" w:vAnchor="page" w:hAnchor="page" w:x="5489" w:y="5981"/>
        <w:ind w:left="20" w:right="20" w:firstLine="420"/>
      </w:pPr>
      <w:r>
        <w:rPr>
          <w:rStyle w:val="a9"/>
        </w:rPr>
        <w:t>Методи, методики та технології</w:t>
      </w:r>
      <w:r>
        <w:t xml:space="preserve"> - уміє </w:t>
      </w:r>
      <w:r>
        <w:rPr>
          <w:rStyle w:val="11"/>
        </w:rPr>
        <w:t>використовувати технології навчання та виховання</w:t>
      </w:r>
    </w:p>
    <w:p w:rsidR="00CB47BB" w:rsidRDefault="00024481">
      <w:pPr>
        <w:pStyle w:val="20"/>
        <w:framePr w:wrap="around" w:vAnchor="page" w:hAnchor="page" w:x="4779" w:y="1273"/>
        <w:spacing w:before="0" w:line="210" w:lineRule="exact"/>
      </w:pPr>
      <w:r>
        <w:t>II. ЗАГАЛЬНА ХАРАКТЕРИСТИКА</w:t>
      </w:r>
    </w:p>
    <w:p w:rsidR="00CB47BB" w:rsidRDefault="00024481">
      <w:pPr>
        <w:pStyle w:val="50"/>
        <w:framePr w:wrap="around" w:vAnchor="page" w:hAnchor="page" w:x="1630" w:y="1770"/>
        <w:spacing w:after="0" w:line="322" w:lineRule="exact"/>
        <w:jc w:val="left"/>
      </w:pPr>
      <w:r>
        <w:t>Категорія</w:t>
      </w:r>
    </w:p>
    <w:p w:rsidR="00CB47BB" w:rsidRDefault="00024481">
      <w:pPr>
        <w:pStyle w:val="50"/>
        <w:framePr w:wrap="around" w:vAnchor="page" w:hAnchor="page" w:x="1630" w:y="1770"/>
        <w:spacing w:after="0" w:line="322" w:lineRule="exact"/>
        <w:jc w:val="left"/>
      </w:pPr>
      <w:r>
        <w:t>підлягають</w:t>
      </w:r>
    </w:p>
    <w:p w:rsidR="00CB47BB" w:rsidRDefault="00024481">
      <w:pPr>
        <w:pStyle w:val="50"/>
        <w:framePr w:wrap="around" w:vAnchor="page" w:hAnchor="page" w:x="1630" w:y="1770"/>
        <w:spacing w:after="0" w:line="322" w:lineRule="exact"/>
        <w:jc w:val="left"/>
      </w:pPr>
      <w:r>
        <w:t>навчання</w:t>
      </w:r>
    </w:p>
    <w:p w:rsidR="00CB47BB" w:rsidRDefault="00024481">
      <w:pPr>
        <w:pStyle w:val="39"/>
        <w:framePr w:w="1757" w:h="685" w:hRule="exact" w:wrap="around" w:vAnchor="page" w:hAnchor="page" w:x="3507" w:y="1779"/>
        <w:spacing w:after="0" w:line="317" w:lineRule="exact"/>
        <w:ind w:left="80"/>
        <w:jc w:val="both"/>
      </w:pPr>
      <w:bookmarkStart w:id="13" w:name="bookmark13"/>
      <w:r>
        <w:t xml:space="preserve">осіб, що </w:t>
      </w:r>
      <w:r>
        <w:rPr>
          <w:shd w:val="clear" w:color="auto" w:fill="80FFFF"/>
        </w:rPr>
        <w:t>п</w:t>
      </w:r>
      <w:r>
        <w:t>рийому на</w:t>
      </w:r>
      <w:bookmarkEnd w:id="13"/>
    </w:p>
    <w:p w:rsidR="00CB47BB" w:rsidRDefault="00024481">
      <w:pPr>
        <w:pStyle w:val="30"/>
        <w:framePr w:w="5563" w:h="1655" w:hRule="exact" w:wrap="around" w:vAnchor="page" w:hAnchor="page" w:x="5489" w:y="1775"/>
        <w:spacing w:line="322" w:lineRule="exact"/>
        <w:ind w:left="20" w:right="20" w:firstLine="300"/>
        <w:jc w:val="both"/>
      </w:pPr>
      <w:r>
        <w:t>Громадяни України, які мають або здобувають ступінь вищої освіти не нижче бакалавра, придатні до військової служби за станом здоров'я та морально</w:t>
      </w:r>
      <w:r>
        <w:rPr>
          <w:shd w:val="clear" w:color="auto" w:fill="80FFFF"/>
        </w:rPr>
        <w:t>-д</w:t>
      </w:r>
      <w:r>
        <w:t>іловими якостями</w:t>
      </w:r>
    </w:p>
    <w:p w:rsidR="00CB47BB" w:rsidRDefault="00024481">
      <w:pPr>
        <w:pStyle w:val="39"/>
        <w:framePr w:wrap="around" w:vAnchor="page" w:hAnchor="page" w:x="1707" w:y="3775"/>
        <w:spacing w:after="0" w:line="250" w:lineRule="exact"/>
      </w:pPr>
      <w:bookmarkStart w:id="14" w:name="bookmark14"/>
      <w:r>
        <w:t>Термін навчання</w:t>
      </w:r>
      <w:bookmarkEnd w:id="14"/>
    </w:p>
    <w:p w:rsidR="00CB47BB" w:rsidRDefault="00024481">
      <w:pPr>
        <w:pStyle w:val="30"/>
        <w:framePr w:w="1325" w:h="339" w:hRule="exact" w:wrap="around" w:vAnchor="page" w:hAnchor="page" w:x="7764" w:y="3924"/>
        <w:spacing w:line="250" w:lineRule="exact"/>
        <w:ind w:left="100" w:firstLine="0"/>
      </w:pPr>
      <w:r>
        <w:t>до 2 років</w:t>
      </w:r>
    </w:p>
    <w:p w:rsidR="00CB47BB" w:rsidRDefault="00024481">
      <w:pPr>
        <w:pStyle w:val="50"/>
        <w:framePr w:w="3082" w:h="685" w:hRule="exact" w:wrap="around" w:vAnchor="page" w:hAnchor="page" w:x="1630" w:y="4423"/>
        <w:spacing w:after="0" w:line="317" w:lineRule="exact"/>
        <w:ind w:right="100"/>
        <w:jc w:val="both"/>
      </w:pPr>
      <w:r>
        <w:t>Обмеження щодо форм навчання</w:t>
      </w:r>
    </w:p>
    <w:p w:rsidR="00CB47BB" w:rsidRDefault="00024481">
      <w:pPr>
        <w:pStyle w:val="30"/>
        <w:framePr w:w="5150" w:h="336" w:hRule="exact" w:wrap="around" w:vAnchor="page" w:hAnchor="page" w:x="6041" w:y="4571"/>
        <w:spacing w:line="250" w:lineRule="exact"/>
        <w:ind w:left="100" w:firstLine="0"/>
      </w:pPr>
      <w:r>
        <w:t>Заочна форма навчання не передбачена.</w:t>
      </w:r>
    </w:p>
    <w:p w:rsidR="00CB47BB" w:rsidRDefault="00024481">
      <w:pPr>
        <w:pStyle w:val="50"/>
        <w:framePr w:wrap="around" w:vAnchor="page" w:hAnchor="page" w:x="1630" w:y="5379"/>
        <w:spacing w:after="0" w:line="250" w:lineRule="exact"/>
        <w:jc w:val="left"/>
      </w:pPr>
      <w:r>
        <w:t>Професійна кваліфікація</w:t>
      </w:r>
    </w:p>
    <w:p w:rsidR="00CB47BB" w:rsidRDefault="00024481">
      <w:pPr>
        <w:pStyle w:val="50"/>
        <w:framePr w:wrap="around" w:vAnchor="page" w:hAnchor="page" w:x="1630" w:y="6036"/>
        <w:spacing w:after="0" w:line="250" w:lineRule="exact"/>
        <w:jc w:val="left"/>
      </w:pPr>
      <w:r>
        <w:t>Опис предметної області</w:t>
      </w:r>
    </w:p>
    <w:p w:rsidR="00CB47BB" w:rsidRDefault="00024481">
      <w:pPr>
        <w:pStyle w:val="a7"/>
        <w:framePr w:wrap="around" w:vAnchor="page" w:hAnchor="page" w:x="10769" w:y="15581"/>
        <w:spacing w:line="210" w:lineRule="exact"/>
        <w:jc w:val="both"/>
      </w:pPr>
      <w:r>
        <w:rPr>
          <w:rStyle w:val="11pt"/>
        </w:rPr>
        <w:t>12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25"/>
        <w:framePr w:w="5573" w:h="7340" w:hRule="exact" w:wrap="around" w:vAnchor="page" w:hAnchor="page" w:x="5489" w:y="1225"/>
        <w:ind w:left="20" w:right="20"/>
      </w:pPr>
      <w:r>
        <w:lastRenderedPageBreak/>
        <w:t xml:space="preserve">підлеглого особового складу, алгоритми дій офіцера з морально-психологічного забезпечення в штатних та критичних ситуаціях, методи психологічної </w:t>
      </w:r>
      <w:r>
        <w:t>підготовки особового складу, методику оцінки суспільно-політичної обстановки в районі виконання завдань за призначенням, методику організації внутрішніх комунікацій командирів з особовим складом підрозділів, основи лідерства у підрозділі, методику плануван</w:t>
      </w:r>
      <w:r>
        <w:t>ня заходів морально- психологічного забезпечення в роті/батареї (баталйьоні/дивізіоні), систему роботи щодо зміцнення військової дисципліни та правопорядку у підрозділі, методику "Аналізу проведених дій</w:t>
      </w:r>
      <w:r>
        <w:rPr>
          <w:shd w:val="clear" w:color="auto" w:fill="80FFFF"/>
        </w:rPr>
        <w:t xml:space="preserve">" </w:t>
      </w:r>
      <w:r>
        <w:t>відповідно до стандартів НАТО (А</w:t>
      </w:r>
      <w:r>
        <w:rPr>
          <w:shd w:val="clear" w:color="auto" w:fill="80FFFF"/>
        </w:rPr>
        <w:t>й</w:t>
      </w:r>
      <w:r>
        <w:t>ег Ас</w:t>
      </w:r>
      <w:r>
        <w:rPr>
          <w:shd w:val="clear" w:color="auto" w:fill="80FFFF"/>
        </w:rPr>
        <w:t>і</w:t>
      </w:r>
      <w:r>
        <w:t xml:space="preserve">іоп </w:t>
      </w:r>
      <w:r>
        <w:rPr>
          <w:shd w:val="clear" w:color="auto" w:fill="80FFFF"/>
        </w:rPr>
        <w:t>К.</w:t>
      </w:r>
      <w:r>
        <w:t>е</w:t>
      </w:r>
      <w:r>
        <w:rPr>
          <w:shd w:val="clear" w:color="auto" w:fill="80FFFF"/>
        </w:rPr>
        <w:t>у</w:t>
      </w:r>
      <w:r>
        <w:t>іе</w:t>
      </w:r>
      <w:r>
        <w:rPr>
          <w:shd w:val="clear" w:color="auto" w:fill="80FFFF"/>
        </w:rPr>
        <w:t>\у</w:t>
      </w:r>
      <w:r>
        <w:t>), методику аналізу та оцінки стану військової дисципліни та профілактики правопорушень в підрозділі, методи захисту особового складу підрозділів від негативного інформаційно- психологічного впливу противника, методи проведення інформаційної роботи в підро</w:t>
      </w:r>
      <w:r>
        <w:t>зділах (військових частинах).</w:t>
      </w:r>
    </w:p>
    <w:p w:rsidR="00CB47BB" w:rsidRDefault="00024481">
      <w:pPr>
        <w:pStyle w:val="25"/>
        <w:framePr w:w="5573" w:h="7340" w:hRule="exact" w:wrap="around" w:vAnchor="page" w:hAnchor="page" w:x="5489" w:y="1225"/>
        <w:tabs>
          <w:tab w:val="left" w:pos="2516"/>
          <w:tab w:val="left" w:pos="3975"/>
        </w:tabs>
        <w:ind w:left="20" w:right="20" w:firstLine="420"/>
      </w:pPr>
      <w:r>
        <w:rPr>
          <w:rStyle w:val="aa"/>
        </w:rPr>
        <w:t>Інструменти та обладнання</w:t>
      </w:r>
      <w:r>
        <w:t xml:space="preserve"> - здобувач кваліфікації офіцера запасу вчиться застосовувати і використовувати сучасну техніку та озброєння Сухопутних військ ЗСУ, програмне забезпечення автоматизованих</w:t>
      </w:r>
      <w:r>
        <w:tab/>
        <w:t>систем</w:t>
      </w:r>
      <w:r>
        <w:tab/>
        <w:t>психологічного</w:t>
      </w:r>
    </w:p>
    <w:p w:rsidR="00CB47BB" w:rsidRDefault="00024481">
      <w:pPr>
        <w:pStyle w:val="25"/>
        <w:framePr w:w="5573" w:h="7340" w:hRule="exact" w:wrap="around" w:vAnchor="page" w:hAnchor="page" w:x="5489" w:y="1225"/>
        <w:ind w:left="20" w:right="20"/>
      </w:pPr>
      <w:r>
        <w:t>діагност</w:t>
      </w:r>
      <w:r>
        <w:t>ування військовослужбовців, сучасні ПЕОМ, електронні бази даних, Інтернет-ресурси.</w:t>
      </w:r>
    </w:p>
    <w:p w:rsidR="00CB47BB" w:rsidRDefault="00024481">
      <w:pPr>
        <w:pStyle w:val="50"/>
        <w:framePr w:w="2381" w:h="695" w:hRule="exact" w:wrap="around" w:vAnchor="page" w:hAnchor="page" w:x="1630" w:y="8787"/>
        <w:spacing w:after="0" w:line="322" w:lineRule="exact"/>
        <w:ind w:right="120"/>
        <w:jc w:val="both"/>
      </w:pPr>
      <w:r>
        <w:t>Академічні права випускників</w:t>
      </w:r>
    </w:p>
    <w:p w:rsidR="00CB47BB" w:rsidRDefault="00024481">
      <w:pPr>
        <w:pStyle w:val="25"/>
        <w:framePr w:w="5573" w:h="307" w:hRule="exact" w:wrap="around" w:vAnchor="page" w:hAnchor="page" w:x="5489" w:y="9006"/>
        <w:spacing w:line="210" w:lineRule="exact"/>
        <w:ind w:left="20"/>
      </w:pPr>
      <w:r>
        <w:t>Можливість здобування оперативно-тактичного рівня</w:t>
      </w:r>
    </w:p>
    <w:p w:rsidR="00CB47BB" w:rsidRDefault="00024481">
      <w:pPr>
        <w:pStyle w:val="25"/>
        <w:framePr w:w="5573" w:h="258" w:hRule="exact" w:wrap="around" w:vAnchor="page" w:hAnchor="page" w:x="5489" w:y="9318"/>
        <w:spacing w:line="210" w:lineRule="exact"/>
        <w:ind w:left="1920"/>
        <w:jc w:val="left"/>
      </w:pPr>
      <w:r>
        <w:t>ві</w:t>
      </w:r>
      <w:r>
        <w:rPr>
          <w:shd w:val="clear" w:color="auto" w:fill="80FFFF"/>
        </w:rPr>
        <w:t>й</w:t>
      </w:r>
      <w:r>
        <w:t>ськової</w:t>
      </w:r>
      <w:r>
        <w:rPr>
          <w:rStyle w:val="75pt"/>
        </w:rPr>
        <w:t xml:space="preserve"> ОСВІТИ</w:t>
      </w:r>
    </w:p>
    <w:p w:rsidR="00CB47BB" w:rsidRDefault="00024481">
      <w:pPr>
        <w:pStyle w:val="50"/>
        <w:framePr w:wrap="around" w:vAnchor="page" w:hAnchor="page" w:x="1630" w:y="9814"/>
        <w:spacing w:after="0" w:line="250" w:lineRule="exact"/>
        <w:jc w:val="both"/>
      </w:pPr>
      <w:r>
        <w:t xml:space="preserve">Первинні </w:t>
      </w:r>
      <w:r>
        <w:rPr>
          <w:shd w:val="clear" w:color="auto" w:fill="80FFFF"/>
        </w:rPr>
        <w:t>п</w:t>
      </w:r>
      <w:r>
        <w:t>осади</w:t>
      </w:r>
    </w:p>
    <w:p w:rsidR="00CB47BB" w:rsidRDefault="00024481">
      <w:pPr>
        <w:pStyle w:val="25"/>
        <w:framePr w:w="5573" w:h="624" w:hRule="exact" w:wrap="around" w:vAnchor="page" w:hAnchor="page" w:x="5489" w:y="9973"/>
        <w:spacing w:line="278" w:lineRule="exact"/>
        <w:ind w:left="20" w:right="20"/>
      </w:pPr>
      <w:r>
        <w:t>Заступник командира роти (батареї) з морально- психологічного забезпечення</w:t>
      </w:r>
    </w:p>
    <w:p w:rsidR="00CB47BB" w:rsidRDefault="00024481">
      <w:pPr>
        <w:pStyle w:val="a7"/>
        <w:framePr w:wrap="around" w:vAnchor="page" w:hAnchor="page" w:x="10769" w:y="15581"/>
        <w:spacing w:line="210" w:lineRule="exact"/>
        <w:jc w:val="both"/>
      </w:pPr>
      <w:r>
        <w:rPr>
          <w:rStyle w:val="11pt"/>
        </w:rPr>
        <w:t>13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22"/>
        <w:framePr w:w="9667" w:h="3780" w:hRule="exact" w:wrap="around" w:vAnchor="page" w:hAnchor="page" w:x="1531" w:y="1213"/>
        <w:spacing w:line="322" w:lineRule="exact"/>
        <w:ind w:left="760" w:right="1000"/>
        <w:jc w:val="right"/>
      </w:pPr>
      <w:bookmarkStart w:id="15" w:name="bookmark15"/>
      <w:r>
        <w:lastRenderedPageBreak/>
        <w:t>III. ОБСЯГ КРЕДИТІВ ЄКТС, НЕОБХІДНИХ ДЛЯ НАБУТТЯ</w:t>
      </w:r>
      <w:r>
        <w:br/>
        <w:t>КОМНЕТЕНТНОСТЕЙ ТА ВИЗНАЧЕНИХ РЕЗУЛЬТАТІВ</w:t>
      </w:r>
      <w:bookmarkEnd w:id="15"/>
    </w:p>
    <w:p w:rsidR="00CB47BB" w:rsidRDefault="00024481">
      <w:pPr>
        <w:pStyle w:val="22"/>
        <w:framePr w:w="9667" w:h="3780" w:hRule="exact" w:wrap="around" w:vAnchor="page" w:hAnchor="page" w:x="1531" w:y="1213"/>
        <w:spacing w:after="237" w:line="322" w:lineRule="exact"/>
        <w:ind w:left="4000"/>
      </w:pPr>
      <w:bookmarkStart w:id="16" w:name="bookmark16"/>
      <w:r>
        <w:t>НАВЧАННЯ</w:t>
      </w:r>
      <w:bookmarkEnd w:id="16"/>
    </w:p>
    <w:p w:rsidR="00CB47BB" w:rsidRDefault="00024481">
      <w:pPr>
        <w:pStyle w:val="22"/>
        <w:framePr w:w="9667" w:h="3780" w:hRule="exact" w:wrap="around" w:vAnchor="page" w:hAnchor="page" w:x="1531" w:y="1213"/>
        <w:spacing w:after="75" w:line="250" w:lineRule="exact"/>
        <w:ind w:left="120" w:right="754" w:firstLine="640"/>
        <w:jc w:val="both"/>
      </w:pPr>
      <w:bookmarkStart w:id="17" w:name="bookmark17"/>
      <w:r>
        <w:t>На військову підготовку відводиться 29 (ЗО) кредитів ЄКТС:</w:t>
      </w:r>
      <w:bookmarkEnd w:id="17"/>
    </w:p>
    <w:p w:rsidR="00CB47BB" w:rsidRDefault="00024481">
      <w:pPr>
        <w:pStyle w:val="30"/>
        <w:framePr w:w="9667" w:h="3780" w:hRule="exact" w:wrap="around" w:vAnchor="page" w:hAnchor="page" w:x="1531" w:y="1213"/>
        <w:numPr>
          <w:ilvl w:val="0"/>
          <w:numId w:val="2"/>
        </w:numPr>
        <w:tabs>
          <w:tab w:val="left" w:pos="976"/>
        </w:tabs>
        <w:spacing w:line="322" w:lineRule="exact"/>
        <w:ind w:left="120" w:right="754" w:firstLine="640"/>
        <w:jc w:val="both"/>
      </w:pPr>
      <w:r>
        <w:t>загальновійськова підготовка - 7 кредитів;</w:t>
      </w:r>
    </w:p>
    <w:p w:rsidR="00CB47BB" w:rsidRDefault="00024481">
      <w:pPr>
        <w:pStyle w:val="30"/>
        <w:framePr w:w="9667" w:h="3780" w:hRule="exact" w:wrap="around" w:vAnchor="page" w:hAnchor="page" w:x="1531" w:y="1213"/>
        <w:numPr>
          <w:ilvl w:val="0"/>
          <w:numId w:val="2"/>
        </w:numPr>
        <w:tabs>
          <w:tab w:val="left" w:pos="981"/>
        </w:tabs>
        <w:spacing w:line="322" w:lineRule="exact"/>
        <w:ind w:left="120" w:right="754" w:firstLine="640"/>
        <w:jc w:val="both"/>
      </w:pPr>
      <w:r>
        <w:t>організація та методика роботи з особовим складом - З кредиту;</w:t>
      </w:r>
    </w:p>
    <w:p w:rsidR="00CB47BB" w:rsidRDefault="00024481">
      <w:pPr>
        <w:pStyle w:val="30"/>
        <w:framePr w:w="9667" w:h="3780" w:hRule="exact" w:wrap="around" w:vAnchor="page" w:hAnchor="page" w:x="1531" w:y="1213"/>
        <w:numPr>
          <w:ilvl w:val="0"/>
          <w:numId w:val="2"/>
        </w:numPr>
        <w:tabs>
          <w:tab w:val="left" w:pos="971"/>
        </w:tabs>
        <w:spacing w:line="322" w:lineRule="exact"/>
        <w:ind w:left="120" w:right="754" w:firstLine="640"/>
        <w:jc w:val="both"/>
      </w:pPr>
      <w:r>
        <w:t>тактична і тактико-спеціальна підготовка - 8 кредитів;</w:t>
      </w:r>
    </w:p>
    <w:p w:rsidR="00CB47BB" w:rsidRDefault="00024481">
      <w:pPr>
        <w:pStyle w:val="30"/>
        <w:framePr w:w="9667" w:h="3780" w:hRule="exact" w:wrap="around" w:vAnchor="page" w:hAnchor="page" w:x="1531" w:y="1213"/>
        <w:numPr>
          <w:ilvl w:val="0"/>
          <w:numId w:val="2"/>
        </w:numPr>
        <w:tabs>
          <w:tab w:val="left" w:pos="1051"/>
        </w:tabs>
        <w:spacing w:after="117" w:line="322" w:lineRule="exact"/>
        <w:ind w:left="120" w:right="754" w:firstLine="0"/>
        <w:jc w:val="both"/>
      </w:pPr>
      <w:r>
        <w:t>військово-технічна і військово-спеці</w:t>
      </w:r>
      <w:r>
        <w:t xml:space="preserve">альна підготовка - </w:t>
      </w:r>
      <w:r>
        <w:rPr>
          <w:shd w:val="clear" w:color="auto" w:fill="80FFFF"/>
        </w:rPr>
        <w:t>11</w:t>
      </w:r>
      <w:r>
        <w:rPr>
          <w:shd w:val="clear" w:color="auto" w:fill="80FFFF"/>
        </w:rPr>
        <w:br/>
      </w:r>
      <w:r>
        <w:t>кредитів.</w:t>
      </w:r>
    </w:p>
    <w:p w:rsidR="00CB47BB" w:rsidRDefault="00024481">
      <w:pPr>
        <w:pStyle w:val="22"/>
        <w:framePr w:w="9667" w:h="3780" w:hRule="exact" w:wrap="around" w:vAnchor="page" w:hAnchor="page" w:x="1531" w:y="1213"/>
        <w:spacing w:line="250" w:lineRule="exact"/>
        <w:ind w:left="120" w:right="754" w:firstLine="640"/>
        <w:jc w:val="both"/>
      </w:pPr>
      <w:bookmarkStart w:id="18" w:name="bookmark18"/>
      <w:r>
        <w:t>Крім тог</w:t>
      </w:r>
      <w:r>
        <w:rPr>
          <w:shd w:val="clear" w:color="auto" w:fill="80FFFF"/>
        </w:rPr>
        <w:t>о:</w:t>
      </w:r>
      <w:bookmarkEnd w:id="18"/>
    </w:p>
    <w:p w:rsidR="00CB47BB" w:rsidRDefault="00024481">
      <w:pPr>
        <w:pStyle w:val="70"/>
        <w:framePr w:w="605" w:h="339" w:hRule="exact" w:wrap="around" w:vAnchor="page" w:hAnchor="page" w:x="10503" w:y="3886"/>
        <w:spacing w:line="250" w:lineRule="exact"/>
        <w:ind w:left="100"/>
      </w:pPr>
      <w:r>
        <w:t>(12)</w:t>
      </w:r>
    </w:p>
    <w:p w:rsidR="00CB47BB" w:rsidRDefault="00024481">
      <w:pPr>
        <w:pStyle w:val="30"/>
        <w:framePr w:w="9667" w:h="2715" w:hRule="exact" w:wrap="around" w:vAnchor="page" w:hAnchor="page" w:x="1531" w:y="5081"/>
        <w:spacing w:line="322" w:lineRule="exact"/>
        <w:ind w:left="120" w:right="140" w:firstLine="640"/>
        <w:jc w:val="both"/>
      </w:pPr>
      <w:r>
        <w:t>на комплексні практичні заняття з вивчення курсу первинної військов</w:t>
      </w:r>
      <w:r>
        <w:rPr>
          <w:shd w:val="clear" w:color="auto" w:fill="80FFFF"/>
        </w:rPr>
        <w:t>о-</w:t>
      </w:r>
      <w:r>
        <w:rPr>
          <w:shd w:val="clear" w:color="auto" w:fill="80FFFF"/>
        </w:rPr>
        <w:br/>
      </w:r>
      <w:r>
        <w:t>професійної підготовки та тактичної медицини відводиться не менше 108</w:t>
      </w:r>
      <w:r>
        <w:br/>
      </w:r>
      <w:r>
        <w:t>годин під керівництвом науково-педагогічних працівників та не менше ЗО</w:t>
      </w:r>
      <w:r>
        <w:br/>
        <w:t>годин самостійної підготовки;</w:t>
      </w:r>
    </w:p>
    <w:p w:rsidR="00CB47BB" w:rsidRDefault="00024481">
      <w:pPr>
        <w:pStyle w:val="30"/>
        <w:framePr w:w="9667" w:h="2715" w:hRule="exact" w:wrap="around" w:vAnchor="page" w:hAnchor="page" w:x="1531" w:y="5081"/>
        <w:spacing w:after="117" w:line="322" w:lineRule="exact"/>
        <w:ind w:left="120" w:right="140" w:firstLine="640"/>
        <w:jc w:val="both"/>
      </w:pPr>
      <w:r>
        <w:t xml:space="preserve">на навчальний збір відводиться не менше </w:t>
      </w:r>
      <w:r>
        <w:rPr>
          <w:shd w:val="clear" w:color="auto" w:fill="80FFFF"/>
        </w:rPr>
        <w:t>18</w:t>
      </w:r>
      <w:r>
        <w:t>4 годин, з яких 144 години -</w:t>
      </w:r>
      <w:r>
        <w:br/>
        <w:t>зайняття під керівництвом науково-педагогічних працівників та 40 годин -</w:t>
      </w:r>
      <w:r>
        <w:br/>
        <w:t xml:space="preserve">самостійна </w:t>
      </w:r>
      <w:r>
        <w:t xml:space="preserve">підготовка (у тому числі </w:t>
      </w:r>
      <w:r>
        <w:rPr>
          <w:shd w:val="clear" w:color="auto" w:fill="80FFFF"/>
        </w:rPr>
        <w:t>18</w:t>
      </w:r>
      <w:r>
        <w:t xml:space="preserve"> годин на випускний екзамен).</w:t>
      </w:r>
    </w:p>
    <w:p w:rsidR="00CB47BB" w:rsidRDefault="00024481">
      <w:pPr>
        <w:pStyle w:val="22"/>
        <w:framePr w:w="9667" w:h="2715" w:hRule="exact" w:wrap="around" w:vAnchor="page" w:hAnchor="page" w:x="1531" w:y="5081"/>
        <w:spacing w:line="250" w:lineRule="exact"/>
        <w:ind w:right="1000"/>
        <w:jc w:val="right"/>
      </w:pPr>
      <w:bookmarkStart w:id="19" w:name="bookmark19"/>
      <w:r>
        <w:t xml:space="preserve">IV. </w:t>
      </w:r>
      <w:r>
        <w:rPr>
          <w:shd w:val="clear" w:color="auto" w:fill="80FFFF"/>
        </w:rPr>
        <w:t>П</w:t>
      </w:r>
      <w:r>
        <w:t>ЕРЕЛІК КОМНЕТЕНТНОСТЕЙ ОФІЦЕРА ЗАНАСА</w:t>
      </w:r>
      <w:bookmarkEnd w:id="1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810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Шифр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3780"/>
              <w:jc w:val="left"/>
            </w:pPr>
            <w:r>
              <w:t>Зміст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50"/>
              <w:framePr w:w="9658" w:h="7517" w:wrap="around" w:vAnchor="page" w:hAnchor="page" w:x="1536" w:y="7911"/>
              <w:spacing w:after="0" w:line="240" w:lineRule="auto"/>
              <w:ind w:left="2220"/>
              <w:jc w:val="left"/>
            </w:pPr>
            <w:r>
              <w:t>Загально-професійні ком</w:t>
            </w:r>
            <w:r>
              <w:rPr>
                <w:shd w:val="clear" w:color="auto" w:fill="80FFFF"/>
              </w:rPr>
              <w:t>п</w:t>
            </w:r>
            <w:r>
              <w:t>етентності (КЗН)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4" w:lineRule="exact"/>
            </w:pPr>
            <w:r>
              <w:t xml:space="preserve">Здатність організувати та особисто виконувати вимоги статутів Збройних Сил України (внутрішньої служби, гарнізонної та вартової служби, дисциплінарного та стройового статутів), інших керівних документів, що регламентують повсякденну службову діяльність та </w:t>
            </w:r>
            <w:r>
              <w:t>вимагати їх виконання від підлеглих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4" w:lineRule="exact"/>
            </w:pPr>
            <w:r>
              <w:t xml:space="preserve">Здатність підтримувати внутрішній порядок у підрозділі у відповідності до вимог статутів Збройних Сил України, використовувати їхні положення при організації внутрішньої та вартової служб, побуту особового складу </w:t>
            </w:r>
            <w:r>
              <w:t>підрозділу як у мирний, так і воєнний час (особливий період)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4" w:lineRule="exact"/>
            </w:pPr>
            <w:r>
              <w:t>Здатність застосовувати положення стройового статуту ЗСУ, виконувати стройові прийоми без зброї та зі зброєю, організовувати та проводити заняття зі стройової підготовки з особовим складом</w:t>
            </w:r>
            <w:r>
              <w:t xml:space="preserve"> підрозділу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8" w:lineRule="exact"/>
            </w:pPr>
            <w:r>
              <w:t>Здатність ефективно використовувати бойові властивості стрілецької зброї, гранатометів та гранат під час ведення бою (бойових дій) та готувати їх до бойового застосування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4" w:lineRule="exact"/>
            </w:pPr>
            <w:r>
              <w:t>Здатність особисто володіти прийомами та способами веденню влучного вогню зі штатної зброї підрозділу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4" w:lineRule="exact"/>
            </w:pPr>
            <w:r>
              <w:t>Здатність орієнтуватися на місцевості, ефективно застосовувати тактичні властивості місцевості в різних видах бою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4" w:lineRule="exact"/>
            </w:pPr>
            <w:r>
              <w:t>Здатність працювати з топографічними картами (аерознімками), розробляти та оформляти бойові графічні документи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78" w:lineRule="exact"/>
            </w:pPr>
            <w:r>
              <w:t>Здатність проводити оцінку стану постраждалих та поранених при невідкладних станах і в бойових умовах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  <w:ind w:left="460"/>
              <w:jc w:val="left"/>
            </w:pPr>
            <w:r>
              <w:t>КЗП-9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7517" w:wrap="around" w:vAnchor="page" w:hAnchor="page" w:x="1536" w:y="7911"/>
              <w:spacing w:line="240" w:lineRule="auto"/>
            </w:pPr>
            <w:r>
              <w:t>Здатність надавати домедичну допомогу постраждалим і пораненим при</w:t>
            </w:r>
          </w:p>
        </w:tc>
      </w:tr>
    </w:tbl>
    <w:p w:rsidR="00CB47BB" w:rsidRDefault="00024481">
      <w:pPr>
        <w:pStyle w:val="a7"/>
        <w:framePr w:wrap="around" w:vAnchor="page" w:hAnchor="page" w:x="10752" w:y="15581"/>
        <w:spacing w:line="210" w:lineRule="exact"/>
        <w:jc w:val="both"/>
      </w:pPr>
      <w:r>
        <w:rPr>
          <w:rStyle w:val="11pt"/>
        </w:rPr>
        <w:t>14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811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58" w:h="14054" w:wrap="around" w:vAnchor="page" w:hAnchor="page" w:x="1536" w:y="1259"/>
              <w:rPr>
                <w:sz w:val="10"/>
                <w:szCs w:val="1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8" w:lineRule="exact"/>
            </w:pPr>
            <w:r>
              <w:t>основних невідкладних станах, у випадку поранення, травми й ураження та здатність до організації проведення лікувально-евакуаційних заходів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</w:t>
            </w:r>
            <w:r>
              <w:t>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використовувати знання з теоретико-методологічних засад запобігання корупції та виховання доброчесності професійної діяльності військовослужбовців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самостійно аналізувати механізм корумпованої поведінки та сучасний стан корупційн</w:t>
            </w:r>
            <w:r>
              <w:t>ої злочинності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використовувати знання механізмів регуляції професійної діяльності військовослужбовців 3 урахуванням традицій військової моралі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</w:t>
            </w:r>
            <w: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використовувати законодавчу базу, знання основ управлінської та виховної діяльності, лідерські якості, основні форми, методи і засоби організації та проведення роботи з особовим складом при виконанні службових обов'язків в будь-яких умовах обстан</w:t>
            </w:r>
            <w:r>
              <w:t>овки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використовувати теоретичні знання та практичні навички з методики організації навчально-виховного процесу у підрозділі в організації та проведенні роботи з особовим складом під час підготовки та виконання завдань за призначенням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 xml:space="preserve">Здатність використовувати у військово-професійній діяльності знання та уміння 3 воєнної історії України, виховувати у військовослужбовців почуття патріотизму та відданості Україні, формувати морально-психологічні якості необхідні для виконання завдань </w:t>
            </w:r>
            <w:r>
              <w:t>за призначенням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8" w:lineRule="exact"/>
            </w:pPr>
            <w:r>
              <w:t>Здатність проводити роз'яснювальну роботу щодо воєнно-правової політики України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КЗП</w:t>
            </w:r>
            <w:r>
              <w:rPr>
                <w:shd w:val="clear" w:color="auto" w:fill="80FFFF"/>
              </w:rPr>
              <w:t>-17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організовувати і проводити роботу з особовим складом з правової підготовки, підтримання військової дисципліни в підрозділі, формування у особового складу морально-психологічних якостей необхідних для виконання бойових завдань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50"/>
              <w:framePr w:w="9658" w:h="14054" w:wrap="around" w:vAnchor="page" w:hAnchor="page" w:x="1536" w:y="1259"/>
              <w:spacing w:after="0" w:line="240" w:lineRule="auto"/>
              <w:ind w:left="2160"/>
              <w:jc w:val="left"/>
            </w:pPr>
            <w:r>
              <w:t>Військово-професійн</w:t>
            </w:r>
            <w:r>
              <w:t>і компетентності (КВП)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</w:t>
            </w:r>
            <w:r>
              <w:rPr>
                <w:shd w:val="clear" w:color="auto" w:fill="80FFFF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8" w:lineRule="exact"/>
            </w:pPr>
            <w:r>
              <w:t>Здатність усвідомити зміст та використовувати основні тактичні поняття, визначення і терміни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8" w:lineRule="exact"/>
            </w:pPr>
            <w:r>
              <w:t>Здатність планувати, організовувати та вести бій (бойові дії, здійснювати його забезпечення, чітко визначати бойові завдання підпорядкованим, приданим підрозділам (вогневим засобам), орієнтуватися в складних умовах бойової обстановки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8" w:lineRule="exact"/>
            </w:pPr>
            <w:r>
              <w:t>Здатність прийм</w:t>
            </w:r>
            <w:r>
              <w:t>ати оптимальні рішення на основі аналізу отриманої інформації, оцінки обстановки та проведених тактичних розрахунків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організовувати роботу з управління підрозділом з урахуванням міжнародних стандартів та євроатлантичних процедур роботи штабів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готувати пропозиції для підтримки прийняття рішення командиром роти (батальйону) на ведення бою (бойови</w:t>
            </w:r>
            <w:r>
              <w:t>х дій), застосовувати комунікативні та інформаційні технології в процесі підготовки пропозицій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організовувати та безпосередньо проводити заходи бойової та індивідуальної підготовки з особовим складом, контролювати її хід, проводити злагодження підпорядкованих підрозділів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 xml:space="preserve">Здатність організувати та управляти діями підрозділу в якості </w:t>
            </w:r>
            <w:r>
              <w:t>тактичного повітряного (морського) десанту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8" w:lineRule="exact"/>
            </w:pPr>
            <w:r>
              <w:t>Здатність організувати та здійснювати пересування та охорону підрозділів під час здійснення маршу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40" w:lineRule="auto"/>
              <w:ind w:left="400"/>
              <w:jc w:val="left"/>
            </w:pPr>
            <w:r>
              <w:t>КВП-9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54" w:wrap="around" w:vAnchor="page" w:hAnchor="page" w:x="1536" w:y="1259"/>
              <w:spacing w:line="274" w:lineRule="exact"/>
            </w:pPr>
            <w:r>
              <w:t>Здатність організувати та вести дії в зустрічному бою, в оточенні та виході з оточення</w:t>
            </w:r>
          </w:p>
        </w:tc>
      </w:tr>
    </w:tbl>
    <w:p w:rsidR="00CB47BB" w:rsidRDefault="00024481">
      <w:pPr>
        <w:pStyle w:val="a7"/>
        <w:framePr w:wrap="around" w:vAnchor="page" w:hAnchor="page" w:x="10752" w:y="15581"/>
        <w:spacing w:line="210" w:lineRule="exact"/>
        <w:jc w:val="both"/>
      </w:pPr>
      <w:r>
        <w:rPr>
          <w:rStyle w:val="11pt"/>
        </w:rPr>
        <w:t>15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8131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lastRenderedPageBreak/>
              <w:t>КВП</w:t>
            </w:r>
            <w:r>
              <w:rPr>
                <w:shd w:val="clear" w:color="auto" w:fill="80FFFF"/>
              </w:rPr>
              <w:t>-1</w:t>
            </w:r>
            <w:r>
              <w:t>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>Здатність організувати розташування на місці, здійснювати охорону та оборону підрозділу в районі розташування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організувати спостереження за противником та управляти діями підрозділу, що призначений для викона</w:t>
            </w:r>
            <w:r>
              <w:t>ння завдань в дозорі, засідці й пошуку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застосовувати теоретичні знання основних тактико-технічних характеристик засобів зв'язку, які перебувають на озброєнні в підрозділах тактичної ланки та спроможність вести радіопереговори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</w:t>
            </w:r>
            <w: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організовувати радіаційний, хімічний та біологічний захист підрозділу в різних умовах обстановки в ході виконання завдань за призначенням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організовувати та виконувати завдання інженерного забезпечення самостійно та в складі підрозділу в різних умовах обстановки з обладнання, маскування окопів і укриттів, обладнання опорного пункту та блок посту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>Здатність працювати з топографічними картами, оформляти бойові графічні документи для підтримки прийняття рішення на ведення бойових дій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організувати забезпечення, експлуатацію та обслуговування бронетанкової техніки, проведення заходів щ</w:t>
            </w:r>
            <w:r>
              <w:t>одо попередження пошкоджень та продовження строків служби машин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КВП</w:t>
            </w:r>
            <w:r>
              <w:rPr>
                <w:shd w:val="clear" w:color="auto" w:fill="80FFFF"/>
              </w:rPr>
              <w:t>-17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готувати штатне озброєння (зброю) підрозділу до бойового застосування, ефективно використовувати бойові і технічні можливості озброєння (зброї) під час ведення бою (бойових дій)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50"/>
              <w:framePr w:w="9658" w:h="14083" w:wrap="around" w:vAnchor="page" w:hAnchor="page" w:x="1536" w:y="1259"/>
              <w:spacing w:after="0" w:line="240" w:lineRule="auto"/>
              <w:ind w:left="2180"/>
              <w:jc w:val="left"/>
            </w:pPr>
            <w:r>
              <w:t>Військово-спеціальні компетентності (КВС)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КВС-</w:t>
            </w:r>
            <w:r>
              <w:rPr>
                <w:shd w:val="clear" w:color="auto" w:fill="80FFFF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організовувати та проводити командирське, бойове, оперативне інформування, роз'яснювати характер і мету бойової діяльності підрозділу та ЗС України в бойових умовах.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 xml:space="preserve">Здатність організовувати та проводити морально-психологічне забезпечення </w:t>
            </w:r>
            <w:r>
              <w:t xml:space="preserve">варти та бойового чергування, бойової служби на </w:t>
            </w:r>
            <w:r>
              <w:rPr>
                <w:shd w:val="clear" w:color="auto" w:fill="80FFFF"/>
              </w:rPr>
              <w:t>бл</w:t>
            </w:r>
            <w:r>
              <w:t>ок-постах.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організовувати та проводити заходи психологічної підготовки особового складу підрозділу до діяльності у бойових умовах у процесі бойової підготовки.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>Здатність організовувати та проводити заходи морально-психологічного забезпечення підготовки та застосування підрозділів ЗС України.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КВС-5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>Здатність до організації та проведення соціально-психологічного діагностування особового складу у підрозділ</w:t>
            </w:r>
            <w:r>
              <w:rPr>
                <w:shd w:val="clear" w:color="auto" w:fill="80FFFF"/>
              </w:rPr>
              <w:t>і.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до організації та проведення вивчення та моніторингу соціально- психологічних процесів і явищ у військових підрозділах під час підготовки та після прибуття з району виконання завдань за призначенням.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проводити профілактику міжособистісних конфліктів у підрозділі, сприяти розвитку навичок нерепресивного спілкування у військовослужбовців, позитивної міжособист</w:t>
            </w:r>
            <w:r>
              <w:rPr>
                <w:shd w:val="clear" w:color="auto" w:fill="80FFFF"/>
              </w:rPr>
              <w:t>і</w:t>
            </w:r>
            <w:r>
              <w:t>сної взаємодії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4" w:lineRule="exact"/>
            </w:pPr>
            <w:r>
              <w:t>Здатність проводити профілактику порушень військової дисц</w:t>
            </w:r>
            <w:r>
              <w:t>ипліни, проявів відхильної (девіантної, адиктивної, деліквентної, суїцидальної) поведінки у військовослужбовців підрозділу.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КВС-9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>Здатність здійснювати освіту (едукацію) особового складу з проблем морально-психологічного забезпечення.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КВС -10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78" w:lineRule="exact"/>
            </w:pPr>
            <w:r>
              <w:t>Здатність підтримувати ефективне лідерство командирів у підрозділі у процесі службово-бойової діяльності, в районі виконання завдань за призначенням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  <w:ind w:left="38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14083" w:wrap="around" w:vAnchor="page" w:hAnchor="page" w:x="1536" w:y="1259"/>
              <w:spacing w:line="240" w:lineRule="auto"/>
            </w:pPr>
            <w:r>
              <w:t>Здатність брати участь у проведенні психодіагностики особового складу, у</w:t>
            </w:r>
          </w:p>
        </w:tc>
      </w:tr>
    </w:tbl>
    <w:p w:rsidR="00CB47BB" w:rsidRDefault="00024481">
      <w:pPr>
        <w:pStyle w:val="a7"/>
        <w:framePr w:wrap="around" w:vAnchor="page" w:hAnchor="page" w:x="10752" w:y="15581"/>
        <w:spacing w:line="210" w:lineRule="exact"/>
        <w:jc w:val="both"/>
      </w:pPr>
      <w:r>
        <w:rPr>
          <w:rStyle w:val="11pt"/>
        </w:rPr>
        <w:t>16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812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58" w:h="5338" w:wrap="around" w:vAnchor="page" w:hAnchor="page" w:x="1536" w:y="1259"/>
              <w:rPr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</w:pPr>
            <w:r>
              <w:t>тому числі за допомогою комп'ютерних програмних комплексів.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  <w:ind w:left="340"/>
              <w:jc w:val="left"/>
            </w:pPr>
            <w:r>
              <w:t>КВС -12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74" w:lineRule="exact"/>
            </w:pPr>
            <w:r>
              <w:t>Здатність враховувати індивідуально-психологічні особливості різних категорій особового складу при проведенні заходів морально- психологічного забезпечення діяльності військового підрозділу (військової частини).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  <w:ind w:left="340"/>
              <w:jc w:val="left"/>
            </w:pPr>
            <w:r>
              <w:t>КВС-</w:t>
            </w:r>
            <w:r>
              <w:rPr>
                <w:shd w:val="clear" w:color="auto" w:fill="80FFFF"/>
              </w:rPr>
              <w:t>1</w:t>
            </w:r>
            <w: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74" w:lineRule="exact"/>
            </w:pPr>
            <w:r>
              <w:t>Здатність організовувати взаємодію з</w:t>
            </w:r>
            <w:r>
              <w:t xml:space="preserve"> місцевими органами влади, громадськими, волонтерськими організаціями, релігійними конфесіями, ЗМ</w:t>
            </w:r>
            <w:r>
              <w:rPr>
                <w:shd w:val="clear" w:color="auto" w:fill="80FFFF"/>
              </w:rPr>
              <w:t>І</w:t>
            </w:r>
            <w:r>
              <w:t>, в районі виконання завдань за призначенням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  <w:ind w:left="340"/>
              <w:jc w:val="left"/>
            </w:pPr>
            <w:r>
              <w:t>КВС -14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83" w:lineRule="exact"/>
            </w:pPr>
            <w:r>
              <w:t>Здатність до організації та проведення внутрішньо-комунікаційної роботи, забезпечення ефективного лідерства командира у підрозділ</w:t>
            </w:r>
            <w:r>
              <w:rPr>
                <w:shd w:val="clear" w:color="auto" w:fill="80FFFF"/>
              </w:rPr>
              <w:t>і.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  <w:ind w:left="340"/>
              <w:jc w:val="left"/>
            </w:pPr>
            <w:r>
              <w:t>КВ</w:t>
            </w:r>
            <w:r>
              <w:rPr>
                <w:shd w:val="clear" w:color="auto" w:fill="80FFFF"/>
              </w:rPr>
              <w:t>С-</w:t>
            </w:r>
            <w:r>
              <w:t>15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78" w:lineRule="exact"/>
            </w:pPr>
            <w:r>
              <w:t>Здатність організовувати та проводити з особовим складом підрозділу заняття</w:t>
            </w:r>
            <w:r>
              <w:rPr>
                <w:rStyle w:val="MicrosoftSansSerif75pt"/>
              </w:rPr>
              <w:t xml:space="preserve"> 3</w:t>
            </w:r>
            <w:r>
              <w:t xml:space="preserve"> національно-патріотичної підготовки.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  <w:ind w:left="340"/>
              <w:jc w:val="left"/>
            </w:pPr>
            <w:r>
              <w:t>КВС -16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74" w:lineRule="exact"/>
            </w:pPr>
            <w:r>
              <w:t>Здатність до організації та проведення заходів щодо забезпечення соціального та правового захисту військовослужбовців підрозділу та членів їх сімей.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40" w:lineRule="auto"/>
              <w:ind w:left="340"/>
              <w:jc w:val="left"/>
            </w:pPr>
            <w:r>
              <w:t>КВС -17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58" w:h="5338" w:wrap="around" w:vAnchor="page" w:hAnchor="page" w:x="1536" w:y="1259"/>
              <w:spacing w:line="274" w:lineRule="exact"/>
            </w:pPr>
            <w:r>
              <w:t>Здатність брати участь у заходах реадаптації, реабілітації та реінтеграції особового складу підрозділу після прибуття</w:t>
            </w:r>
            <w:r>
              <w:rPr>
                <w:rStyle w:val="MicrosoftSansSerif75pt"/>
              </w:rPr>
              <w:t xml:space="preserve"> 3</w:t>
            </w:r>
            <w:r>
              <w:t xml:space="preserve"> району виконання завдань за призначенням, надання першої психологічної допомоги військовослужбовцям, що постраждали під час бойових дій </w:t>
            </w:r>
            <w:r>
              <w:t>тощо.</w:t>
            </w:r>
          </w:p>
        </w:tc>
      </w:tr>
    </w:tbl>
    <w:p w:rsidR="00CB47BB" w:rsidRDefault="00024481">
      <w:pPr>
        <w:pStyle w:val="a7"/>
        <w:framePr w:wrap="around" w:vAnchor="page" w:hAnchor="page" w:x="10752" w:y="15581"/>
        <w:spacing w:line="210" w:lineRule="exact"/>
        <w:jc w:val="both"/>
      </w:pPr>
      <w:r>
        <w:rPr>
          <w:rStyle w:val="11pt"/>
        </w:rPr>
        <w:t>17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ac"/>
        <w:framePr w:wrap="around" w:vAnchor="page" w:hAnchor="page" w:x="4215" w:y="1171"/>
        <w:spacing w:line="210" w:lineRule="exact"/>
      </w:pPr>
      <w:r>
        <w:lastRenderedPageBreak/>
        <w:t>V. ЗМІСТ РЕЗУЛЬТАТІВ НАВЧАННЯ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811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Шифр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1260"/>
              <w:jc w:val="left"/>
            </w:pPr>
            <w:r>
              <w:t>Зміст результатів навчання після здобуття компетентностей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50"/>
              <w:framePr w:w="9648" w:h="13766" w:wrap="around" w:vAnchor="page" w:hAnchor="page" w:x="1431" w:y="1665"/>
              <w:spacing w:after="0" w:line="240" w:lineRule="auto"/>
              <w:ind w:left="2380"/>
              <w:jc w:val="left"/>
            </w:pPr>
            <w:r>
              <w:t xml:space="preserve">Загально-професійна </w:t>
            </w:r>
            <w:r>
              <w:rPr>
                <w:shd w:val="clear" w:color="auto" w:fill="80FFFF"/>
              </w:rPr>
              <w:t>п</w:t>
            </w:r>
            <w:r>
              <w:t>ідготовка (РНЗ)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</w:t>
            </w:r>
            <w:r>
              <w:rPr>
                <w:shd w:val="clear" w:color="auto" w:fill="80FFFF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Організувати виконання та особисто виконувати і застосовувати вимоги статутів Збройних Сил України, інших керівних документів, що регламентують повсякденну службову діяльність та вимагати їх виконання від підлеглих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 xml:space="preserve">Підтримувати внутрішній порядок у </w:t>
            </w:r>
            <w:r>
              <w:t>підрозділі у відповідності до вимог статутів Збройних Сил України, використовувати їхні положення при організації внутрішньої та вартової служб, побуту особового складу підрозділу як у мирний, так і воєнний час (особливий період)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8" w:lineRule="exact"/>
            </w:pPr>
            <w:r>
              <w:t>Застосовувати положення стройового статуту ЗСУ, виконувати стройові прийоми без зброї та зі зброєю, організовувати та проводити заняття зі стройової підготовки</w:t>
            </w:r>
            <w:r>
              <w:rPr>
                <w:rStyle w:val="MicrosoftSansSerif75pt0"/>
              </w:rPr>
              <w:t xml:space="preserve"> 3</w:t>
            </w:r>
            <w:r>
              <w:t xml:space="preserve"> особовим складом підрозділу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Застосовувати знання бойових властивостей, будови, принципі</w:t>
            </w:r>
            <w:r>
              <w:t>в дії, основ та правил стрільби для успішного виконання вогневих завдань, а також знання, порядку експлуатації і обслуговування стрілецької зброї, гранатометів та гранат з метою усунення можливих затримок під час стрільби та підтримання стрілецької зброї в</w:t>
            </w:r>
            <w:r>
              <w:t xml:space="preserve"> боєздатному стані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8" w:lineRule="exact"/>
            </w:pPr>
            <w:r>
              <w:t>Організовувати та проводити перевірку бою та приведення стрілецької зброї до нормального бою, вивірку прицілів стрілецької зброї та гранатометів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8" w:lineRule="exact"/>
            </w:pPr>
            <w:r>
              <w:t>Застосовувати практичні навички прийомів і способів стрільби із стрілецької зброї, гранатометів та метання ручних гранат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Орієнтуватися на місцевості без карти, за допомогою карти та сучасного навігаційного обладнання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Розуміти сутність систем координат, що використовуються у Збройних Силах України, розграфку і номенклатуру топографічних карт, проводити виміри за топографічною картою та оформлювати бойові графічні документи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РНЗ-9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Проводити оцінку стану постраждалих та п</w:t>
            </w:r>
            <w:r>
              <w:t>оранених при невідкладних станах і в бойових умовах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</w:t>
            </w:r>
            <w:r>
              <w:t>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Вміти надавати домедичну допомогу постраждалим і пораненим в бойових умовах і в бойових умовах, організовувати проведення лікувально- евакуаційних заходів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</w:t>
            </w:r>
            <w: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Організовувати та проводити цільове інформування з особовим складом підрозділу, використовуючи знання</w:t>
            </w:r>
            <w:r>
              <w:rPr>
                <w:rStyle w:val="MicrosoftSansSerif75pt0"/>
              </w:rPr>
              <w:t xml:space="preserve"> 3</w:t>
            </w:r>
            <w:r>
              <w:t xml:space="preserve"> теоретико-методологічних засад запобігання корупції з метою виховання доброчесності професійної діяльності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</w:t>
            </w:r>
            <w: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8" w:lineRule="exact"/>
            </w:pPr>
            <w:r>
              <w:t>Систематично контролювати та перевіряти особовий склад підрозділу щодо доброчесності у виконанні службових обов'язків та поставлених завдань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</w:t>
            </w:r>
            <w: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Виконувати службові обов'</w:t>
            </w:r>
            <w:r>
              <w:t>язки у військах, на відповідних посадах, дотримуючись особисто норм військового етикету та традицій військової моралі та вимагаючи цього від підлеглих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</w:t>
            </w:r>
            <w: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>виконувати службові обов'язки на відповідних офіцерських посадах проявляючи лідерські якості та в</w:t>
            </w:r>
            <w:r>
              <w:t>міння військового управлінця-керівника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40" w:lineRule="auto"/>
              <w:ind w:left="4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</w:t>
            </w:r>
            <w: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3766" w:wrap="around" w:vAnchor="page" w:hAnchor="page" w:x="1431" w:y="1665"/>
              <w:spacing w:line="274" w:lineRule="exact"/>
            </w:pPr>
            <w:r>
              <w:t xml:space="preserve">Планувати та організовувати навчально-виховний процес в підрозділі, проведення на належному методичному рівні занять з бойової та національно-патріотичної підготовки, заходи з інформаційно- пропагандистського </w:t>
            </w:r>
            <w:r>
              <w:t>забезпечення, соціально-правової, військово-</w:t>
            </w:r>
          </w:p>
        </w:tc>
      </w:tr>
    </w:tbl>
    <w:p w:rsidR="00CB47BB" w:rsidRDefault="00024481">
      <w:pPr>
        <w:pStyle w:val="a7"/>
        <w:framePr w:wrap="around" w:vAnchor="page" w:hAnchor="page" w:x="10752" w:y="15479"/>
        <w:spacing w:line="210" w:lineRule="exact"/>
        <w:jc w:val="both"/>
      </w:pPr>
      <w:r>
        <w:rPr>
          <w:rStyle w:val="11pt"/>
        </w:rPr>
        <w:t>18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811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48" w:h="14122" w:wrap="around" w:vAnchor="page" w:hAnchor="page" w:x="1431" w:y="1259"/>
              <w:rPr>
                <w:sz w:val="10"/>
                <w:szCs w:val="1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74" w:lineRule="exact"/>
            </w:pPr>
            <w:r>
              <w:t>патріотичної, культурологічної роботи, психологічну підготовку, заходи 3 підтримання військової дисципліни та правопорядку, профілактики правопорушень, здійснювати індивідуально-виховний вплив на військовослужбовців підрозділу 3 урахуванням різних категорі</w:t>
            </w:r>
            <w:r>
              <w:t>й особового складу.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74" w:lineRule="exact"/>
            </w:pPr>
            <w:r>
              <w:t>Планувати, організовувати та проводити національно-патріотичну підготовку, заходи з інформаційно-пропагандистського забезпечення, військово-патріотичної та культурологічної роботи, систематично оновлювати інформацію за військово-історичною тематикою в кімн</w:t>
            </w:r>
            <w:r>
              <w:t>атах традицій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74" w:lineRule="exact"/>
            </w:pPr>
            <w:r>
              <w:t>Розуміти політичний характер збройного конфлікту та вміти роз'яснити воєнну політику держави підлеглим, формувати національну свідомість і правову культуру та виховувати патріотизм у особового складу підрозділу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РНЗ</w:t>
            </w:r>
            <w:r>
              <w:rPr>
                <w:shd w:val="clear" w:color="auto" w:fill="80FFFF"/>
              </w:rPr>
              <w:t>-18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74" w:lineRule="exact"/>
            </w:pPr>
            <w:r>
              <w:t>Планувати та проводити правову підготовку в підрозділі, цільові інформування за правовою тематикою, заходи щодо запобігання злочинам і порушенням статутного порядку та військової дисципліни, формуванню морально-психологічної готовності до виконання завдань</w:t>
            </w:r>
            <w:r>
              <w:t xml:space="preserve"> за призначенням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50"/>
              <w:framePr w:w="9648" w:h="14122" w:wrap="around" w:vAnchor="page" w:hAnchor="page" w:x="1431" w:y="1259"/>
              <w:spacing w:after="0" w:line="240" w:lineRule="auto"/>
              <w:ind w:left="2480"/>
              <w:jc w:val="left"/>
            </w:pPr>
            <w:r>
              <w:t>Військово-професійна підготовка (РНВП)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</w:t>
            </w:r>
            <w:r>
              <w:rPr>
                <w:shd w:val="clear" w:color="auto" w:fill="80FFFF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0" w:lineRule="exact"/>
            </w:pPr>
            <w:r>
              <w:t>Застосовувати отриманні знання та розуміння процесів планування, підготовки, ведення і забезпечення бою загальновійськовим підрозділом (тактичною групою) для прийняття обґрунтованих рішень в бойових умовах, вирішення нетипових завдань, віддання наказів (ро</w:t>
            </w:r>
            <w:r>
              <w:t>зпоряджень) та несення відповідальності за їх виконання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Розробляти та вести бойові документи, проводити тактичні розрахунки, приймати оптимальні рішення на основі аналізу отриманої інформації та обстановки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0" w:lineRule="exact"/>
            </w:pPr>
            <w:r>
              <w:t>Використовувати практичні навички управління діями штатних та приданих підрозділів в різних видах бою (бойових дій)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</w:pPr>
            <w:r>
              <w:t>Застосовувати навички оформлення бойових графічних документів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Організовувати та безпосередньо проводити заходи бойової та індивідуальної підготовки, здійснювати контроль за її виконанням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Планувати та здійснювати заходи з підтримання постійної бойової готовності, вести плануючі документи з бойової готовності т</w:t>
            </w:r>
            <w:r>
              <w:t>а з мобілізаційної роботи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Готувати різні види службових документів, використовуючи вміння обробки інформації на ПЕОМ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Застосовувати комунікативні та інформаційні технології в процесі підготовки, прийняття і впровадження управлінських рішень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РНВП-9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Планувати контроль виконання підлеглими вимог техніки безпеки та пожежної охорони у повсякденній діяльності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</w:t>
            </w:r>
            <w:r>
              <w:t>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0" w:lineRule="exact"/>
            </w:pPr>
            <w:r>
              <w:t>Оцінювати стан безпеки і умови праці особового складу, стан охорони навколишнього середовища та приймати обґрунтовані рішення до їх поліпшення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</w:t>
            </w:r>
            <w: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Планувати та організовувати РХБ захист в основних видах бою, приймати швидкі та правильні рішення з мето</w:t>
            </w:r>
            <w:r>
              <w:t>ю максимального зменшення втрат особового складу та техніки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</w:t>
            </w:r>
            <w: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0" w:lineRule="exact"/>
            </w:pPr>
            <w:r>
              <w:t>Використовувати засоби індивідуального й колективного захисту від зброї масового ураження, запалювальної та високоточної зброї противника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</w:t>
            </w:r>
            <w: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4" w:lineRule="exact"/>
            </w:pPr>
            <w:r>
              <w:t>Використовувати практичні навички щодо обладнання та маскування окопів й укриттів, обладнання взводного опорного пункту та блок посту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</w:t>
            </w:r>
            <w: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0" w:lineRule="exact"/>
            </w:pPr>
            <w:r>
              <w:t>Використовувати базові знання та практичні навички орієнтування на незнайомій місцевості за картою та без карти, вдень і вночі, за буд</w:t>
            </w:r>
            <w:r>
              <w:rPr>
                <w:shd w:val="clear" w:color="auto" w:fill="80FFFF"/>
              </w:rPr>
              <w:t>ь-</w:t>
            </w:r>
            <w:r>
              <w:t>якої погоди та пори року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40" w:lineRule="auto"/>
              <w:ind w:left="34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</w:t>
            </w:r>
            <w: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122" w:wrap="around" w:vAnchor="page" w:hAnchor="page" w:x="1431" w:y="1259"/>
              <w:spacing w:line="250" w:lineRule="exact"/>
            </w:pPr>
            <w:r>
              <w:t>Використовувати знання і розуміння сутності розграфки і номенклатури топографічних кар</w:t>
            </w:r>
            <w:r>
              <w:t>т, знання щодо основних систем координат, які використовуються у Збройних Силах України, навички роботи з геоінформаційними системами та проводити будь-які виміри за топографічною</w:t>
            </w:r>
          </w:p>
        </w:tc>
      </w:tr>
    </w:tbl>
    <w:p w:rsidR="00CB47BB" w:rsidRDefault="00024481">
      <w:pPr>
        <w:pStyle w:val="a7"/>
        <w:framePr w:wrap="around" w:vAnchor="page" w:hAnchor="page" w:x="10752" w:y="15581"/>
        <w:spacing w:line="210" w:lineRule="exact"/>
        <w:jc w:val="both"/>
      </w:pPr>
      <w:r>
        <w:rPr>
          <w:rStyle w:val="11pt"/>
        </w:rPr>
        <w:t>19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811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48" w:h="14208" w:wrap="around" w:vAnchor="page" w:hAnchor="page" w:x="1431" w:y="1224"/>
              <w:rPr>
                <w:sz w:val="10"/>
                <w:szCs w:val="1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</w:pPr>
            <w:r>
              <w:t>картою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Використовувати щодо орієнтування на місцевості, роботи з топографічними картами і геоінформаційними системами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Використовувати основні штатні засоби зв'язку, які перебувають на озброєнні підрозділів ланки взвод - батальйон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0" w:lineRule="exact"/>
            </w:pPr>
            <w:r>
              <w:t>Формулювати ріш</w:t>
            </w:r>
            <w:r>
              <w:t>ення на планування з</w:t>
            </w:r>
            <w:r>
              <w:rPr>
                <w:shd w:val="clear" w:color="auto" w:fill="80FFFF"/>
              </w:rPr>
              <w:t>в'</w:t>
            </w:r>
            <w:r>
              <w:t>язку в ролі начальника з</w:t>
            </w:r>
            <w:r>
              <w:rPr>
                <w:shd w:val="clear" w:color="auto" w:fill="80FFFF"/>
              </w:rPr>
              <w:t>в'</w:t>
            </w:r>
            <w:r>
              <w:t>язку батальйону, оформлювати його на робочій карті та розробляти схеми організації зв'язку і автоматизації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</w:t>
            </w:r>
            <w:r>
              <w:rPr>
                <w:shd w:val="clear" w:color="auto" w:fill="80FFFF"/>
              </w:rPr>
              <w:t>-19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Виявляти вміння орієнтуватись у часі і просторі за допомогою природних явищ та підручних засобів; здійснювати виміри на місцевості, подавати сигнали про своє місцезнаходження різними способами та засобами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Застосовувати знання щодо забезпечення пот</w:t>
            </w:r>
            <w:r>
              <w:t>реб військовослужбовця при діях у автономних умовах за рахунок природних ресурсів, захисту від впливу фізико- географічних умов за допомогою природних та підручних засобів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</w:t>
            </w:r>
            <w:r>
              <w:rPr>
                <w:shd w:val="clear" w:color="auto" w:fill="80FFFF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0" w:lineRule="exact"/>
            </w:pPr>
            <w:r>
              <w:t>Виявляти вміння самостійно переміщуватись без карти та навігаційних приладів по різній місцевості у пішому порядку вдень та вночі на великі відстані з ухиленням від зустрічі</w:t>
            </w:r>
            <w:r>
              <w:rPr>
                <w:rStyle w:val="MicrosoftSansSerif75pt1"/>
              </w:rPr>
              <w:t xml:space="preserve"> 3</w:t>
            </w:r>
            <w:r>
              <w:t xml:space="preserve"> противником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</w:pPr>
            <w:r>
              <w:t xml:space="preserve">Використовувати стандарт підготовки з тактичної медицини </w:t>
            </w:r>
            <w:r>
              <w:rPr>
                <w:shd w:val="clear" w:color="auto" w:fill="80FFFF"/>
              </w:rPr>
              <w:t>І</w:t>
            </w:r>
            <w:r>
              <w:t>-СТ-3 2</w:t>
            </w:r>
            <w:r>
              <w:rPr>
                <w:shd w:val="clear" w:color="auto" w:fill="80FFFF"/>
              </w:rPr>
              <w:t>01</w:t>
            </w:r>
            <w:r>
              <w:t>5року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Застосовувати прийоми та способи дій на території, яка контролюється противником та в умовах відриву від своїх військ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0" w:lineRule="exact"/>
            </w:pPr>
            <w:r>
              <w:t>Застосовувати знання щодо правил поведінки під час допиту, організації втечі з полону, відриву від переслідування противником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Застосовувати знання бойових властивостей, будови, принципів дії зброї (озброєння), правил стрільби з неї (нього), положе</w:t>
            </w:r>
            <w:r>
              <w:t>нь Курсу стрільб, методики організації та проведення занять для навчання особового складу підрозділу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Організовувати та проводити перевірку бою та приведення зброї до нормального бою, вивірку прицілів стрілецької зброї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Застосовувати знання щодо організації вогню та роботи командира по управлінню вогнем для виконання поставлених завдань в ході бою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</w:pPr>
            <w:r>
              <w:t>Виконувати фізичні вправи, спеціальні прийоми та дії, а також їх нормативи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РНВП-29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Виявляти необхідний рівень спеціальних теоретичних знань для організації та проведення фізичної підготовки</w:t>
            </w:r>
            <w:r>
              <w:rPr>
                <w:rStyle w:val="MicrosoftSansSerif75pt1"/>
              </w:rPr>
              <w:t xml:space="preserve"> 3</w:t>
            </w:r>
            <w:r>
              <w:t xml:space="preserve"> особовим складом та застосовувати організаційно-методичні навички і вміння організації та проведення фізичної підготовки</w:t>
            </w:r>
            <w:r>
              <w:rPr>
                <w:rStyle w:val="MicrosoftSansSerif75pt1"/>
              </w:rPr>
              <w:t xml:space="preserve"> 3</w:t>
            </w:r>
            <w:r>
              <w:t xml:space="preserve"> військовослужбовцями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РНВП-30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>Організувати, особисто виконувати та застосовувати вимоги статутів Збройних Сил України, інших керівних документів, що регламентують повсякденну службову діяльність та вимагати їх виконання від підлеглих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РНВП-</w:t>
            </w:r>
            <w:r>
              <w:rPr>
                <w:shd w:val="clear" w:color="auto" w:fill="80FFFF"/>
              </w:rPr>
              <w:t>31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54" w:lineRule="exact"/>
            </w:pPr>
            <w:r>
              <w:t xml:space="preserve">Використовувати положення статутів </w:t>
            </w:r>
            <w:r>
              <w:t>Збройних Сил України для підтримання внутрішнього порядку у підрозділі та при організації внутрішньої і вартової служб, побуту особового складу підрозділу як у мирний, так і воєнний час (особливий період)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50"/>
              <w:framePr w:w="9648" w:h="14208" w:wrap="around" w:vAnchor="page" w:hAnchor="page" w:x="1431" w:y="1224"/>
              <w:spacing w:after="0" w:line="240" w:lineRule="auto"/>
              <w:ind w:left="2640"/>
              <w:jc w:val="left"/>
            </w:pPr>
            <w:r>
              <w:t>Війсь</w:t>
            </w:r>
            <w:r>
              <w:rPr>
                <w:shd w:val="clear" w:color="auto" w:fill="80FFFF"/>
              </w:rPr>
              <w:t>к</w:t>
            </w:r>
            <w:r>
              <w:t>о-спеціальна підготовка (РНВС)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РНВС-</w:t>
            </w:r>
            <w:r>
              <w:rPr>
                <w:shd w:val="clear" w:color="auto" w:fill="80FFFF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74" w:lineRule="exact"/>
            </w:pPr>
            <w:r>
              <w:t>Знання методики та особливостей щодо проведення командирського, бойового, оперативного інформування, роз'яснювання характеру і мети бойової діяльності підрозділу та ЗС України у бойових умовах.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РНВС-2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78" w:lineRule="exact"/>
            </w:pPr>
            <w:r>
              <w:t>Знання нормативних документів та методики організації та проведення морально-психологічного забезпечення варти та бойового чергування, бойової служби на блок-постах.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РНВС-3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74" w:lineRule="exact"/>
            </w:pPr>
            <w:r>
              <w:t>Знання нормативних документів, методики організації та проведення бойової та психо</w:t>
            </w:r>
            <w:r>
              <w:t>логічної підготовки особового складу підрозділу до діяльності у бойових умовах.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40" w:lineRule="auto"/>
              <w:ind w:left="300"/>
              <w:jc w:val="left"/>
            </w:pPr>
            <w:r>
              <w:t>РНВС-4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208" w:wrap="around" w:vAnchor="page" w:hAnchor="page" w:x="1431" w:y="1224"/>
              <w:spacing w:line="274" w:lineRule="exact"/>
            </w:pPr>
            <w:r>
              <w:t>Знання нормативних документів, методики та алгоритмів дій щодо організації та проведення заходів морально-психологічного забезпечення</w:t>
            </w:r>
          </w:p>
        </w:tc>
      </w:tr>
    </w:tbl>
    <w:p w:rsidR="00CB47BB" w:rsidRDefault="00024481">
      <w:pPr>
        <w:pStyle w:val="a7"/>
        <w:framePr w:wrap="around" w:vAnchor="page" w:hAnchor="page" w:x="10723" w:y="15547"/>
        <w:spacing w:line="210" w:lineRule="exact"/>
        <w:jc w:val="both"/>
      </w:pPr>
      <w:r>
        <w:rPr>
          <w:rStyle w:val="11pt"/>
        </w:rPr>
        <w:t>20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8112"/>
      </w:tblGrid>
      <w:tr w:rsidR="00CB47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48" w:h="14074" w:wrap="around" w:vAnchor="page" w:hAnchor="page" w:x="1431" w:y="1259"/>
              <w:rPr>
                <w:sz w:val="10"/>
                <w:szCs w:val="1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</w:pPr>
            <w:r>
              <w:t>підготовки та застосування підрозділів ЗС України.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83" w:lineRule="exact"/>
            </w:pPr>
            <w:r>
              <w:t>Знання особливостей організації та проведення соціально-психологічне діагностування особового складу у підрозділі.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методики моніторингу соціально-психологічних процесів і явищ у військових підрозділах під час підготовки та після прибуття з району виконання завдань за призначенням.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8" w:lineRule="exact"/>
            </w:pPr>
            <w:r>
              <w:t>Знання методики та особливостей профілактики міжособистісних конфліктів у військовому підрозділі, сприяння розвитку навичок нерепресивного спілкування у військовослужбовців, позитивної міжособистісної взаємодії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методики профілактики по</w:t>
            </w:r>
            <w:r>
              <w:t>рушень військової дисципліни, проявів відхильної (девіантної, адиктивної, деліквентної, суїцидальної) поведінки у військовослужбовців підрозділу.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нормативних документів з організації та проведення заходів морально-психологічного забезпечення, методологічних підходів військового навчання та виховання, основ військової педагогіки та психології для проведення (едукації) особового складу підрозді</w:t>
            </w:r>
            <w:r>
              <w:t>лу.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</w:t>
            </w:r>
            <w:r>
              <w:rPr>
                <w:shd w:val="clear" w:color="auto" w:fill="80FFFF"/>
              </w:rPr>
              <w:t>-1</w:t>
            </w:r>
            <w:r>
              <w:t>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базових засад психології управління, основних алгоритмів дій військового керівника для підтримання ефективного лідерства командирів у підрозділі у процесі службово-бойової діяльності, в районі виконання завдань за призначенням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</w:t>
            </w:r>
            <w:r>
              <w:t>ВС</w:t>
            </w:r>
            <w:r>
              <w:rPr>
                <w:shd w:val="clear" w:color="auto" w:fill="80FFFF"/>
              </w:rPr>
              <w:t>-11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нормативних документів, основ методики проведення психодіагностики особового складу, у тому числі за допомогою комп'ютерних програмних комплексів.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</w:t>
            </w:r>
            <w:r>
              <w:rPr>
                <w:shd w:val="clear" w:color="auto" w:fill="80FFFF"/>
              </w:rPr>
              <w:t>1</w:t>
            </w:r>
            <w: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про індивідуально-психологічні особливості різних категорій особового складу та їх врахування при проведенні заходів морально- психологічного забезпечення у військовому підрозділі (військовій частині).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</w:t>
            </w:r>
            <w:r>
              <w:rPr>
                <w:shd w:val="clear" w:color="auto" w:fill="80FFFF"/>
              </w:rPr>
              <w:t>-1</w:t>
            </w:r>
            <w: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особливостей організації взаємо</w:t>
            </w:r>
            <w:r>
              <w:t>дії з місцевими органами влади, громадськими, волонтерськими організаціями, релігійними конфесіями, ЗМ</w:t>
            </w:r>
            <w:r>
              <w:rPr>
                <w:shd w:val="clear" w:color="auto" w:fill="80FFFF"/>
              </w:rPr>
              <w:t>І</w:t>
            </w:r>
            <w:r>
              <w:t>, в районі виконання завдань за призначенням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РНВС-</w:t>
            </w:r>
            <w:r>
              <w:rPr>
                <w:shd w:val="clear" w:color="auto" w:fill="80FFFF"/>
              </w:rPr>
              <w:t>1</w:t>
            </w:r>
            <w: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8" w:lineRule="exact"/>
            </w:pPr>
            <w:r>
              <w:t>Знання нормативних документів, методики та технологій щодо організації та проведення внутрішньо-комунікаційної роботи з особовим складом, забезпечення ефективного лідерства командира у підрозділі.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</w:t>
            </w:r>
            <w:r>
              <w:rPr>
                <w:shd w:val="clear" w:color="auto" w:fill="80FFFF"/>
              </w:rPr>
              <w:t>-15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8" w:lineRule="exact"/>
            </w:pPr>
            <w:r>
              <w:t>Знання нормативних документів, методики організаці</w:t>
            </w:r>
            <w:r>
              <w:t>ї та проведення з особовим складом підрозділу занять з національно-патріотичної підготовки.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</w:t>
            </w:r>
            <w:r>
              <w:rPr>
                <w:shd w:val="clear" w:color="auto" w:fill="80FFFF"/>
              </w:rPr>
              <w:t>-16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8" w:lineRule="exact"/>
            </w:pPr>
            <w:r>
              <w:t>Знання нормативних документів, особливостей забезпечення соціального та правового захисту військовослужбовців підрозділу та членів їх сімей.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48" w:h="14074" w:wrap="around" w:vAnchor="page" w:hAnchor="page" w:x="1431" w:y="1259"/>
              <w:rPr>
                <w:sz w:val="10"/>
                <w:szCs w:val="10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74" w:lineRule="exact"/>
            </w:pPr>
            <w:r>
              <w:t>Знання основ методики проведення заходів реадаптації, реабілітації та реінтеграції особового складу підрозділу після прибуття з району виконання завдань за призначенням, основ надання першої психологічної допомоги військовослужбовцям, що постраждали під ча</w:t>
            </w:r>
            <w:r>
              <w:t>с бойових дій тощо.</w:t>
            </w:r>
          </w:p>
        </w:tc>
      </w:tr>
      <w:tr w:rsidR="00CB47BB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024481">
            <w:pPr>
              <w:pStyle w:val="25"/>
              <w:framePr w:w="9648" w:h="14074" w:wrap="around" w:vAnchor="page" w:hAnchor="page" w:x="1431" w:y="1259"/>
              <w:spacing w:line="240" w:lineRule="auto"/>
              <w:ind w:left="320"/>
              <w:jc w:val="left"/>
            </w:pPr>
            <w:r>
              <w:t>РНВС</w:t>
            </w:r>
            <w:r>
              <w:rPr>
                <w:shd w:val="clear" w:color="auto" w:fill="80FFFF"/>
              </w:rPr>
              <w:t>-17</w:t>
            </w:r>
          </w:p>
        </w:tc>
        <w:tc>
          <w:tcPr>
            <w:tcW w:w="8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B" w:rsidRDefault="00CB47BB">
            <w:pPr>
              <w:framePr w:w="9648" w:h="14074" w:wrap="around" w:vAnchor="page" w:hAnchor="page" w:x="1431" w:y="1259"/>
              <w:rPr>
                <w:sz w:val="10"/>
                <w:szCs w:val="10"/>
              </w:rPr>
            </w:pPr>
          </w:p>
        </w:tc>
      </w:tr>
    </w:tbl>
    <w:p w:rsidR="00CB47BB" w:rsidRDefault="00024481">
      <w:pPr>
        <w:pStyle w:val="a7"/>
        <w:framePr w:wrap="around" w:vAnchor="page" w:hAnchor="page" w:x="10723" w:y="15581"/>
        <w:spacing w:line="210" w:lineRule="exact"/>
        <w:jc w:val="both"/>
      </w:pPr>
      <w:r>
        <w:rPr>
          <w:rStyle w:val="11pt"/>
        </w:rPr>
        <w:t>21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pStyle w:val="20"/>
        <w:framePr w:w="9350" w:h="5363" w:hRule="exact" w:wrap="around" w:vAnchor="page" w:hAnchor="page" w:x="1680" w:y="1407"/>
        <w:spacing w:before="0" w:after="198" w:line="210" w:lineRule="exact"/>
        <w:ind w:left="3760"/>
      </w:pPr>
      <w:r>
        <w:lastRenderedPageBreak/>
        <w:t>VI. АТЕСТАЦІЯ</w:t>
      </w:r>
    </w:p>
    <w:p w:rsidR="00CB47BB" w:rsidRDefault="00024481">
      <w:pPr>
        <w:pStyle w:val="90"/>
        <w:framePr w:w="9350" w:h="5363" w:hRule="exact" w:wrap="around" w:vAnchor="page" w:hAnchor="page" w:x="1680" w:y="1407"/>
        <w:spacing w:before="0"/>
        <w:ind w:left="20" w:right="20"/>
      </w:pPr>
      <w:r>
        <w:t>ПІСЛЯ проходження навчальних зборів громадяни, які проходять військову підготовку, складають випускний екзамен.</w:t>
      </w:r>
    </w:p>
    <w:p w:rsidR="00CB47BB" w:rsidRDefault="00024481">
      <w:pPr>
        <w:pStyle w:val="30"/>
        <w:framePr w:w="9350" w:h="5363" w:hRule="exact" w:wrap="around" w:vAnchor="page" w:hAnchor="page" w:x="1680" w:y="1407"/>
        <w:spacing w:line="322" w:lineRule="exact"/>
        <w:ind w:left="20" w:right="20" w:firstLine="700"/>
        <w:jc w:val="both"/>
      </w:pPr>
      <w:r>
        <w:t>До складання випускного екзамену допускаються громадяни, які пройшли курс військової підготовки у вищому військовому навчальному закладі або військовому навчальному підрозділі закладу вищої освіти, передбачений програмою підготовки офіцерів запасу, та навч</w:t>
      </w:r>
      <w:r>
        <w:t>альний збір у повному обсяз</w:t>
      </w:r>
      <w:r>
        <w:rPr>
          <w:shd w:val="clear" w:color="auto" w:fill="80FFFF"/>
        </w:rPr>
        <w:t>і.</w:t>
      </w:r>
    </w:p>
    <w:p w:rsidR="00CB47BB" w:rsidRDefault="00024481">
      <w:pPr>
        <w:pStyle w:val="30"/>
        <w:framePr w:w="9350" w:h="5363" w:hRule="exact" w:wrap="around" w:vAnchor="page" w:hAnchor="page" w:x="1680" w:y="1407"/>
        <w:spacing w:line="322" w:lineRule="exact"/>
        <w:ind w:left="20" w:right="20" w:firstLine="700"/>
        <w:jc w:val="both"/>
      </w:pPr>
      <w:r>
        <w:t xml:space="preserve">Випускний екзамен приймається екзаменаційною комісією, до складу якої залучаються представники від замовника на підготовку офіцерів запасу за військово-обліковою спеціальністю </w:t>
      </w:r>
      <w:r>
        <w:rPr>
          <w:shd w:val="clear" w:color="auto" w:fill="80FFFF"/>
        </w:rPr>
        <w:t>"</w:t>
      </w:r>
      <w:r>
        <w:t>Організація морально-психологічного забезпечення"</w:t>
      </w:r>
      <w:r>
        <w:t>.</w:t>
      </w:r>
    </w:p>
    <w:p w:rsidR="00CB47BB" w:rsidRDefault="00024481">
      <w:pPr>
        <w:pStyle w:val="30"/>
        <w:framePr w:w="9350" w:h="5363" w:hRule="exact" w:wrap="around" w:vAnchor="page" w:hAnchor="page" w:x="1680" w:y="1407"/>
        <w:spacing w:line="322" w:lineRule="exact"/>
        <w:ind w:left="20" w:right="20" w:firstLine="700"/>
        <w:jc w:val="both"/>
      </w:pPr>
      <w:r>
        <w:t>Громадяни України, які мають освітній ступінь вищої освіти не нижче бакалавра, пройшли повний курс військової підготовки за програмою підготовки офіцерів запасу та склали встановлені іспити атестуються до офіцерського складу.</w:t>
      </w:r>
    </w:p>
    <w:p w:rsidR="00CB47BB" w:rsidRDefault="00CB47BB">
      <w:pPr>
        <w:rPr>
          <w:sz w:val="2"/>
          <w:szCs w:val="2"/>
        </w:rPr>
        <w:sectPr w:rsidR="00CB47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47BB" w:rsidRDefault="00024481">
      <w:pPr>
        <w:framePr w:wrap="around" w:vAnchor="page" w:hAnchor="page" w:x="5954" w:y="10818"/>
        <w:rPr>
          <w:sz w:val="0"/>
          <w:szCs w:val="0"/>
        </w:rPr>
      </w:pPr>
      <w:r>
        <w:pict>
          <v:shape id="_x0000_i1027" type="#_x0000_t75" style="width:42.95pt;height:47.6pt">
            <v:imagedata r:id="rId11" r:href="rId12"/>
          </v:shape>
        </w:pict>
      </w:r>
    </w:p>
    <w:p w:rsidR="00CB47BB" w:rsidRDefault="00024481">
      <w:pPr>
        <w:pStyle w:val="10"/>
        <w:framePr w:w="9356" w:h="6996" w:hRule="exact" w:wrap="around" w:vAnchor="page" w:hAnchor="page" w:x="2181" w:y="1267"/>
        <w:spacing w:after="0" w:line="324" w:lineRule="exact"/>
        <w:ind w:left="340" w:right="20"/>
      </w:pPr>
      <w:bookmarkStart w:id="20" w:name="bookmark20"/>
      <w:r>
        <w:t>VII. ПЕРЕЛІК СПЕЦІАЛЬНОСТЕЙ, ЯКІ МАЮТЬ АБО ЗДОБУВАЮТЬ ГРОМАДЯНИ УКРАЇНИ У ЗАКЛАДАХ ВИЩОЇ ОСВІТИ, З ЯКИХ ВОНИ МОЖУТЬ ЗАЛУЧАТИСЯ ДО ВІЙСЬКОВОЇ ПІДГОТОВКИ</w:t>
      </w:r>
      <w:bookmarkEnd w:id="20"/>
    </w:p>
    <w:p w:rsidR="00CB47BB" w:rsidRDefault="00024481">
      <w:pPr>
        <w:pStyle w:val="10"/>
        <w:framePr w:w="9356" w:h="6996" w:hRule="exact" w:wrap="around" w:vAnchor="page" w:hAnchor="page" w:x="2181" w:y="1267"/>
        <w:spacing w:after="299" w:line="324" w:lineRule="exact"/>
        <w:ind w:left="4160" w:firstLine="0"/>
      </w:pPr>
      <w:bookmarkStart w:id="21" w:name="bookmark21"/>
      <w:r>
        <w:t>ЗА ВОС</w:t>
      </w:r>
      <w:bookmarkEnd w:id="21"/>
    </w:p>
    <w:p w:rsidR="00CB47BB" w:rsidRDefault="00024481">
      <w:pPr>
        <w:pStyle w:val="30"/>
        <w:framePr w:w="9356" w:h="6996" w:hRule="exact" w:wrap="around" w:vAnchor="page" w:hAnchor="page" w:x="2181" w:y="1267"/>
        <w:spacing w:after="218" w:line="250" w:lineRule="exact"/>
        <w:ind w:left="1440" w:firstLine="0"/>
      </w:pPr>
      <w:r>
        <w:rPr>
          <w:shd w:val="clear" w:color="auto" w:fill="80FFFF"/>
        </w:rPr>
        <w:t>"</w:t>
      </w:r>
      <w:r>
        <w:t>Організація морально-психологічного забезпечення</w:t>
      </w:r>
      <w:r>
        <w:rPr>
          <w:shd w:val="clear" w:color="auto" w:fill="80FFFF"/>
        </w:rPr>
        <w:t>"</w:t>
      </w:r>
    </w:p>
    <w:p w:rsidR="00CB47BB" w:rsidRDefault="00024481">
      <w:pPr>
        <w:pStyle w:val="30"/>
        <w:framePr w:w="9356" w:h="6996" w:hRule="exact" w:wrap="around" w:vAnchor="page" w:hAnchor="page" w:x="2181" w:y="1267"/>
        <w:spacing w:line="367" w:lineRule="exact"/>
        <w:ind w:left="20" w:right="20" w:firstLine="700"/>
        <w:jc w:val="both"/>
      </w:pPr>
      <w:r>
        <w:t>Психологія, соціологія, політологія, дошкільна</w:t>
      </w:r>
      <w:r>
        <w:t xml:space="preserve"> освіта, початкова освіта, середня освіта, професійна освіта, фізична культура і спорт, аудіовізуальне мистецтво та виробництво, дизайн, образотворче мистецтво, декоративне мистецтво, реставрація, хореографія, музичне мистецтво, сценічне мистецтво, музеєзн</w:t>
      </w:r>
      <w:r>
        <w:t>авство, па</w:t>
      </w:r>
      <w:r>
        <w:rPr>
          <w:shd w:val="clear" w:color="auto" w:fill="80FFFF"/>
        </w:rPr>
        <w:t>м'</w:t>
      </w:r>
      <w:r>
        <w:t>яткознавство, менеджмент соціокультурної діяльності, інформаційна, бібліотечна та архівна справа, історія та археологія, філософія, культурологія, філологія, міжнародні відносини, суспільні комунікації та регіональні студії, міжнародні економіч</w:t>
      </w:r>
      <w:r>
        <w:t>ні відносини, журналістика, менеджмент, публічне управління та адміністрування, маркетинг, підприємництво, право, міжнародне право, біологія, медична та психологічна реабілітація, соціальна робота, соціальне забезпечення, готельно-ресторанна справа, туризм</w:t>
      </w:r>
      <w:r>
        <w:t>, правоохоронна діяльність, пожежна безпека.</w:t>
      </w:r>
    </w:p>
    <w:p w:rsidR="00CB47BB" w:rsidRDefault="00024481">
      <w:pPr>
        <w:pStyle w:val="30"/>
        <w:framePr w:w="9356" w:h="1619" w:hRule="exact" w:wrap="around" w:vAnchor="page" w:hAnchor="page" w:x="2181" w:y="9133"/>
        <w:spacing w:after="256" w:line="250" w:lineRule="exact"/>
        <w:ind w:left="340"/>
      </w:pPr>
      <w:r>
        <w:t>Голова комісії</w:t>
      </w:r>
    </w:p>
    <w:p w:rsidR="00CB47BB" w:rsidRDefault="00024481">
      <w:pPr>
        <w:pStyle w:val="30"/>
        <w:framePr w:w="9356" w:h="1619" w:hRule="exact" w:wrap="around" w:vAnchor="page" w:hAnchor="page" w:x="2181" w:y="9133"/>
        <w:ind w:left="20" w:right="20" w:firstLine="0"/>
        <w:jc w:val="both"/>
      </w:pPr>
      <w:r>
        <w:t>Начальник відділу національно-патріотичної роботи управління внутрішніх комунікацій та інформаційного супроводу військ (сил) Головного управління морально-психологічного забезпечення Збройних Сила</w:t>
      </w:r>
      <w:r>
        <w:t>х України</w:t>
      </w:r>
    </w:p>
    <w:p w:rsidR="00CB47BB" w:rsidRDefault="00024481">
      <w:pPr>
        <w:pStyle w:val="30"/>
        <w:framePr w:w="9338" w:h="340" w:hRule="exact" w:wrap="around" w:vAnchor="page" w:hAnchor="page" w:x="2188" w:y="11046"/>
        <w:tabs>
          <w:tab w:val="left" w:pos="3804"/>
          <w:tab w:val="left" w:pos="7721"/>
        </w:tabs>
        <w:spacing w:line="250" w:lineRule="exact"/>
        <w:ind w:left="100" w:firstLine="0"/>
      </w:pPr>
      <w:r>
        <w:t>полковник</w:t>
      </w:r>
      <w:r>
        <w:tab/>
      </w:r>
      <w:r>
        <w:rPr>
          <w:shd w:val="clear" w:color="auto" w:fill="80FFFF"/>
        </w:rPr>
        <w:t>/</w:t>
      </w:r>
      <w:r>
        <w:t xml:space="preserve"> </w:t>
      </w:r>
      <w:r>
        <w:rPr>
          <w:shd w:val="clear" w:color="auto" w:fill="80FFFF"/>
        </w:rPr>
        <w:t>"іЛ</w:t>
      </w:r>
      <w:r>
        <w:tab/>
        <w:t>Сергій РУД</w:t>
      </w:r>
      <w:r>
        <w:rPr>
          <w:shd w:val="clear" w:color="auto" w:fill="80FFFF"/>
        </w:rPr>
        <w:t>І</w:t>
      </w:r>
      <w:r>
        <w:t>К</w:t>
      </w:r>
    </w:p>
    <w:p w:rsidR="00CB47BB" w:rsidRDefault="00CB47BB">
      <w:pPr>
        <w:rPr>
          <w:sz w:val="2"/>
          <w:szCs w:val="2"/>
        </w:rPr>
      </w:pPr>
    </w:p>
    <w:sectPr w:rsidR="00CB47BB" w:rsidSect="00CB47BB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81" w:rsidRDefault="00024481" w:rsidP="00CB47BB">
      <w:r>
        <w:separator/>
      </w:r>
    </w:p>
  </w:endnote>
  <w:endnote w:type="continuationSeparator" w:id="0">
    <w:p w:rsidR="00024481" w:rsidRDefault="00024481" w:rsidP="00CB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81" w:rsidRDefault="00024481"/>
  </w:footnote>
  <w:footnote w:type="continuationSeparator" w:id="0">
    <w:p w:rsidR="00024481" w:rsidRDefault="000244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9D"/>
    <w:multiLevelType w:val="multilevel"/>
    <w:tmpl w:val="823A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004F6"/>
    <w:multiLevelType w:val="multilevel"/>
    <w:tmpl w:val="12861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47BB"/>
    <w:rsid w:val="00024481"/>
    <w:rsid w:val="00CB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7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7B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Подпись к картинке_"/>
    <w:basedOn w:val="a0"/>
    <w:link w:val="a5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CB47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6"/>
      <w:sz w:val="18"/>
      <w:szCs w:val="18"/>
    </w:rPr>
  </w:style>
  <w:style w:type="character" w:customStyle="1" w:styleId="4TimesNewRoman135pt">
    <w:name w:val="Основной текст (4) + Times New Roman;13;5 pt"/>
    <w:basedOn w:val="4"/>
    <w:rsid w:val="00CB47BB"/>
    <w:rPr>
      <w:rFonts w:ascii="Times New Roman" w:eastAsia="Times New Roman" w:hAnsi="Times New Roman" w:cs="Times New Roman"/>
      <w:spacing w:val="61"/>
      <w:sz w:val="25"/>
      <w:szCs w:val="25"/>
    </w:rPr>
  </w:style>
  <w:style w:type="character" w:customStyle="1" w:styleId="5">
    <w:name w:val="Основной текст (5)_"/>
    <w:basedOn w:val="a0"/>
    <w:link w:val="5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5215pt">
    <w:name w:val="Основной текст (5) + 21;5 pt;Не полужирный"/>
    <w:basedOn w:val="5"/>
    <w:rsid w:val="00CB47BB"/>
    <w:rPr>
      <w:b/>
      <w:bCs/>
      <w:spacing w:val="-4"/>
      <w:sz w:val="40"/>
      <w:szCs w:val="40"/>
    </w:rPr>
  </w:style>
  <w:style w:type="character" w:customStyle="1" w:styleId="21">
    <w:name w:val="Заголовок №2_"/>
    <w:basedOn w:val="a0"/>
    <w:link w:val="22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3">
    <w:name w:val="Оглавление 2 Знак"/>
    <w:basedOn w:val="a0"/>
    <w:link w:val="24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 + Полужирный;Курсив"/>
    <w:basedOn w:val="3"/>
    <w:rsid w:val="00CB47BB"/>
    <w:rPr>
      <w:b/>
      <w:bCs/>
      <w:i/>
      <w:iCs/>
      <w:spacing w:val="0"/>
    </w:rPr>
  </w:style>
  <w:style w:type="character" w:customStyle="1" w:styleId="32">
    <w:name w:val="Основной текст (3) + Полужирный;Курсив"/>
    <w:basedOn w:val="3"/>
    <w:rsid w:val="00CB47BB"/>
    <w:rPr>
      <w:b/>
      <w:bCs/>
      <w:i/>
      <w:iCs/>
      <w:spacing w:val="0"/>
    </w:rPr>
  </w:style>
  <w:style w:type="character" w:customStyle="1" w:styleId="33">
    <w:name w:val="Основной текст (3) + Полужирный;Курсив"/>
    <w:basedOn w:val="3"/>
    <w:rsid w:val="00CB47BB"/>
    <w:rPr>
      <w:b/>
      <w:bCs/>
      <w:i/>
      <w:iCs/>
      <w:spacing w:val="0"/>
    </w:rPr>
  </w:style>
  <w:style w:type="character" w:customStyle="1" w:styleId="34">
    <w:name w:val="Основной текст (3) + Полужирный;Курсив"/>
    <w:basedOn w:val="3"/>
    <w:rsid w:val="00CB47BB"/>
    <w:rPr>
      <w:b/>
      <w:bCs/>
      <w:i/>
      <w:iCs/>
      <w:spacing w:val="0"/>
    </w:rPr>
  </w:style>
  <w:style w:type="character" w:customStyle="1" w:styleId="35">
    <w:name w:val="Основной текст (3) + Курсив"/>
    <w:basedOn w:val="3"/>
    <w:rsid w:val="00CB47BB"/>
    <w:rPr>
      <w:i/>
      <w:iCs/>
      <w:spacing w:val="-1"/>
    </w:rPr>
  </w:style>
  <w:style w:type="character" w:customStyle="1" w:styleId="36">
    <w:name w:val="Основной текст (3) + Полужирный"/>
    <w:basedOn w:val="3"/>
    <w:rsid w:val="00CB47BB"/>
    <w:rPr>
      <w:b/>
      <w:bCs/>
      <w:spacing w:val="1"/>
    </w:rPr>
  </w:style>
  <w:style w:type="character" w:customStyle="1" w:styleId="a6">
    <w:name w:val="Колонтитул_"/>
    <w:basedOn w:val="a0"/>
    <w:link w:val="a7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CB47BB"/>
    <w:rPr>
      <w:spacing w:val="3"/>
      <w:sz w:val="21"/>
      <w:szCs w:val="21"/>
    </w:rPr>
  </w:style>
  <w:style w:type="character" w:customStyle="1" w:styleId="37">
    <w:name w:val="Основной текст (3) + Полужирный;Курсив"/>
    <w:basedOn w:val="3"/>
    <w:rsid w:val="00CB47BB"/>
    <w:rPr>
      <w:b/>
      <w:bCs/>
      <w:i/>
      <w:iCs/>
      <w:spacing w:val="0"/>
    </w:rPr>
  </w:style>
  <w:style w:type="character" w:customStyle="1" w:styleId="38">
    <w:name w:val="Заголовок №3_"/>
    <w:basedOn w:val="a0"/>
    <w:link w:val="39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3a">
    <w:name w:val="Заголовок №3 + Не полужирный"/>
    <w:basedOn w:val="38"/>
    <w:rsid w:val="00CB47BB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b">
    <w:name w:val="Основной текст (3) + Полужирный;Курсив"/>
    <w:basedOn w:val="3"/>
    <w:rsid w:val="00CB47BB"/>
    <w:rPr>
      <w:b/>
      <w:bCs/>
      <w:i/>
      <w:iCs/>
      <w:spacing w:val="0"/>
    </w:rPr>
  </w:style>
  <w:style w:type="character" w:customStyle="1" w:styleId="3c">
    <w:name w:val="Основной текст (3)"/>
    <w:basedOn w:val="3"/>
    <w:rsid w:val="00CB47BB"/>
    <w:rPr>
      <w:u w:val="single"/>
    </w:rPr>
  </w:style>
  <w:style w:type="character" w:customStyle="1" w:styleId="a8">
    <w:name w:val="Основной текст_"/>
    <w:basedOn w:val="a0"/>
    <w:link w:val="25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a9">
    <w:name w:val="Основной текст + Полужирный"/>
    <w:basedOn w:val="a8"/>
    <w:rsid w:val="00CB47BB"/>
    <w:rPr>
      <w:b/>
      <w:bCs/>
    </w:rPr>
  </w:style>
  <w:style w:type="character" w:customStyle="1" w:styleId="11">
    <w:name w:val="Основной текст1"/>
    <w:basedOn w:val="a8"/>
    <w:rsid w:val="00CB47BB"/>
    <w:rPr>
      <w:u w:val="single"/>
    </w:rPr>
  </w:style>
  <w:style w:type="character" w:customStyle="1" w:styleId="aa">
    <w:name w:val="Основной текст + Полужирный"/>
    <w:basedOn w:val="a8"/>
    <w:rsid w:val="00CB47BB"/>
    <w:rPr>
      <w:b/>
      <w:bCs/>
    </w:rPr>
  </w:style>
  <w:style w:type="character" w:customStyle="1" w:styleId="75pt">
    <w:name w:val="Основной текст + 7;5 pt;Полужирный"/>
    <w:basedOn w:val="a8"/>
    <w:rsid w:val="00CB47BB"/>
    <w:rPr>
      <w:b/>
      <w:bCs/>
      <w:spacing w:val="3"/>
      <w:sz w:val="14"/>
      <w:szCs w:val="14"/>
    </w:rPr>
  </w:style>
  <w:style w:type="character" w:customStyle="1" w:styleId="7">
    <w:name w:val="Основной текст (7)_"/>
    <w:basedOn w:val="a0"/>
    <w:link w:val="7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8">
    <w:name w:val="Основной текст (8)_"/>
    <w:basedOn w:val="a0"/>
    <w:link w:val="8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Основной текст + Microsoft Sans Serif;7;5 pt"/>
    <w:basedOn w:val="a8"/>
    <w:rsid w:val="00CB47BB"/>
    <w:rPr>
      <w:rFonts w:ascii="Microsoft Sans Serif" w:eastAsia="Microsoft Sans Serif" w:hAnsi="Microsoft Sans Serif" w:cs="Microsoft Sans Serif"/>
      <w:b w:val="0"/>
      <w:bCs w:val="0"/>
      <w:spacing w:val="0"/>
      <w:sz w:val="15"/>
      <w:szCs w:val="15"/>
    </w:rPr>
  </w:style>
  <w:style w:type="character" w:customStyle="1" w:styleId="ab">
    <w:name w:val="Подпись к таблице_"/>
    <w:basedOn w:val="a0"/>
    <w:link w:val="ac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MicrosoftSansSerif75pt0">
    <w:name w:val="Основной текст + Microsoft Sans Serif;7;5 pt"/>
    <w:basedOn w:val="a8"/>
    <w:rsid w:val="00CB47BB"/>
    <w:rPr>
      <w:rFonts w:ascii="Microsoft Sans Serif" w:eastAsia="Microsoft Sans Serif" w:hAnsi="Microsoft Sans Serif" w:cs="Microsoft Sans Serif"/>
      <w:b w:val="0"/>
      <w:bCs w:val="0"/>
      <w:spacing w:val="0"/>
      <w:sz w:val="15"/>
      <w:szCs w:val="15"/>
    </w:rPr>
  </w:style>
  <w:style w:type="character" w:customStyle="1" w:styleId="MicrosoftSansSerif75pt1">
    <w:name w:val="Основной текст + Microsoft Sans Serif;7;5 pt"/>
    <w:basedOn w:val="a8"/>
    <w:rsid w:val="00CB47BB"/>
    <w:rPr>
      <w:rFonts w:ascii="Microsoft Sans Serif" w:eastAsia="Microsoft Sans Serif" w:hAnsi="Microsoft Sans Serif" w:cs="Microsoft Sans Serif"/>
      <w:b w:val="0"/>
      <w:bCs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CB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paragraph" w:customStyle="1" w:styleId="10">
    <w:name w:val="Заголовок №1"/>
    <w:basedOn w:val="a"/>
    <w:link w:val="1"/>
    <w:rsid w:val="00CB47BB"/>
    <w:pPr>
      <w:spacing w:after="360" w:line="0" w:lineRule="atLeast"/>
      <w:ind w:hanging="320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CB47BB"/>
    <w:pPr>
      <w:spacing w:before="3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CB47BB"/>
    <w:pPr>
      <w:spacing w:line="320" w:lineRule="exac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a4"/>
    <w:rsid w:val="00CB47BB"/>
    <w:pPr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CB47BB"/>
    <w:pPr>
      <w:spacing w:before="4500" w:line="252" w:lineRule="exact"/>
      <w:jc w:val="right"/>
    </w:pPr>
    <w:rPr>
      <w:rFonts w:ascii="Microsoft Sans Serif" w:eastAsia="Microsoft Sans Serif" w:hAnsi="Microsoft Sans Serif" w:cs="Microsoft Sans Serif"/>
      <w:spacing w:val="56"/>
      <w:sz w:val="18"/>
      <w:szCs w:val="18"/>
    </w:rPr>
  </w:style>
  <w:style w:type="paragraph" w:customStyle="1" w:styleId="50">
    <w:name w:val="Основной текст (5)"/>
    <w:basedOn w:val="a"/>
    <w:link w:val="5"/>
    <w:rsid w:val="00CB47BB"/>
    <w:pPr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2">
    <w:name w:val="Заголовок №2"/>
    <w:basedOn w:val="a"/>
    <w:link w:val="21"/>
    <w:rsid w:val="00CB47BB"/>
    <w:pPr>
      <w:spacing w:line="643" w:lineRule="exact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24">
    <w:name w:val="toc 2"/>
    <w:basedOn w:val="a"/>
    <w:link w:val="23"/>
    <w:autoRedefine/>
    <w:rsid w:val="00CB47BB"/>
    <w:pPr>
      <w:spacing w:line="64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CB47BB"/>
    <w:rPr>
      <w:rFonts w:ascii="Times New Roman" w:eastAsia="Times New Roman" w:hAnsi="Times New Roman" w:cs="Times New Roman"/>
      <w:sz w:val="20"/>
      <w:szCs w:val="20"/>
    </w:rPr>
  </w:style>
  <w:style w:type="paragraph" w:customStyle="1" w:styleId="39">
    <w:name w:val="Заголовок №3"/>
    <w:basedOn w:val="a"/>
    <w:link w:val="38"/>
    <w:rsid w:val="00CB47BB"/>
    <w:pPr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CB47BB"/>
    <w:pPr>
      <w:spacing w:before="240"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5">
    <w:name w:val="Основной текст2"/>
    <w:basedOn w:val="a"/>
    <w:link w:val="a8"/>
    <w:rsid w:val="00CB47BB"/>
    <w:pPr>
      <w:spacing w:line="25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CB47BB"/>
    <w:pPr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80">
    <w:name w:val="Основной текст (8)"/>
    <w:basedOn w:val="a"/>
    <w:link w:val="8"/>
    <w:rsid w:val="00CB47BB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CB47BB"/>
    <w:pPr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90">
    <w:name w:val="Основной текст (9)"/>
    <w:basedOn w:val="a"/>
    <w:link w:val="9"/>
    <w:rsid w:val="00CB47BB"/>
    <w:pPr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DOCUME~1\user\LOCALS~1\Temp\FineReader1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DOCUME~1\user\LOCALS~1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7245</Words>
  <Characters>41301</Characters>
  <Application>Microsoft Office Word</Application>
  <DocSecurity>0</DocSecurity>
  <Lines>344</Lines>
  <Paragraphs>96</Paragraphs>
  <ScaleCrop>false</ScaleCrop>
  <Company>diakov.net</Company>
  <LinksUpToDate>false</LinksUpToDate>
  <CharactersWithSpaces>48450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2020-08-20T06:20:00Z</dcterms:created>
  <dcterms:modified xsi:type="dcterms:W3CDTF">2020-08-20T06:21:00Z</dcterms:modified>
</cp:coreProperties>
</file>