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B" w:rsidRPr="005241AB" w:rsidRDefault="00EC60F4" w:rsidP="005241AB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  <w:r w:rsidRPr="005241AB">
        <w:rPr>
          <w:rFonts w:ascii="Times New Roman" w:hAnsi="Times New Roman"/>
          <w:b/>
          <w:sz w:val="40"/>
          <w:szCs w:val="40"/>
          <w:lang w:val="uk-UA"/>
        </w:rPr>
        <w:t>Наукова робота</w:t>
      </w:r>
      <w:r w:rsidRPr="005241AB">
        <w:rPr>
          <w:rFonts w:ascii="Times New Roman" w:hAnsi="Times New Roman"/>
          <w:sz w:val="40"/>
          <w:szCs w:val="40"/>
          <w:lang w:val="uk-UA"/>
        </w:rPr>
        <w:t xml:space="preserve"> -</w:t>
      </w:r>
      <w:r w:rsidRPr="00EC60F4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5241AB" w:rsidRPr="005241AB">
        <w:rPr>
          <w:rFonts w:ascii="Times New Roman" w:hAnsi="Times New Roman"/>
          <w:sz w:val="40"/>
          <w:szCs w:val="40"/>
          <w:lang w:val="uk-UA"/>
        </w:rPr>
        <w:t xml:space="preserve">за планом </w:t>
      </w:r>
      <w:r w:rsidR="0004199B">
        <w:rPr>
          <w:rFonts w:ascii="Times New Roman" w:hAnsi="Times New Roman"/>
          <w:sz w:val="40"/>
          <w:szCs w:val="40"/>
          <w:lang w:val="uk-UA"/>
        </w:rPr>
        <w:t>10</w:t>
      </w:r>
      <w:r w:rsidR="00865571">
        <w:rPr>
          <w:rFonts w:ascii="Times New Roman" w:hAnsi="Times New Roman"/>
          <w:sz w:val="40"/>
          <w:szCs w:val="40"/>
          <w:lang w:val="uk-UA"/>
        </w:rPr>
        <w:t xml:space="preserve"> годин</w:t>
      </w:r>
      <w:r w:rsidR="005241AB" w:rsidRPr="005241AB">
        <w:rPr>
          <w:rFonts w:ascii="Times New Roman" w:hAnsi="Times New Roman"/>
          <w:sz w:val="40"/>
          <w:szCs w:val="40"/>
          <w:lang w:val="uk-UA"/>
        </w:rPr>
        <w:t xml:space="preserve">, фактично </w:t>
      </w:r>
      <w:r w:rsidR="0004199B">
        <w:rPr>
          <w:rFonts w:ascii="Times New Roman" w:hAnsi="Times New Roman"/>
          <w:sz w:val="40"/>
          <w:szCs w:val="40"/>
          <w:lang w:val="uk-UA"/>
        </w:rPr>
        <w:t>10</w:t>
      </w:r>
      <w:r w:rsidR="00865571">
        <w:rPr>
          <w:rFonts w:ascii="Times New Roman" w:hAnsi="Times New Roman"/>
          <w:sz w:val="40"/>
          <w:szCs w:val="40"/>
          <w:lang w:val="uk-UA"/>
        </w:rPr>
        <w:t xml:space="preserve"> годин</w:t>
      </w:r>
      <w:r w:rsidR="005241AB" w:rsidRPr="005241AB">
        <w:rPr>
          <w:rFonts w:ascii="Times New Roman" w:hAnsi="Times New Roman"/>
          <w:sz w:val="40"/>
          <w:szCs w:val="40"/>
          <w:lang w:val="uk-UA"/>
        </w:rPr>
        <w:t xml:space="preserve">. </w:t>
      </w:r>
    </w:p>
    <w:p w:rsidR="0004199B" w:rsidRPr="0004199B" w:rsidRDefault="0004199B" w:rsidP="0004199B">
      <w:pPr>
        <w:pStyle w:val="a3"/>
        <w:numPr>
          <w:ilvl w:val="0"/>
          <w:numId w:val="2"/>
        </w:numPr>
        <w:shd w:val="clear" w:color="auto" w:fill="FFFFFF"/>
        <w:ind w:right="40"/>
        <w:jc w:val="both"/>
        <w:rPr>
          <w:rFonts w:ascii="Times New Roman" w:hAnsi="Times New Roman"/>
          <w:sz w:val="40"/>
          <w:szCs w:val="40"/>
          <w:lang w:val="uk-UA"/>
        </w:rPr>
      </w:pPr>
      <w:r w:rsidRPr="0004199B">
        <w:rPr>
          <w:rFonts w:ascii="Times New Roman" w:hAnsi="Times New Roman"/>
          <w:sz w:val="40"/>
          <w:szCs w:val="40"/>
          <w:lang w:val="uk-UA"/>
        </w:rPr>
        <w:t>Виконання наукового дослідження з військово-патріотичного виховання – 10 годин.</w:t>
      </w:r>
    </w:p>
    <w:p w:rsidR="006855AC" w:rsidRDefault="006855AC" w:rsidP="005241AB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706B4A" w:rsidRPr="00865571" w:rsidRDefault="00706B4A" w:rsidP="00706B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ab/>
      </w:r>
      <w:r w:rsidRPr="00865571">
        <w:rPr>
          <w:rFonts w:ascii="Times New Roman" w:hAnsi="Times New Roman" w:cs="Times New Roman"/>
          <w:b/>
          <w:sz w:val="32"/>
          <w:szCs w:val="32"/>
          <w:lang w:val="uk-UA"/>
        </w:rPr>
        <w:t>МОДЕЛЬ</w:t>
      </w:r>
    </w:p>
    <w:p w:rsidR="00706B4A" w:rsidRPr="00865571" w:rsidRDefault="00706B4A" w:rsidP="00706B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військово-патріотичного виховання студентів в </w:t>
      </w:r>
    </w:p>
    <w:p w:rsidR="00706B4A" w:rsidRPr="00865571" w:rsidRDefault="00706B4A" w:rsidP="00706B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865571">
        <w:rPr>
          <w:rFonts w:ascii="Times New Roman" w:hAnsi="Times New Roman" w:cs="Times New Roman"/>
          <w:b/>
          <w:sz w:val="32"/>
          <w:szCs w:val="32"/>
          <w:lang w:val="uk-UA"/>
        </w:rPr>
        <w:t>освітньо-виховному</w:t>
      </w:r>
      <w:proofErr w:type="spellEnd"/>
      <w:r w:rsidRPr="008655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середовищі закладу вищої освіти</w:t>
      </w:r>
    </w:p>
    <w:p w:rsidR="00706B4A" w:rsidRPr="00865571" w:rsidRDefault="00706B4A" w:rsidP="00706B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6B4A" w:rsidRPr="00865571" w:rsidRDefault="00706B4A" w:rsidP="00706B4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706B4A" w:rsidRPr="00865571" w:rsidRDefault="00706B4A" w:rsidP="00706B4A">
      <w:pPr>
        <w:shd w:val="clear" w:color="auto" w:fill="FFFFFF"/>
        <w:spacing w:before="187"/>
        <w:ind w:right="10" w:firstLine="35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   Сьогодні,</w:t>
      </w:r>
      <w:r w:rsidRPr="00865571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коли Україна віл - свободу і </w:t>
      </w:r>
      <w:r w:rsidRPr="00865571">
        <w:rPr>
          <w:rFonts w:ascii="Times New Roman" w:hAnsi="Times New Roman" w:cs="Times New Roman"/>
          <w:spacing w:val="-5"/>
          <w:sz w:val="32"/>
          <w:szCs w:val="32"/>
          <w:lang w:val="uk-UA"/>
        </w:rPr>
        <w:t xml:space="preserve">територіальну цілісність, особливого значення набуває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національно-патріотичне        та        військово-патріотичне </w:t>
      </w:r>
      <w:r w:rsidRPr="00865571">
        <w:rPr>
          <w:rFonts w:ascii="Times New Roman" w:hAnsi="Times New Roman" w:cs="Times New Roman"/>
          <w:spacing w:val="-3"/>
          <w:sz w:val="32"/>
          <w:szCs w:val="32"/>
          <w:lang w:val="uk-UA"/>
        </w:rPr>
        <w:t>виховання молоді.</w:t>
      </w:r>
    </w:p>
    <w:p w:rsidR="00706B4A" w:rsidRPr="00865571" w:rsidRDefault="00706B4A" w:rsidP="00706B4A">
      <w:pPr>
        <w:shd w:val="clear" w:color="auto" w:fill="FFFFFF"/>
        <w:spacing w:before="197"/>
        <w:ind w:right="5" w:firstLine="70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В часи, коли існував Радянський Союз, ознаки </w:t>
      </w:r>
      <w:r w:rsidRPr="00865571">
        <w:rPr>
          <w:rFonts w:ascii="Times New Roman" w:hAnsi="Times New Roman" w:cs="Times New Roman"/>
          <w:spacing w:val="-3"/>
          <w:sz w:val="32"/>
          <w:szCs w:val="32"/>
          <w:lang w:val="uk-UA"/>
        </w:rPr>
        <w:t xml:space="preserve">культурної та духовної самостійності не ставилися на перше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>місце в Україні, а що стосується ідеології Радянського Союзу то він був на першому плані в усіх колишніх Радянських республіках і треба визнати, що та ідеологія виконувалась і досягла успіху.</w:t>
      </w:r>
    </w:p>
    <w:p w:rsidR="00706B4A" w:rsidRPr="00865571" w:rsidRDefault="00706B4A" w:rsidP="00706B4A">
      <w:pPr>
        <w:shd w:val="clear" w:color="auto" w:fill="FFFFFF"/>
        <w:spacing w:before="192"/>
        <w:ind w:left="19" w:firstLine="70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Єдиний шлях повернення державності, патріотизму - це громадянсько-патріотичне виховання, формування національної свідомості молоді як основи консолідації </w:t>
      </w:r>
      <w:r w:rsidRPr="00865571">
        <w:rPr>
          <w:rFonts w:ascii="Times New Roman" w:hAnsi="Times New Roman" w:cs="Times New Roman"/>
          <w:spacing w:val="-2"/>
          <w:sz w:val="32"/>
          <w:szCs w:val="32"/>
          <w:lang w:val="uk-UA"/>
        </w:rPr>
        <w:t xml:space="preserve">суспільства і зміцнення держави, і на сьогодні це є досить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>актуальним.</w:t>
      </w:r>
    </w:p>
    <w:p w:rsidR="00706B4A" w:rsidRPr="00865571" w:rsidRDefault="00706B4A" w:rsidP="00706B4A">
      <w:pPr>
        <w:shd w:val="clear" w:color="auto" w:fill="FFFFFF"/>
        <w:spacing w:before="206"/>
        <w:ind w:left="5" w:right="5" w:firstLine="73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Кожна молода людина повинна для себе визначити «Я - творець своєї країни і майбутнього своїх дітей та онуків».</w:t>
      </w:r>
    </w:p>
    <w:p w:rsidR="00706B4A" w:rsidRPr="00865571" w:rsidRDefault="00706B4A" w:rsidP="00706B4A">
      <w:pPr>
        <w:shd w:val="clear" w:color="auto" w:fill="FFFFFF"/>
        <w:spacing w:before="202"/>
        <w:ind w:left="5"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Ми повинні зрозуміти, що патріотизм - це одна із якостей людського характеру, він керує людською свідомістю направляючи людину на великі і малі вчинки заради своєї Батьківщини, а це і прояв любові до рідного </w:t>
      </w:r>
      <w:r w:rsidRPr="00865571">
        <w:rPr>
          <w:rFonts w:ascii="Times New Roman" w:hAnsi="Times New Roman" w:cs="Times New Roman"/>
          <w:spacing w:val="-1"/>
          <w:sz w:val="32"/>
          <w:szCs w:val="32"/>
          <w:lang w:val="uk-UA"/>
        </w:rPr>
        <w:t xml:space="preserve">краю, який породжує впевненість у собі, волю в перемогу,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віру в свою націю, свій народ, тому необхідно виховувати </w:t>
      </w:r>
      <w:r w:rsidRPr="00865571">
        <w:rPr>
          <w:rFonts w:ascii="Times New Roman" w:hAnsi="Times New Roman" w:cs="Times New Roman"/>
          <w:spacing w:val="-3"/>
          <w:sz w:val="32"/>
          <w:szCs w:val="32"/>
          <w:lang w:val="uk-UA"/>
        </w:rPr>
        <w:t>таку людину, яка впевнено та безстрашно йде до своєї мети.</w:t>
      </w:r>
    </w:p>
    <w:p w:rsidR="00706B4A" w:rsidRPr="00865571" w:rsidRDefault="00706B4A" w:rsidP="00706B4A">
      <w:pPr>
        <w:shd w:val="clear" w:color="auto" w:fill="FFFFFF"/>
        <w:spacing w:before="192"/>
        <w:ind w:left="24" w:right="5" w:firstLine="70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Патріотизм і честь виховує вольових, сильних людей, </w:t>
      </w:r>
      <w:r w:rsidRPr="00865571">
        <w:rPr>
          <w:rFonts w:ascii="Times New Roman" w:hAnsi="Times New Roman" w:cs="Times New Roman"/>
          <w:spacing w:val="-1"/>
          <w:sz w:val="32"/>
          <w:szCs w:val="32"/>
          <w:lang w:val="uk-UA"/>
        </w:rPr>
        <w:t>які    ціною    свого   життя   здатні    пожертвувати    заради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Батьківщини і рідної землі, заради змін на краще. Патріот </w:t>
      </w:r>
      <w:r w:rsidRPr="00865571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живе в </w:t>
      </w:r>
      <w:r w:rsidRPr="00865571">
        <w:rPr>
          <w:rFonts w:ascii="Times New Roman" w:hAnsi="Times New Roman" w:cs="Times New Roman"/>
          <w:sz w:val="32"/>
          <w:szCs w:val="32"/>
          <w:lang w:val="ru-RU"/>
        </w:rPr>
        <w:t>єдності зі</w:t>
      </w:r>
      <w:r w:rsidRPr="00865571">
        <w:rPr>
          <w:rFonts w:ascii="Times New Roman" w:hAnsi="Times New Roman" w:cs="Times New Roman"/>
          <w:smallCaps/>
          <w:spacing w:val="-6"/>
          <w:sz w:val="32"/>
          <w:szCs w:val="32"/>
          <w:lang w:val="uk-UA"/>
        </w:rPr>
        <w:t xml:space="preserve"> </w:t>
      </w:r>
      <w:r w:rsidRPr="00865571">
        <w:rPr>
          <w:rFonts w:ascii="Times New Roman" w:hAnsi="Times New Roman" w:cs="Times New Roman"/>
          <w:spacing w:val="-6"/>
          <w:sz w:val="32"/>
          <w:szCs w:val="32"/>
          <w:lang w:val="uk-UA"/>
        </w:rPr>
        <w:t xml:space="preserve">своїм народом, життя народу становиться </w:t>
      </w:r>
      <w:r w:rsidRPr="00865571">
        <w:rPr>
          <w:rFonts w:ascii="Times New Roman" w:hAnsi="Times New Roman" w:cs="Times New Roman"/>
          <w:sz w:val="32"/>
          <w:szCs w:val="32"/>
          <w:lang w:val="uk-UA"/>
        </w:rPr>
        <w:t>його життям.</w:t>
      </w:r>
    </w:p>
    <w:p w:rsidR="00706B4A" w:rsidRPr="00865571" w:rsidRDefault="00706B4A" w:rsidP="00706B4A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Модель військово-патріотичного виховання майбутніх вчителі та офіцерів запасу в умовах </w:t>
      </w:r>
      <w:proofErr w:type="spellStart"/>
      <w:r w:rsidRPr="00865571">
        <w:rPr>
          <w:rFonts w:ascii="Times New Roman" w:hAnsi="Times New Roman" w:cs="Times New Roman"/>
          <w:sz w:val="32"/>
          <w:szCs w:val="32"/>
          <w:lang w:val="uk-UA"/>
        </w:rPr>
        <w:t>освітньо-виховного</w:t>
      </w:r>
      <w:proofErr w:type="spellEnd"/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процесу університету у нашому дослідженні містить наступні компоненти: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цільовий )мета і завдання);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методологічний блок (підходи);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змістовий, операційно-технологічний (педагогічні умови ефективності патріотичного виховання й методика реалізації педагогічних умов);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суб’єктний блок (принципи функції патріотичного виховання студентів);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65571">
        <w:rPr>
          <w:rFonts w:ascii="Times New Roman" w:hAnsi="Times New Roman" w:cs="Times New Roman"/>
          <w:sz w:val="32"/>
          <w:szCs w:val="32"/>
          <w:lang w:val="uk-UA"/>
        </w:rPr>
        <w:t>критеріально-оцінний</w:t>
      </w:r>
      <w:proofErr w:type="spellEnd"/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(результативний) блок.</w:t>
      </w:r>
    </w:p>
    <w:p w:rsidR="00706B4A" w:rsidRPr="00865571" w:rsidRDefault="00706B4A" w:rsidP="00706B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все це визначалось з урахуванням вікових особливостей та специфіки професійної підготовки студентів вишу у межах цілісного педагогічного процесу.</w:t>
      </w:r>
    </w:p>
    <w:p w:rsidR="00706B4A" w:rsidRPr="00865571" w:rsidRDefault="00706B4A" w:rsidP="00706B4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706B4A" w:rsidRPr="00865571" w:rsidRDefault="00706B4A" w:rsidP="00706B4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        Цільовий компонент – розглядаючи структуру моделі військово-патріотичного виховання студентів, ми визначили, що вона є </w:t>
      </w:r>
      <w:proofErr w:type="spellStart"/>
      <w:r w:rsidRPr="00865571">
        <w:rPr>
          <w:rFonts w:ascii="Times New Roman" w:hAnsi="Times New Roman" w:cs="Times New Roman"/>
          <w:sz w:val="32"/>
          <w:szCs w:val="32"/>
          <w:lang w:val="uk-UA"/>
        </w:rPr>
        <w:t>системоутоврювальною</w:t>
      </w:r>
      <w:proofErr w:type="spellEnd"/>
      <w:r w:rsidRPr="00865571">
        <w:rPr>
          <w:rFonts w:ascii="Times New Roman" w:hAnsi="Times New Roman" w:cs="Times New Roman"/>
          <w:sz w:val="32"/>
          <w:szCs w:val="32"/>
          <w:lang w:val="uk-UA"/>
        </w:rPr>
        <w:t xml:space="preserve">  і визначає функціонування всіх інших компонентів моделі.</w:t>
      </w:r>
    </w:p>
    <w:p w:rsidR="00706B4A" w:rsidRPr="00865571" w:rsidRDefault="00706B4A" w:rsidP="00706B4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Цілі виховання в цілому і особисто військово-патріотичного виховання завжди носять конкретно-історичний характер. Вони є специфічні для конкретної епохи з її політичними, соціальними,економічними процесами, у тому числі і конкретних інститутів, установ і соціальних систем. Тому, все це, призводить до неможливості створення одноманітного вичерпного формулювання мети  військово-патріотичного виховання в змістовому плані</w:t>
      </w:r>
    </w:p>
    <w:p w:rsidR="00706B4A" w:rsidRPr="00865571" w:rsidRDefault="00706B4A" w:rsidP="00706B4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Ми визначаємо три рівні цілей військово-патріотичного виховання:</w:t>
      </w:r>
    </w:p>
    <w:p w:rsidR="00706B4A" w:rsidRPr="00865571" w:rsidRDefault="00706B4A" w:rsidP="00706B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Стратегічна мета – визначає ідеальний результат виховання (модель необхідного) для досягнення якого необхідно вибудувати зміст виховання максимально можливої в реальних умовах практичної діяльності офіцера-педагога з військово-патріотичного виховання студентів і громадян України.</w:t>
      </w:r>
    </w:p>
    <w:p w:rsidR="00706B4A" w:rsidRPr="00865571" w:rsidRDefault="00706B4A" w:rsidP="00706B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t>Оперативна мета – передбачає щоденну (щогодинну) дію і взаємодію за рішенням педагогічних завдань (ситуацій), пов’язаних з патріотичним вихованням студентів.</w:t>
      </w:r>
    </w:p>
    <w:p w:rsidR="00706B4A" w:rsidRPr="00865571" w:rsidRDefault="00706B4A" w:rsidP="00706B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65571">
        <w:rPr>
          <w:rFonts w:ascii="Times New Roman" w:hAnsi="Times New Roman" w:cs="Times New Roman"/>
          <w:sz w:val="32"/>
          <w:szCs w:val="32"/>
          <w:lang w:val="uk-UA"/>
        </w:rPr>
        <w:lastRenderedPageBreak/>
        <w:t>Тактична мета – направляє суб’єктів військово-патріотичного виховання - студентів на безперервне і постійне вирішення завдань патріотичного виховання з урахуванням динаміки об’єкта.</w:t>
      </w:r>
    </w:p>
    <w:p w:rsidR="006855AC" w:rsidRPr="00865571" w:rsidRDefault="006855AC" w:rsidP="00706B4A">
      <w:pPr>
        <w:shd w:val="clear" w:color="auto" w:fill="FFFFFF"/>
        <w:tabs>
          <w:tab w:val="left" w:pos="1672"/>
        </w:tabs>
        <w:ind w:right="40"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P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559E8" w:rsidRPr="00706B4A" w:rsidRDefault="004559E8">
      <w:pPr>
        <w:rPr>
          <w:lang w:val="uk-UA"/>
        </w:rPr>
      </w:pPr>
    </w:p>
    <w:sectPr w:rsidR="004559E8" w:rsidRPr="00706B4A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0594"/>
    <w:multiLevelType w:val="hybridMultilevel"/>
    <w:tmpl w:val="697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599"/>
    <w:multiLevelType w:val="hybridMultilevel"/>
    <w:tmpl w:val="361EA444"/>
    <w:lvl w:ilvl="0" w:tplc="71043CC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5C30018"/>
    <w:multiLevelType w:val="hybridMultilevel"/>
    <w:tmpl w:val="3AD2E296"/>
    <w:lvl w:ilvl="0" w:tplc="63C4B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00374"/>
    <w:rsid w:val="0004199B"/>
    <w:rsid w:val="00076484"/>
    <w:rsid w:val="000A4FFF"/>
    <w:rsid w:val="000C4928"/>
    <w:rsid w:val="001003B4"/>
    <w:rsid w:val="00251D78"/>
    <w:rsid w:val="00276FEB"/>
    <w:rsid w:val="00292FBF"/>
    <w:rsid w:val="00296ECB"/>
    <w:rsid w:val="00334769"/>
    <w:rsid w:val="003B3160"/>
    <w:rsid w:val="004559E8"/>
    <w:rsid w:val="00463D3A"/>
    <w:rsid w:val="004B34B1"/>
    <w:rsid w:val="00514F4A"/>
    <w:rsid w:val="005159FB"/>
    <w:rsid w:val="00515E9F"/>
    <w:rsid w:val="005241AB"/>
    <w:rsid w:val="00595192"/>
    <w:rsid w:val="005C5557"/>
    <w:rsid w:val="006855AC"/>
    <w:rsid w:val="006C16C0"/>
    <w:rsid w:val="006D433B"/>
    <w:rsid w:val="006D6947"/>
    <w:rsid w:val="00706B4A"/>
    <w:rsid w:val="007A278F"/>
    <w:rsid w:val="0083238B"/>
    <w:rsid w:val="00845D03"/>
    <w:rsid w:val="00865571"/>
    <w:rsid w:val="009857F0"/>
    <w:rsid w:val="009F59FD"/>
    <w:rsid w:val="00BC671E"/>
    <w:rsid w:val="00BF4046"/>
    <w:rsid w:val="00D73740"/>
    <w:rsid w:val="00E45165"/>
    <w:rsid w:val="00EC60F4"/>
    <w:rsid w:val="00EF4838"/>
    <w:rsid w:val="00F66D0A"/>
    <w:rsid w:val="00F81217"/>
    <w:rsid w:val="00FB4512"/>
    <w:rsid w:val="00FE4346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2019-10-22T11:13:00Z</dcterms:created>
  <dcterms:modified xsi:type="dcterms:W3CDTF">2020-10-01T05:38:00Z</dcterms:modified>
</cp:coreProperties>
</file>