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AC" w:rsidRPr="00F529AC" w:rsidRDefault="00F529AC" w:rsidP="00F529AC">
      <w:pPr>
        <w:shd w:val="clear" w:color="auto" w:fill="FFFFFF"/>
        <w:ind w:right="40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F529AC">
        <w:rPr>
          <w:rFonts w:ascii="Times New Roman" w:hAnsi="Times New Roman"/>
          <w:b/>
          <w:sz w:val="32"/>
          <w:szCs w:val="32"/>
          <w:lang w:val="uk-UA"/>
        </w:rPr>
        <w:t>Наукова робота</w:t>
      </w:r>
      <w:r w:rsidRPr="00F529AC">
        <w:rPr>
          <w:rFonts w:ascii="Times New Roman" w:hAnsi="Times New Roman"/>
          <w:sz w:val="32"/>
          <w:szCs w:val="32"/>
          <w:lang w:val="uk-UA"/>
        </w:rPr>
        <w:t xml:space="preserve"> - за планом 75</w:t>
      </w:r>
      <w:r w:rsidRPr="00F529AC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529AC">
        <w:rPr>
          <w:rFonts w:ascii="Times New Roman" w:hAnsi="Times New Roman"/>
          <w:sz w:val="32"/>
          <w:szCs w:val="32"/>
          <w:lang w:val="uk-UA"/>
        </w:rPr>
        <w:t>годин, фактично 25  години.</w:t>
      </w:r>
    </w:p>
    <w:p w:rsidR="000E714F" w:rsidRDefault="00F529AC" w:rsidP="000E714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uk-UA"/>
        </w:rPr>
      </w:pPr>
      <w:r w:rsidRPr="000E714F">
        <w:rPr>
          <w:rFonts w:ascii="Times New Roman" w:hAnsi="Times New Roman"/>
          <w:sz w:val="32"/>
          <w:szCs w:val="32"/>
          <w:lang w:val="uk-UA"/>
        </w:rPr>
        <w:t xml:space="preserve">Виконання наукового дослідження з військово-патріотичного виховання «Модель системи військово-патріотичного виховання  студентської  молоді в  </w:t>
      </w:r>
      <w:proofErr w:type="spellStart"/>
      <w:r w:rsidRPr="000E714F">
        <w:rPr>
          <w:rFonts w:ascii="Times New Roman" w:hAnsi="Times New Roman"/>
          <w:sz w:val="32"/>
          <w:szCs w:val="32"/>
          <w:lang w:val="uk-UA"/>
        </w:rPr>
        <w:t>освітньо-виховному</w:t>
      </w:r>
      <w:proofErr w:type="spellEnd"/>
      <w:r w:rsidRPr="000E714F">
        <w:rPr>
          <w:rFonts w:ascii="Times New Roman" w:hAnsi="Times New Roman"/>
          <w:sz w:val="32"/>
          <w:szCs w:val="32"/>
          <w:lang w:val="uk-UA"/>
        </w:rPr>
        <w:t xml:space="preserve">  просторі університету»  – 10 годин. </w:t>
      </w:r>
    </w:p>
    <w:p w:rsidR="00F529AC" w:rsidRPr="000E714F" w:rsidRDefault="00F529AC" w:rsidP="000E714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uk-UA"/>
        </w:rPr>
      </w:pPr>
      <w:r w:rsidRPr="000E714F">
        <w:rPr>
          <w:rFonts w:ascii="Times New Roman" w:hAnsi="Times New Roman"/>
          <w:sz w:val="32"/>
          <w:szCs w:val="32"/>
          <w:lang w:val="uk-UA"/>
        </w:rPr>
        <w:t>Участь у Всеукраїнській конференції «Патріотичне виховання особистості в умовах сучасного освітнього простору і досвід, тенденції та проблеми» та написання тез «Сучасні підходи до військово-патріотичного виховання молоді» - 15 годин.</w:t>
      </w:r>
    </w:p>
    <w:p w:rsidR="000E714F" w:rsidRDefault="000E714F" w:rsidP="00F529AC">
      <w:pPr>
        <w:rPr>
          <w:lang w:val="uk-UA"/>
        </w:rPr>
      </w:pPr>
    </w:p>
    <w:p w:rsidR="000E714F" w:rsidRDefault="000E714F" w:rsidP="000E714F">
      <w:pPr>
        <w:rPr>
          <w:lang w:val="uk-UA"/>
        </w:rPr>
      </w:pPr>
    </w:p>
    <w:p w:rsidR="000E714F" w:rsidRPr="00EC6D02" w:rsidRDefault="000E714F" w:rsidP="000E714F">
      <w:pPr>
        <w:spacing w:line="360" w:lineRule="auto"/>
        <w:ind w:left="396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E714F" w:rsidRPr="00D8275B" w:rsidRDefault="000E714F" w:rsidP="000E714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75B">
        <w:rPr>
          <w:rFonts w:ascii="Times New Roman" w:hAnsi="Times New Roman" w:cs="Times New Roman"/>
          <w:b/>
          <w:sz w:val="28"/>
          <w:szCs w:val="28"/>
          <w:lang w:val="uk-UA"/>
        </w:rPr>
        <w:t>СУЧАСНІ ПІДХОДИ ДО ВІЙСЬКОВО-ПАТ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РІОТИЧНОГО ВИХОВАННЯ МОЛОДІ</w:t>
      </w:r>
    </w:p>
    <w:p w:rsidR="000E714F" w:rsidRPr="00D8275B" w:rsidRDefault="000E714F" w:rsidP="000E7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75B">
        <w:rPr>
          <w:rFonts w:ascii="Times New Roman" w:hAnsi="Times New Roman" w:cs="Times New Roman"/>
          <w:sz w:val="28"/>
          <w:szCs w:val="28"/>
          <w:lang w:val="uk-UA"/>
        </w:rPr>
        <w:t>Сьогодні, коли Україна відстоює свободу і територіальну цілісність, особливого значення набуває національно-патріотичне та військово-патріотичне виховання молоді.</w:t>
      </w:r>
    </w:p>
    <w:p w:rsidR="000E714F" w:rsidRPr="00D8275B" w:rsidRDefault="000E714F" w:rsidP="000E7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75B">
        <w:rPr>
          <w:rFonts w:ascii="Times New Roman" w:hAnsi="Times New Roman" w:cs="Times New Roman"/>
          <w:sz w:val="28"/>
          <w:szCs w:val="28"/>
          <w:lang w:val="uk-UA"/>
        </w:rPr>
        <w:t>В часи, коли існував Радянський Союз, ознаки культурної та духовної самостійності не ставилися на перше місце в Україні, а що стосується ідеології Радянського Союзу то він був на першому плані в усіх колишніх Радянських республіках і треба визнати, що та ідеологія виконувалась  і досягла успіху.</w:t>
      </w:r>
    </w:p>
    <w:p w:rsidR="000E714F" w:rsidRPr="00D8275B" w:rsidRDefault="000E714F" w:rsidP="000E7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75B">
        <w:rPr>
          <w:rFonts w:ascii="Times New Roman" w:hAnsi="Times New Roman" w:cs="Times New Roman"/>
          <w:sz w:val="28"/>
          <w:szCs w:val="28"/>
          <w:lang w:val="uk-UA"/>
        </w:rPr>
        <w:t xml:space="preserve">Єдиний шлях повернення державності, патріотизму – це  громадянсько-патріотичне виховання, формування національної свідомості молоді як основи консолідації суспільства і зміцнення держави,  і на сьогодні це  є досить актуальним.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75B">
        <w:rPr>
          <w:rFonts w:ascii="Times New Roman" w:hAnsi="Times New Roman" w:cs="Times New Roman"/>
          <w:sz w:val="28"/>
          <w:szCs w:val="28"/>
          <w:lang w:val="uk-UA"/>
        </w:rPr>
        <w:t>Кожна молода людина повинна для себе визначити «Я – творець своєї країни і майбутнього своїх дітей та онуків».</w:t>
      </w:r>
    </w:p>
    <w:p w:rsidR="000E714F" w:rsidRPr="00EA70DE" w:rsidRDefault="000E714F" w:rsidP="000E714F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75B">
        <w:rPr>
          <w:rFonts w:ascii="Times New Roman" w:hAnsi="Times New Roman" w:cs="Times New Roman"/>
          <w:sz w:val="28"/>
          <w:szCs w:val="28"/>
          <w:lang w:val="uk-UA"/>
        </w:rPr>
        <w:t xml:space="preserve">Ми повинні зрозуміти, що патріотизм – це одна із якостей людського характеру, він керує людською свідомістю направляючи людину на великі і малі вчинки заради своєї Батьківщини, а  це і прояв любові  до рідного краю, який  породжує впевненість у собі, волю в перемогу, віру в свою націю, свій </w:t>
      </w:r>
      <w:r w:rsidRPr="00D8275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народ, тому  необхідно виховувати таку людину, яка впевнено та безстрашно йде до своєї мети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E714F" w:rsidRPr="00D8275B" w:rsidRDefault="000E714F" w:rsidP="000E7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75B">
        <w:rPr>
          <w:rFonts w:ascii="Times New Roman" w:hAnsi="Times New Roman" w:cs="Times New Roman"/>
          <w:sz w:val="28"/>
          <w:szCs w:val="28"/>
          <w:lang w:val="uk-UA"/>
        </w:rPr>
        <w:t xml:space="preserve">Патріотизм  і честь виховує вольових, сильних людей, які ціною свого життя здатні пожертвувати заради Батьківщини і рідної землі, заради змін на краще. Патріот живе в єдності зі своїм народом, життя народу становиться  його життям. </w:t>
      </w:r>
    </w:p>
    <w:p w:rsidR="000E714F" w:rsidRPr="00D8275B" w:rsidRDefault="000E714F" w:rsidP="000E7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75B">
        <w:rPr>
          <w:rFonts w:ascii="Times New Roman" w:hAnsi="Times New Roman" w:cs="Times New Roman"/>
          <w:sz w:val="28"/>
          <w:szCs w:val="28"/>
          <w:lang w:val="uk-UA"/>
        </w:rPr>
        <w:t xml:space="preserve">Чому я приділяю більше уваги патріотизму і свідомості людини? Тому, що у ХХІ столітті простежується тенденція стирання відмінностей між станом війни і миру. Війни вже не оголошується, а почавшись йдуть не звичним нам шаблоном. Зросла роль невоєнних способів в досягненні політичних і стратегічних цілей, які у ряді випадків по своїй ефективності значно перевершили силу зброї. </w:t>
      </w:r>
    </w:p>
    <w:p w:rsidR="000E714F" w:rsidRPr="00D8275B" w:rsidRDefault="000E714F" w:rsidP="000E7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75B">
        <w:rPr>
          <w:rFonts w:ascii="Times New Roman" w:hAnsi="Times New Roman" w:cs="Times New Roman"/>
          <w:sz w:val="28"/>
          <w:szCs w:val="28"/>
          <w:lang w:val="uk-UA"/>
        </w:rPr>
        <w:t>Грань між війною і миром стирається, а «акцент використовуваних методів протиборства» зміщується у бік широкого застосування політичних, економічних, інформаційних, гуманітарних та  інших невоєнних заходів.</w:t>
      </w:r>
    </w:p>
    <w:p w:rsidR="000E714F" w:rsidRPr="00D8275B" w:rsidRDefault="000E714F" w:rsidP="000E7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75B">
        <w:rPr>
          <w:rFonts w:ascii="Times New Roman" w:hAnsi="Times New Roman" w:cs="Times New Roman"/>
          <w:sz w:val="28"/>
          <w:szCs w:val="28"/>
          <w:lang w:val="uk-UA"/>
        </w:rPr>
        <w:t>Саме в Україні на даний час використовується багатомірний характер гібридної війни, яка характеризується інтегруванням всього діапазону засобів протиборства, від найбільш сучасних і технологічних до терористичних та тактичних способів ведення збройної боротьби.</w:t>
      </w:r>
    </w:p>
    <w:p w:rsidR="000E714F" w:rsidRPr="00D8275B" w:rsidRDefault="000E714F" w:rsidP="000E7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75B">
        <w:rPr>
          <w:rFonts w:ascii="Times New Roman" w:hAnsi="Times New Roman" w:cs="Times New Roman"/>
          <w:sz w:val="28"/>
          <w:szCs w:val="28"/>
          <w:lang w:val="uk-UA"/>
        </w:rPr>
        <w:t xml:space="preserve">Особлива роль тут належить розвідувальним органам, діяльність яких сформована на розвал держави, підрив економіки, дестабілізації внутрішньої соціально-політичної обстановки.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75B">
        <w:rPr>
          <w:rFonts w:ascii="Times New Roman" w:hAnsi="Times New Roman" w:cs="Times New Roman"/>
          <w:sz w:val="28"/>
          <w:szCs w:val="28"/>
          <w:lang w:val="uk-UA"/>
        </w:rPr>
        <w:t>На даний час  виховання у молодого покоління почуття патріотизму, відданості справі зміцнення державності, активної громадської позиції визнано загальнодержавною проблемою.</w:t>
      </w:r>
    </w:p>
    <w:p w:rsidR="000E714F" w:rsidRPr="00EA70DE" w:rsidRDefault="000E714F" w:rsidP="000E714F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75B">
        <w:rPr>
          <w:rFonts w:ascii="Times New Roman" w:hAnsi="Times New Roman" w:cs="Times New Roman"/>
          <w:sz w:val="28"/>
          <w:szCs w:val="28"/>
          <w:lang w:val="uk-UA"/>
        </w:rPr>
        <w:t>А сенс гібридної війни полягає в дезінтеграції військового організму держави – жертви агресії, в руйнуванні основних елементів державної влади, в досягненні тотального контролю над свідомістю населення, що вимагає наявності централізованої системи протидії цьому виду конфлікту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[1].</w:t>
      </w:r>
    </w:p>
    <w:p w:rsidR="000E714F" w:rsidRPr="00D8275B" w:rsidRDefault="000E714F" w:rsidP="000E7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75B">
        <w:rPr>
          <w:rFonts w:ascii="Times New Roman" w:hAnsi="Times New Roman" w:cs="Times New Roman"/>
          <w:sz w:val="28"/>
          <w:szCs w:val="28"/>
          <w:lang w:val="uk-UA"/>
        </w:rPr>
        <w:t xml:space="preserve">Сьогодні патріотичне виховання повинно бути спрямоване на формування любові до власної історії кожного регіону держави, до </w:t>
      </w:r>
      <w:r w:rsidRPr="00D827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української нації не розділяючи на руських, угорців, євреїв,  своїх  традицій, вітчизняної культури, так як всі ми є єдиною політичною нацією, незалежно від етнічної приналежності,  і в першу чергу це повинні виконувати народні депутати  та політики.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75B">
        <w:rPr>
          <w:rFonts w:ascii="Times New Roman" w:hAnsi="Times New Roman" w:cs="Times New Roman"/>
          <w:sz w:val="28"/>
          <w:szCs w:val="28"/>
          <w:lang w:val="uk-UA"/>
        </w:rPr>
        <w:t xml:space="preserve">А що стосується процесу національно-патріотичного і військово-патріотичного виховання молоді,  то він повинен бути довготривалим і безперервним, починаючи з дошкільних навчальних закладів і закінчуючи закладами вищої освіти, а для цього необхідно розробити єдину модель національно-патріотичного виховання. </w:t>
      </w:r>
    </w:p>
    <w:p w:rsidR="000E714F" w:rsidRPr="00D8275B" w:rsidRDefault="000E714F" w:rsidP="000E7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75B"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 щодо активізації патріотичного виховання молоді було здійснено ряд кроків, а саме у Верховні Раді було сформовано </w:t>
      </w:r>
      <w:proofErr w:type="spellStart"/>
      <w:r w:rsidRPr="00D8275B">
        <w:rPr>
          <w:rFonts w:ascii="Times New Roman" w:hAnsi="Times New Roman" w:cs="Times New Roman"/>
          <w:sz w:val="28"/>
          <w:szCs w:val="28"/>
          <w:lang w:val="uk-UA"/>
        </w:rPr>
        <w:t>Міжфракційне</w:t>
      </w:r>
      <w:proofErr w:type="spellEnd"/>
      <w:r w:rsidRPr="00D8275B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депутатське об’єднання «За національно-патріотичне виховання», метою якого є об’єднання зусиль народних депутатів, урядовців, політичних та громадських активістів у справі вдосконалення нормативно-правової бази патріотичного виховання молоді шляхом розробки й затвердження Єдиної державної  концепції національно-патріотичного виховання, внесення змін до існуючих та створення при потребі нових відповідних нормативно-правових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Pr="00D8275B">
        <w:rPr>
          <w:rFonts w:ascii="Times New Roman" w:hAnsi="Times New Roman" w:cs="Times New Roman"/>
          <w:sz w:val="28"/>
          <w:szCs w:val="28"/>
          <w:lang w:val="uk-UA"/>
        </w:rPr>
        <w:t xml:space="preserve">. Багато видано концепцій, наказів, законів, проводиться багато конференцій, але на виході – це нульовий результат. На мою думку не треба  вигадувати щось нове. У свій час учені вже обґрунтували класовий характер і методологічну основу військово-патріотичного виховання молоді, розкрили форми його організації у ЗОШ, зв'язок з бойовими і трудовими традиціями. </w:t>
      </w:r>
    </w:p>
    <w:p w:rsidR="000E714F" w:rsidRPr="00D8275B" w:rsidRDefault="000E714F" w:rsidP="000E7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75B">
        <w:rPr>
          <w:rFonts w:ascii="Times New Roman" w:hAnsi="Times New Roman" w:cs="Times New Roman"/>
          <w:sz w:val="28"/>
          <w:szCs w:val="28"/>
          <w:lang w:val="uk-UA"/>
        </w:rPr>
        <w:t>На думку вчених, військово-патріотичне виховання має бути спрямоване на формування ідейно-зрілих і переконаних патріотів своєї Батьківщини, непримиренних до їх ворогів; виховання фізично-сильної, загартованої молоді, готової стійко переносити будь-які труднощі бойового життя; виховання любові до воїнів і поваги до їхньої ратної праці; мобілізацію людей на підвищення обороноздатності країни; виховання в призивної молоді прагнення до військових знань і військово-технічної підготовки.</w:t>
      </w:r>
    </w:p>
    <w:p w:rsidR="000E714F" w:rsidRPr="00D8275B" w:rsidRDefault="000E714F" w:rsidP="000E7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кафедрі військової підготовки </w:t>
      </w:r>
      <w:r w:rsidRPr="00D8275B">
        <w:rPr>
          <w:rFonts w:ascii="Times New Roman" w:hAnsi="Times New Roman" w:cs="Times New Roman"/>
          <w:sz w:val="28"/>
          <w:szCs w:val="28"/>
          <w:lang w:val="uk-UA"/>
        </w:rPr>
        <w:t xml:space="preserve"> створ</w:t>
      </w:r>
      <w:r>
        <w:rPr>
          <w:rFonts w:ascii="Times New Roman" w:hAnsi="Times New Roman" w:cs="Times New Roman"/>
          <w:sz w:val="28"/>
          <w:szCs w:val="28"/>
          <w:lang w:val="uk-UA"/>
        </w:rPr>
        <w:t>ена</w:t>
      </w:r>
      <w:r w:rsidRPr="00D8275B">
        <w:rPr>
          <w:rFonts w:ascii="Times New Roman" w:hAnsi="Times New Roman" w:cs="Times New Roman"/>
          <w:sz w:val="28"/>
          <w:szCs w:val="28"/>
          <w:lang w:val="uk-UA"/>
        </w:rPr>
        <w:t xml:space="preserve"> концепці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8275B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військово-патріотичного виховання студентської молоді де  основою, стрижнем системи військово-патріотичного виховання молоді є національна ідея як консолідуючий чинник забезпечення сталого поступального розвитку українського суспільства й нації  в цілому.</w:t>
      </w:r>
    </w:p>
    <w:p w:rsidR="000E714F" w:rsidRPr="00D8275B" w:rsidRDefault="000E714F" w:rsidP="000E7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75B">
        <w:rPr>
          <w:rFonts w:ascii="Times New Roman" w:hAnsi="Times New Roman" w:cs="Times New Roman"/>
          <w:sz w:val="28"/>
          <w:szCs w:val="28"/>
          <w:lang w:val="uk-UA"/>
        </w:rPr>
        <w:t>Ідеалом виховання виступає різнобічно та гармонійно розвинена, національно-свідома, високоосвічена, життєво компетентна особистість, здатна на самовдосконалення, самореалізацію, самоствердження, інтегрування у площину практичного функціонування українського соціуму.</w:t>
      </w:r>
    </w:p>
    <w:p w:rsidR="000E714F" w:rsidRPr="00D8275B" w:rsidRDefault="000E714F" w:rsidP="000E7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75B">
        <w:rPr>
          <w:rFonts w:ascii="Times New Roman" w:hAnsi="Times New Roman" w:cs="Times New Roman"/>
          <w:sz w:val="28"/>
          <w:szCs w:val="28"/>
          <w:lang w:val="uk-UA"/>
        </w:rPr>
        <w:t xml:space="preserve">В той же час, в нинішніх умовах потребує корегування і доповнення саме система виховання, й передусім одна із найважливіших і </w:t>
      </w:r>
      <w:proofErr w:type="spellStart"/>
      <w:r w:rsidRPr="00D8275B">
        <w:rPr>
          <w:rFonts w:ascii="Times New Roman" w:hAnsi="Times New Roman" w:cs="Times New Roman"/>
          <w:sz w:val="28"/>
          <w:szCs w:val="28"/>
          <w:lang w:val="uk-UA"/>
        </w:rPr>
        <w:t>найчутливіших</w:t>
      </w:r>
      <w:proofErr w:type="spellEnd"/>
      <w:r w:rsidRPr="00D8275B">
        <w:rPr>
          <w:rFonts w:ascii="Times New Roman" w:hAnsi="Times New Roman" w:cs="Times New Roman"/>
          <w:sz w:val="28"/>
          <w:szCs w:val="28"/>
          <w:lang w:val="uk-UA"/>
        </w:rPr>
        <w:t xml:space="preserve"> у людському вимірі складових військово-патріотичного виховання, що обумовлено серйозними внутрішніми й зовнішніми викликами, драматичними  діями на  сході України, пов’язаними із агресією Росії, відмовою і скасуванням позаблокового статусу нашої держави, пацифістської моделі виховання українців, запровадженої під впливом різних факторів із здобуттям  української незалежності. </w:t>
      </w:r>
    </w:p>
    <w:p w:rsidR="000E714F" w:rsidRDefault="000E714F" w:rsidP="000E7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75B">
        <w:rPr>
          <w:rFonts w:ascii="Times New Roman" w:hAnsi="Times New Roman" w:cs="Times New Roman"/>
          <w:sz w:val="28"/>
          <w:szCs w:val="28"/>
          <w:lang w:val="uk-UA"/>
        </w:rPr>
        <w:t>Головною метою діяльності підрозділів  учнівського  та студентського самоврядування, а також реалізації спільних проектів та програм у сфері військово-патріотичного виховання молоді є повсякденна безпосередня робота зі студентами, а саме виховання їх у дусі патріотичного обов’язку,  поваги до військової служби та готовності до захисту Вітчизни, поваги до чинного законодавства та   фундаментальних засад демократичної держави, визнання й застосування на практиці формули верховенства права як ключової компоненти правосвідомості та правової культури громадянина.</w:t>
      </w:r>
    </w:p>
    <w:p w:rsidR="000E714F" w:rsidRPr="00EC6D02" w:rsidRDefault="000E714F" w:rsidP="000E71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14F" w:rsidRDefault="000E714F" w:rsidP="000E71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682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0E714F" w:rsidRDefault="000E714F" w:rsidP="000E714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Концепція Загальнодержавної цільової соціальної програми патріотичного виховання населення (електронний ресурс).</w:t>
      </w:r>
    </w:p>
    <w:p w:rsidR="000E714F" w:rsidRPr="00EA70DE" w:rsidRDefault="000E714F" w:rsidP="000E714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Демяшкевич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 Особливості патріотичного виховання молоді в контексті розвитку сучасного суспільства (електронний ресурс) – режим доступу</w:t>
      </w:r>
      <w:r w:rsidRPr="00ED27E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ED27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0E71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ED27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management</w:t>
        </w:r>
        <w:r w:rsidRPr="000E71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ED27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kr</w:t>
        </w:r>
        <w:r w:rsidRPr="000E71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ED27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sch</w:t>
        </w:r>
        <w:r w:rsidRPr="000E71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ED27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in</w:t>
        </w:r>
        <w:r w:rsidRPr="000E71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ED27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  <w:r w:rsidRPr="000E71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Pr="00ED27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haurov</w:t>
        </w:r>
        <w:r w:rsidRPr="000E71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-</w:t>
        </w:r>
        <w:r w:rsidRPr="00ED27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praktashn</w:t>
        </w:r>
      </w:hyperlink>
      <w:r w:rsidRPr="00ED27EE">
        <w:rPr>
          <w:sz w:val="28"/>
          <w:szCs w:val="28"/>
        </w:rPr>
        <w:t>a</w:t>
      </w:r>
      <w:r w:rsidRPr="000E714F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intrrnet</w:t>
      </w:r>
      <w:r w:rsidRPr="000E714F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0E71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59E8" w:rsidRPr="000E714F" w:rsidRDefault="004559E8" w:rsidP="000E714F">
      <w:pPr>
        <w:tabs>
          <w:tab w:val="left" w:pos="2648"/>
        </w:tabs>
        <w:rPr>
          <w:lang w:val="uk-UA"/>
        </w:rPr>
      </w:pPr>
    </w:p>
    <w:sectPr w:rsidR="004559E8" w:rsidRPr="000E714F" w:rsidSect="0051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818"/>
    <w:multiLevelType w:val="hybridMultilevel"/>
    <w:tmpl w:val="A098618A"/>
    <w:lvl w:ilvl="0" w:tplc="CB4CB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40594"/>
    <w:multiLevelType w:val="hybridMultilevel"/>
    <w:tmpl w:val="6972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D195E"/>
    <w:multiLevelType w:val="hybridMultilevel"/>
    <w:tmpl w:val="C4F2F176"/>
    <w:lvl w:ilvl="0" w:tplc="161E0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323FB5"/>
    <w:multiLevelType w:val="hybridMultilevel"/>
    <w:tmpl w:val="69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D0599"/>
    <w:multiLevelType w:val="hybridMultilevel"/>
    <w:tmpl w:val="361EA444"/>
    <w:lvl w:ilvl="0" w:tplc="71043CCE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5C30018"/>
    <w:multiLevelType w:val="hybridMultilevel"/>
    <w:tmpl w:val="3AD2E296"/>
    <w:lvl w:ilvl="0" w:tplc="63C4B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FA664D"/>
    <w:multiLevelType w:val="hybridMultilevel"/>
    <w:tmpl w:val="624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4B34B1"/>
    <w:rsid w:val="00000374"/>
    <w:rsid w:val="0004199B"/>
    <w:rsid w:val="00076484"/>
    <w:rsid w:val="000A4FFF"/>
    <w:rsid w:val="000C4928"/>
    <w:rsid w:val="000E714F"/>
    <w:rsid w:val="001003B4"/>
    <w:rsid w:val="00251D78"/>
    <w:rsid w:val="00276FEB"/>
    <w:rsid w:val="00292FBF"/>
    <w:rsid w:val="00296ECB"/>
    <w:rsid w:val="00334769"/>
    <w:rsid w:val="003B3160"/>
    <w:rsid w:val="004559E8"/>
    <w:rsid w:val="00463D3A"/>
    <w:rsid w:val="004B01F4"/>
    <w:rsid w:val="004B34B1"/>
    <w:rsid w:val="00514F4A"/>
    <w:rsid w:val="005159FB"/>
    <w:rsid w:val="00515E9F"/>
    <w:rsid w:val="005241AB"/>
    <w:rsid w:val="00595192"/>
    <w:rsid w:val="005C5557"/>
    <w:rsid w:val="006855AC"/>
    <w:rsid w:val="006C16C0"/>
    <w:rsid w:val="006D433B"/>
    <w:rsid w:val="006D6947"/>
    <w:rsid w:val="00706B4A"/>
    <w:rsid w:val="007A278F"/>
    <w:rsid w:val="007C1D2A"/>
    <w:rsid w:val="0083238B"/>
    <w:rsid w:val="00845D03"/>
    <w:rsid w:val="00865571"/>
    <w:rsid w:val="009857F0"/>
    <w:rsid w:val="009F59FD"/>
    <w:rsid w:val="00BC671E"/>
    <w:rsid w:val="00BF4046"/>
    <w:rsid w:val="00CC2795"/>
    <w:rsid w:val="00D73740"/>
    <w:rsid w:val="00E45165"/>
    <w:rsid w:val="00EC60F4"/>
    <w:rsid w:val="00EF4838"/>
    <w:rsid w:val="00F529AC"/>
    <w:rsid w:val="00F66D0A"/>
    <w:rsid w:val="00F81217"/>
    <w:rsid w:val="00FB4512"/>
    <w:rsid w:val="00FE4346"/>
    <w:rsid w:val="00FF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7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nagement.kr.sch.in.ua/haurov-praktash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2019-10-22T11:13:00Z</dcterms:created>
  <dcterms:modified xsi:type="dcterms:W3CDTF">2020-11-27T05:57:00Z</dcterms:modified>
</cp:coreProperties>
</file>