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C" w:rsidRPr="00F762EC" w:rsidRDefault="00F762EC" w:rsidP="00F76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762E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МИКОЛАЇВСЬКИЙ Національний університет</w:t>
      </w:r>
    </w:p>
    <w:p w:rsidR="00F762EC" w:rsidRPr="00F762EC" w:rsidRDefault="00F762EC" w:rsidP="00F76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762E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імені В.О. Сухомлинського </w:t>
      </w: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військової підготовки</w:t>
      </w: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Питання для випускного комплексного іспиту 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 дисципліни  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«СТРІЛЕЦЬКА ЗБРОЯ ТА ВОГНЕВА ПІДГОТОВКА» 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  ПІДГОТОВКИ  ГРОМАДЯН</w:t>
      </w: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ПРОГРАМОЮ ОФІЦЕРІВ ЗАПАСУ</w:t>
      </w: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2EC" w:rsidRPr="00F762EC" w:rsidRDefault="00F762EC" w:rsidP="00F762EC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u w:val="single"/>
          <w:lang w:eastAsia="ru-RU"/>
        </w:rPr>
      </w:pPr>
      <w:r w:rsidRPr="00F76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Факультет          </w:t>
      </w:r>
      <w:r w:rsidRPr="00F762EC">
        <w:rPr>
          <w:rFonts w:ascii="Times New Roman" w:eastAsia="Times New Roman" w:hAnsi="Times New Roman" w:cs="Times New Roman"/>
          <w:spacing w:val="-4"/>
          <w:sz w:val="32"/>
          <w:szCs w:val="32"/>
          <w:u w:val="single"/>
          <w:lang w:eastAsia="ru-RU"/>
        </w:rPr>
        <w:t xml:space="preserve">ФІЗИЧНОЇ КУЛЬТУРИ  ТА  СПОРТУ     </w:t>
      </w:r>
    </w:p>
    <w:p w:rsidR="00F762EC" w:rsidRPr="00F762EC" w:rsidRDefault="00F762EC" w:rsidP="00F762EC">
      <w:pPr>
        <w:tabs>
          <w:tab w:val="center" w:pos="4818"/>
          <w:tab w:val="right" w:pos="9637"/>
        </w:tabs>
        <w:spacing w:after="0" w:line="240" w:lineRule="auto"/>
        <w:ind w:right="3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2EC" w:rsidRPr="00F762EC" w:rsidRDefault="00F762EC" w:rsidP="00F7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</w:t>
      </w:r>
      <w:r w:rsidRPr="00F7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</w:t>
      </w:r>
      <w:r w:rsidRPr="00F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762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СОЦІАЛЬНА   ПСИХОЛОГІЯ</w:t>
      </w:r>
    </w:p>
    <w:p w:rsidR="00F762EC" w:rsidRPr="00F762EC" w:rsidRDefault="00F762EC" w:rsidP="00F7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762EC" w:rsidRPr="00F762EC" w:rsidRDefault="00F762EC" w:rsidP="00F7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кваліфікація</w:t>
      </w:r>
      <w:r w:rsidRPr="00F7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762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СПЕЦІАЛІСТ  З  ВИХОВНОЇ  ТА  СОЦІАЛЬНО-ПСИХОЛОГІЧНОЇ </w:t>
      </w:r>
    </w:p>
    <w:p w:rsidR="00F762EC" w:rsidRPr="00F762EC" w:rsidRDefault="00F762EC" w:rsidP="00F7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762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РОБОТИ</w:t>
      </w:r>
    </w:p>
    <w:p w:rsidR="00F762EC" w:rsidRPr="00F762EC" w:rsidRDefault="00F762EC" w:rsidP="00F762EC">
      <w:pPr>
        <w:spacing w:after="0" w:line="240" w:lineRule="auto"/>
        <w:ind w:right="3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62EC" w:rsidRPr="00F762EC" w:rsidRDefault="00F762EC" w:rsidP="00F762EC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2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</w:p>
    <w:p w:rsidR="00F762EC" w:rsidRPr="00F762EC" w:rsidRDefault="00F762EC" w:rsidP="00F762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F762EC" w:rsidRPr="00F762EC" w:rsidRDefault="00F762EC" w:rsidP="00F762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Автори: </w:t>
      </w:r>
    </w:p>
    <w:p w:rsidR="00F762EC" w:rsidRPr="00F762EC" w:rsidRDefault="00F762EC" w:rsidP="00F762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Старший викладач підполковник (з)   </w:t>
      </w:r>
    </w:p>
    <w:p w:rsidR="00F762EC" w:rsidRPr="00F762EC" w:rsidRDefault="00F762EC" w:rsidP="00F762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F762EC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Винограденко Е.В. </w:t>
      </w:r>
    </w:p>
    <w:p w:rsidR="00F762EC" w:rsidRPr="00F762EC" w:rsidRDefault="00F762EC" w:rsidP="00F762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Затверджено на засіданні кафедри військової підготовки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2EC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 «__» _________ 20      р.</w:t>
      </w: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EC" w:rsidRPr="00F762EC" w:rsidRDefault="00F762EC" w:rsidP="00F762EC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Миколаїв </w:t>
      </w:r>
    </w:p>
    <w:p w:rsidR="00603C5B" w:rsidRDefault="009E0C26" w:rsidP="009E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85">
        <w:rPr>
          <w:rFonts w:ascii="Times New Roman" w:hAnsi="Times New Roman" w:cs="Times New Roman"/>
          <w:b/>
          <w:sz w:val="24"/>
          <w:szCs w:val="24"/>
        </w:rPr>
        <w:lastRenderedPageBreak/>
        <w:t>Питання з дисципліни «Стрілецька зброя та вогнева підготовка» для випускного компл</w:t>
      </w:r>
      <w:r w:rsidR="00FF7C9C">
        <w:rPr>
          <w:rFonts w:ascii="Times New Roman" w:hAnsi="Times New Roman" w:cs="Times New Roman"/>
          <w:b/>
          <w:sz w:val="24"/>
          <w:szCs w:val="24"/>
        </w:rPr>
        <w:t xml:space="preserve">ексного іспиту спеціальності </w:t>
      </w:r>
      <w:r w:rsidR="006C5649">
        <w:rPr>
          <w:rFonts w:ascii="Times New Roman" w:hAnsi="Times New Roman" w:cs="Times New Roman"/>
          <w:b/>
          <w:sz w:val="24"/>
          <w:szCs w:val="24"/>
        </w:rPr>
        <w:t>34</w:t>
      </w:r>
      <w:r w:rsidRPr="00016385">
        <w:rPr>
          <w:rFonts w:ascii="Times New Roman" w:hAnsi="Times New Roman" w:cs="Times New Roman"/>
          <w:b/>
          <w:sz w:val="24"/>
          <w:szCs w:val="24"/>
        </w:rPr>
        <w:t>0</w:t>
      </w:r>
      <w:r w:rsidR="00FF7C9C">
        <w:rPr>
          <w:rFonts w:ascii="Times New Roman" w:hAnsi="Times New Roman" w:cs="Times New Roman"/>
          <w:b/>
          <w:sz w:val="24"/>
          <w:szCs w:val="24"/>
        </w:rPr>
        <w:t>0</w:t>
      </w:r>
      <w:r w:rsidRPr="00016385">
        <w:rPr>
          <w:rFonts w:ascii="Times New Roman" w:hAnsi="Times New Roman" w:cs="Times New Roman"/>
          <w:b/>
          <w:sz w:val="24"/>
          <w:szCs w:val="24"/>
        </w:rPr>
        <w:t>0</w:t>
      </w:r>
      <w:r w:rsidR="006C5649">
        <w:rPr>
          <w:rFonts w:ascii="Times New Roman" w:hAnsi="Times New Roman" w:cs="Times New Roman"/>
          <w:b/>
          <w:sz w:val="24"/>
          <w:szCs w:val="24"/>
        </w:rPr>
        <w:t>1</w:t>
      </w:r>
      <w:r w:rsidRPr="000163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2BE6">
        <w:rPr>
          <w:rFonts w:ascii="Times New Roman" w:hAnsi="Times New Roman" w:cs="Times New Roman"/>
          <w:b/>
          <w:sz w:val="24"/>
          <w:szCs w:val="24"/>
        </w:rPr>
        <w:t>СОЦІАЛЬНА ПСИХОЛОГІЯ</w:t>
      </w:r>
      <w:r w:rsidRPr="00016385">
        <w:rPr>
          <w:rFonts w:ascii="Times New Roman" w:hAnsi="Times New Roman" w:cs="Times New Roman"/>
          <w:b/>
          <w:sz w:val="24"/>
          <w:szCs w:val="24"/>
        </w:rPr>
        <w:t>»</w:t>
      </w:r>
    </w:p>
    <w:p w:rsidR="003B0B32" w:rsidRPr="000A4A48" w:rsidRDefault="003B0B32" w:rsidP="003B0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48">
        <w:rPr>
          <w:rFonts w:ascii="Times New Roman" w:hAnsi="Times New Roman" w:cs="Times New Roman"/>
          <w:b/>
          <w:sz w:val="24"/>
          <w:szCs w:val="24"/>
        </w:rPr>
        <w:t>а) Теоретичні питання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>Явище пострілу, його періоди та їх коротка характеристика.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0B32" w:rsidRPr="003C1401">
        <w:rPr>
          <w:rFonts w:ascii="Times New Roman" w:hAnsi="Times New Roman" w:cs="Times New Roman"/>
          <w:sz w:val="28"/>
          <w:szCs w:val="28"/>
        </w:rPr>
        <w:t xml:space="preserve">. 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>Траєкторія  польоту кулі , її елементи та властивості.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бойові 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властивості 5,45 мм автомату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Калашникова </w:t>
      </w:r>
    </w:p>
    <w:p w:rsidR="003B0B32" w:rsidRPr="003C1401" w:rsidRDefault="003B0B32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(АК-74). Загальна будова та призначення частин і механізмів автомата.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кулемета Калашникова  (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КК).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загальна будова пістолета Макарова (ПМ).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гранатомета підствольного ГП-25.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гранатомета РПГ-7.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 реактивної протитанкової гранати РПГ-18 ( РПГ-22, РПГ-26).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, бойові властивості та загальна будова автоматичного гранатомета  на станку АГС-17.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</w:rPr>
        <w:t>1</w:t>
      </w:r>
      <w:r w:rsidRPr="003C14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 та класифікація боєприпасів.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C1401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ручних осколкових  гранат РГД-5 та  Ф-1.</w:t>
      </w:r>
    </w:p>
    <w:p w:rsidR="003B0B32" w:rsidRPr="003C1401" w:rsidRDefault="006A08D8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401">
        <w:rPr>
          <w:rFonts w:ascii="Times New Roman" w:hAnsi="Times New Roman" w:cs="Times New Roman"/>
          <w:sz w:val="28"/>
          <w:szCs w:val="28"/>
        </w:rPr>
        <w:t>1</w:t>
      </w:r>
      <w:r w:rsidRPr="003C14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приладів спостереження та їх класифікація за призначенням.</w:t>
      </w:r>
      <w:r w:rsidR="003B0B32" w:rsidRPr="003C1401">
        <w:rPr>
          <w:sz w:val="28"/>
          <w:szCs w:val="28"/>
        </w:rPr>
        <w:t xml:space="preserve"> 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>Порядок  використання приладів прицілювання  та спостереження БТР-70(БТР-80).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перевірки  та приведення до нормального бою стрілецької зброї.</w:t>
      </w:r>
      <w:r w:rsidR="003B0B32" w:rsidRPr="003C1401">
        <w:rPr>
          <w:sz w:val="28"/>
          <w:szCs w:val="28"/>
        </w:rPr>
        <w:t xml:space="preserve"> 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>Умови приведення зброї до нормального бою.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Правила стрільби, їх призначення та сутність. Польові правила стрільби.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зміст організації  управління вогнем взводу.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0B32" w:rsidRPr="003C1401">
        <w:rPr>
          <w:rFonts w:ascii="Times New Roman" w:hAnsi="Times New Roman" w:cs="Times New Roman"/>
          <w:sz w:val="28"/>
          <w:szCs w:val="28"/>
        </w:rPr>
        <w:t>6.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швидкість кулі  та її практичне значення. Віддача зброї.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B32" w:rsidRPr="003C1401">
        <w:rPr>
          <w:sz w:val="28"/>
          <w:szCs w:val="28"/>
          <w:lang w:val="uk-UA"/>
        </w:rPr>
        <w:t xml:space="preserve"> 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Порядок постановки вогневих завдань підрозділам та подача команд (цілевказання)  вогневим засобам на знищення цілей.</w:t>
      </w:r>
    </w:p>
    <w:p w:rsidR="003B0B32" w:rsidRPr="003C1401" w:rsidRDefault="003C1401" w:rsidP="003B0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B0B32" w:rsidRPr="003C1401">
        <w:rPr>
          <w:rFonts w:ascii="Times New Roman" w:hAnsi="Times New Roman" w:cs="Times New Roman"/>
          <w:sz w:val="28"/>
          <w:szCs w:val="28"/>
        </w:rPr>
        <w:t>.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снайперської гвинтівки</w:t>
      </w:r>
      <w:r w:rsidR="003B0B32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Драгунова</w:t>
      </w:r>
      <w:r w:rsidR="003B0B32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(СГД).</w:t>
      </w:r>
    </w:p>
    <w:p w:rsidR="009E0C26" w:rsidRPr="003B0B32" w:rsidRDefault="009E0C26" w:rsidP="009E0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B3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3B0B32">
        <w:rPr>
          <w:rFonts w:ascii="Times New Roman" w:hAnsi="Times New Roman" w:cs="Times New Roman"/>
          <w:b/>
          <w:sz w:val="32"/>
          <w:szCs w:val="32"/>
        </w:rPr>
        <w:t>Практичні питання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48A5" w:rsidRPr="003C1401">
        <w:rPr>
          <w:rFonts w:ascii="Times New Roman" w:hAnsi="Times New Roman" w:cs="Times New Roman"/>
          <w:sz w:val="28"/>
          <w:szCs w:val="28"/>
        </w:rPr>
        <w:t xml:space="preserve">. 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>Виконати норматив вогневої  підготовки  Н-ВП-13 «Неповне розбирання зброї (автомат Калашникова АК-74)».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норматив вогневої  підготовки  Н-ВП-14 «Складання зброї (автомат Калашникова АК-74) після неповного розбирання».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норматив вогневої  підготовки  Н-ВП-16 «Споряджання магазину (автомат Калашникова АК-74)  патронами».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норматив вогневої  підготовки  Н-ВП-1 «Приготування до стрільби лежачи з автомату під час дій у пішому порядку».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неповне розбирання зброї (снайперська гвинтівка 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(СГД).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неповне розбирання зброї (пістолет 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Макарова (ПМ).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неповне розбирання зброї (кулемет Калашникова (КК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неповне розбирання зброї (автоматичний гранатомет АГС-17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Привести до нормального бою (графічно) кулемет Калашникова  ККМ (перевищення КТ від лінії прицілювання 15 см, 1 поділка мушковода ліворуч (праворуч) змінює СТП на 1,5 см, а  ¼   обертання мушки зміщує СТП на 2,9 см) 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Привести до нормального бою (графічно) автомату АК-74 (перевищення КТ від лінії прицілювання 13 см, 1 поділка мушковода ліворуч(праворуч) змінює СТП на 2,5 см, а  ¼   обертання мушки зміщує СТП на 5,0 см) 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Подати команду на відкриття вогню кулеметнику(запропонувати варіант). </w:t>
      </w:r>
      <w:r w:rsidR="007648A5" w:rsidRPr="003C14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uk-UA"/>
        </w:rPr>
        <w:t xml:space="preserve">Стрільба ведеться з РКК-74 по грудній фігурі </w:t>
      </w:r>
      <w:r w:rsidR="007648A5" w:rsidRPr="003C14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uk-UA"/>
        </w:rPr>
        <w:t xml:space="preserve">на дальності 500 м. Вітер помірний </w:t>
      </w:r>
      <w:r w:rsidR="007648A5" w:rsidRPr="003C1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(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6"/>
          <w:sz w:val="28"/>
          <w:szCs w:val="28"/>
          <w:lang w:val="uk-UA" w:eastAsia="uk-UA"/>
        </w:rPr>
        <w:t>4 м\с)</w:t>
      </w:r>
      <w:r w:rsidR="007648A5" w:rsidRPr="003C14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uk-UA"/>
        </w:rPr>
        <w:t xml:space="preserve"> боковий зліва на право. 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Подати команду на відкриття вогню автоматнику(запропонувати варіант).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 Стрільба ведеться з автомату Калашникова  АК-74 по ростовій  фігурі на дальність 700 м. Вітер помірний </w:t>
      </w:r>
      <w:r w:rsidR="007648A5" w:rsidRPr="003C1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(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6"/>
          <w:sz w:val="28"/>
          <w:szCs w:val="28"/>
          <w:lang w:val="uk-UA" w:eastAsia="uk-UA"/>
        </w:rPr>
        <w:t>4 м\с)</w:t>
      </w:r>
      <w:r w:rsidR="007648A5" w:rsidRPr="003C1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>бічний зліва.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 Визначити винос точки прицілювання та подати 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uk-UA" w:eastAsia="uk-UA"/>
        </w:rPr>
        <w:t xml:space="preserve">цілевказання 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>(запропонувати варіант).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 Стрільба ведеться з АК-74 на дальності 400 м по рухомій цілі, яка рухається з ліва на право, при помірному </w:t>
      </w:r>
      <w:r w:rsidR="007648A5" w:rsidRPr="003C1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>(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6"/>
          <w:sz w:val="28"/>
          <w:szCs w:val="28"/>
          <w:lang w:val="uk-UA" w:eastAsia="uk-UA"/>
        </w:rPr>
        <w:t>4 м\с)</w:t>
      </w:r>
      <w:r w:rsidR="007648A5" w:rsidRPr="003C140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 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бічному вітрі, який дує з права.  </w:t>
      </w:r>
    </w:p>
    <w:p w:rsidR="003C1401" w:rsidRDefault="003C1401" w:rsidP="003C1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Визначити упередження на рух цілі та подати 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t xml:space="preserve">цілевказання </w:t>
      </w:r>
      <w:r w:rsidR="007648A5" w:rsidRPr="003C1401">
        <w:rPr>
          <w:rFonts w:ascii="Times New Roman" w:hAnsi="Times New Roman" w:cs="Times New Roman"/>
          <w:sz w:val="28"/>
          <w:szCs w:val="28"/>
        </w:rPr>
        <w:t>(запропонувати варіант).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Стрільба ведеться з АК-74 по рухомій фігурі на дальності 300 м, що біжить з ліва на право. </w:t>
      </w:r>
    </w:p>
    <w:p w:rsidR="007648A5" w:rsidRPr="003C1401" w:rsidRDefault="003C1401" w:rsidP="003C1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15</w:t>
      </w:r>
      <w:r w:rsidR="007648A5" w:rsidRPr="003C1401">
        <w:rPr>
          <w:rFonts w:ascii="Times New Roman" w:hAnsi="Times New Roman" w:cs="Times New Roman"/>
          <w:sz w:val="28"/>
          <w:szCs w:val="28"/>
        </w:rPr>
        <w:t>. Подати</w:t>
      </w:r>
      <w:r w:rsidR="007648A5" w:rsidRPr="003C1401">
        <w:rPr>
          <w:rFonts w:ascii="Times New Roman" w:hAnsi="Times New Roman" w:cs="Times New Roman"/>
          <w:noProof/>
          <w:sz w:val="28"/>
          <w:szCs w:val="28"/>
        </w:rPr>
        <w:t xml:space="preserve">  цілевказання</w:t>
      </w:r>
      <w:r w:rsidR="007648A5" w:rsidRPr="003C1401">
        <w:rPr>
          <w:rFonts w:ascii="Times New Roman" w:hAnsi="Times New Roman" w:cs="Times New Roman"/>
          <w:sz w:val="28"/>
          <w:szCs w:val="28"/>
        </w:rPr>
        <w:t xml:space="preserve"> гранатометнику(запропонувати варіант). Т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</w:rPr>
        <w:t xml:space="preserve">анк  в окопі, висота якого 1,4 м  </w:t>
      </w:r>
      <w:r w:rsidR="007648A5" w:rsidRPr="003C140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вмішається 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</w:rPr>
        <w:t xml:space="preserve">по далекомірній шкалі прицілу </w:t>
      </w:r>
      <w:r w:rsidR="00655971" w:rsidRPr="003C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</w:rPr>
        <w:t>ПГО-7 під штрихом із цифрою «4».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Подати</w:t>
      </w:r>
      <w:r w:rsidR="007648A5" w:rsidRPr="003C1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цілевказання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 xml:space="preserve"> гранатометнику(запропонувати варіант).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Танк противника  висотою 3,3 м в</w:t>
      </w:r>
      <w:r w:rsidR="007648A5" w:rsidRPr="003C140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мішається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далекомірній шкалі прицілу ПГО-7 під штрихом із цифрою «2».</w:t>
      </w:r>
    </w:p>
    <w:p w:rsidR="007648A5" w:rsidRPr="003C1401" w:rsidRDefault="003C1401" w:rsidP="00764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648A5" w:rsidRPr="003C1401">
        <w:rPr>
          <w:rFonts w:ascii="Times New Roman" w:hAnsi="Times New Roman" w:cs="Times New Roman"/>
          <w:sz w:val="28"/>
          <w:szCs w:val="28"/>
        </w:rPr>
        <w:t>.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48A5" w:rsidRPr="003C14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Подати </w:t>
      </w:r>
      <w:r w:rsidR="007648A5" w:rsidRPr="003C140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uk-UA" w:eastAsia="uk-UA"/>
        </w:rPr>
        <w:t xml:space="preserve">цілевказання </w:t>
      </w:r>
      <w:r w:rsidR="007648A5" w:rsidRPr="003C1401">
        <w:rPr>
          <w:rFonts w:ascii="Times New Roman" w:hAnsi="Times New Roman" w:cs="Times New Roman"/>
          <w:sz w:val="28"/>
          <w:szCs w:val="28"/>
          <w:lang w:val="uk-UA"/>
        </w:rPr>
        <w:t>(запропонувати варіант). Б</w:t>
      </w:r>
      <w:r w:rsidR="007648A5" w:rsidRPr="003C14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іля пасажирського вагону виявлений кулеметний розрахунок противника. Вагон за своєю довжиною (20 м) перекривається  двома  великими поділками біноклю.</w:t>
      </w:r>
    </w:p>
    <w:p w:rsidR="007648A5" w:rsidRPr="009E0C26" w:rsidRDefault="007648A5" w:rsidP="007648A5">
      <w:pPr>
        <w:rPr>
          <w:rFonts w:ascii="Times New Roman" w:hAnsi="Times New Roman" w:cs="Times New Roman"/>
          <w:b/>
          <w:sz w:val="28"/>
          <w:szCs w:val="28"/>
        </w:rPr>
      </w:pPr>
    </w:p>
    <w:p w:rsidR="007648A5" w:rsidRPr="005B05CB" w:rsidRDefault="007648A5" w:rsidP="007648A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05CB">
        <w:rPr>
          <w:rFonts w:ascii="Times New Roman" w:hAnsi="Times New Roman" w:cs="Times New Roman"/>
          <w:noProof/>
          <w:sz w:val="28"/>
          <w:szCs w:val="28"/>
          <w:lang w:val="uk-UA"/>
        </w:rPr>
        <w:t>Старший викладач: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B05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підполковник                        Е.В.Винограденко</w:t>
      </w:r>
    </w:p>
    <w:p w:rsidR="009E0C26" w:rsidRPr="00016385" w:rsidRDefault="009E0C26">
      <w:pPr>
        <w:rPr>
          <w:rFonts w:ascii="Times New Roman" w:hAnsi="Times New Roman" w:cs="Times New Roman"/>
          <w:sz w:val="24"/>
          <w:szCs w:val="24"/>
        </w:rPr>
      </w:pPr>
    </w:p>
    <w:sectPr w:rsidR="009E0C26" w:rsidRPr="00016385" w:rsidSect="009E0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0C26"/>
    <w:rsid w:val="000137B7"/>
    <w:rsid w:val="00016385"/>
    <w:rsid w:val="00046A96"/>
    <w:rsid w:val="000829A5"/>
    <w:rsid w:val="0009155E"/>
    <w:rsid w:val="000A4A48"/>
    <w:rsid w:val="00202B84"/>
    <w:rsid w:val="00292B00"/>
    <w:rsid w:val="002C673C"/>
    <w:rsid w:val="003426FA"/>
    <w:rsid w:val="00360B3C"/>
    <w:rsid w:val="003927AA"/>
    <w:rsid w:val="003B0B32"/>
    <w:rsid w:val="003C1401"/>
    <w:rsid w:val="00407559"/>
    <w:rsid w:val="00470D1A"/>
    <w:rsid w:val="004E3909"/>
    <w:rsid w:val="005C4859"/>
    <w:rsid w:val="00603C5B"/>
    <w:rsid w:val="00655971"/>
    <w:rsid w:val="00672BE6"/>
    <w:rsid w:val="006760F5"/>
    <w:rsid w:val="006A08D8"/>
    <w:rsid w:val="006C5649"/>
    <w:rsid w:val="00717B80"/>
    <w:rsid w:val="007648A5"/>
    <w:rsid w:val="00794743"/>
    <w:rsid w:val="00875116"/>
    <w:rsid w:val="009E0C26"/>
    <w:rsid w:val="00A470C8"/>
    <w:rsid w:val="00A755EE"/>
    <w:rsid w:val="00A8038F"/>
    <w:rsid w:val="00B50A1F"/>
    <w:rsid w:val="00C23D35"/>
    <w:rsid w:val="00CD027B"/>
    <w:rsid w:val="00D3620E"/>
    <w:rsid w:val="00D44FF5"/>
    <w:rsid w:val="00E06518"/>
    <w:rsid w:val="00EA5EA6"/>
    <w:rsid w:val="00F35424"/>
    <w:rsid w:val="00F73163"/>
    <w:rsid w:val="00F762EC"/>
    <w:rsid w:val="00F775CA"/>
    <w:rsid w:val="00FD308A"/>
    <w:rsid w:val="00FE7954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26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2018-02-26T07:51:00Z</cp:lastPrinted>
  <dcterms:created xsi:type="dcterms:W3CDTF">2018-02-26T04:59:00Z</dcterms:created>
  <dcterms:modified xsi:type="dcterms:W3CDTF">2019-03-25T06:08:00Z</dcterms:modified>
</cp:coreProperties>
</file>