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57" w:rsidRPr="00AB2957" w:rsidRDefault="00AB2957" w:rsidP="00AB2957">
      <w:pPr>
        <w:spacing w:after="0" w:line="240" w:lineRule="auto"/>
        <w:jc w:val="center"/>
        <w:rPr>
          <w:rFonts w:ascii="Times New Roman" w:eastAsia="Times New Roman" w:hAnsi="Times New Roman" w:cs="Times New Roman"/>
          <w:sz w:val="20"/>
          <w:szCs w:val="20"/>
        </w:rPr>
      </w:pPr>
    </w:p>
    <w:p w:rsidR="00AB2957" w:rsidRPr="00AB2957" w:rsidRDefault="00AB2957" w:rsidP="00AB2957">
      <w:pPr>
        <w:spacing w:after="0" w:line="240" w:lineRule="auto"/>
        <w:jc w:val="center"/>
        <w:rPr>
          <w:rFonts w:ascii="Times New Roman" w:eastAsia="Times New Roman" w:hAnsi="Times New Roman" w:cs="Times New Roman"/>
          <w:b/>
          <w:sz w:val="24"/>
          <w:szCs w:val="24"/>
        </w:rPr>
      </w:pPr>
      <w:r w:rsidRPr="00AB2957">
        <w:rPr>
          <w:rFonts w:ascii="Times New Roman" w:eastAsia="Times New Roman" w:hAnsi="Times New Roman" w:cs="Times New Roman"/>
          <w:b/>
          <w:sz w:val="24"/>
          <w:szCs w:val="24"/>
        </w:rPr>
        <w:t xml:space="preserve">ПОЯСНЮВАЛЬНА ЗАПИСКА </w:t>
      </w:r>
    </w:p>
    <w:p w:rsidR="00AB2957" w:rsidRPr="00AB2957" w:rsidRDefault="00AB2957" w:rsidP="00AB2957">
      <w:pPr>
        <w:spacing w:after="0" w:line="240" w:lineRule="auto"/>
        <w:jc w:val="center"/>
        <w:rPr>
          <w:rFonts w:ascii="Times New Roman" w:eastAsia="Times New Roman" w:hAnsi="Times New Roman" w:cs="Times New Roman"/>
          <w:b/>
          <w:sz w:val="24"/>
          <w:szCs w:val="24"/>
        </w:rPr>
      </w:pPr>
      <w:r w:rsidRPr="00AB2957">
        <w:rPr>
          <w:rFonts w:ascii="Times New Roman" w:eastAsia="Times New Roman" w:hAnsi="Times New Roman" w:cs="Times New Roman"/>
          <w:b/>
          <w:sz w:val="24"/>
          <w:szCs w:val="24"/>
        </w:rPr>
        <w:t>до</w:t>
      </w:r>
      <w:r w:rsidRPr="00AB2957">
        <w:rPr>
          <w:rFonts w:ascii="Times New Roman" w:eastAsia="Times New Roman" w:hAnsi="Times New Roman" w:cs="Times New Roman"/>
          <w:sz w:val="24"/>
          <w:szCs w:val="24"/>
          <w:lang w:val="ru-RU"/>
        </w:rPr>
        <w:t xml:space="preserve"> </w:t>
      </w:r>
      <w:r w:rsidRPr="00AB2957">
        <w:rPr>
          <w:rFonts w:ascii="Times New Roman" w:eastAsia="Times New Roman" w:hAnsi="Times New Roman" w:cs="Times New Roman"/>
          <w:b/>
          <w:sz w:val="24"/>
          <w:szCs w:val="24"/>
        </w:rPr>
        <w:t>військово-патріотичної гри «Патріот»</w:t>
      </w:r>
    </w:p>
    <w:p w:rsidR="00AB2957" w:rsidRPr="00AB2957" w:rsidRDefault="00AB2957" w:rsidP="00AB2957">
      <w:pPr>
        <w:spacing w:after="0" w:line="240" w:lineRule="auto"/>
        <w:jc w:val="center"/>
        <w:rPr>
          <w:rFonts w:ascii="Times New Roman" w:eastAsia="Times New Roman" w:hAnsi="Times New Roman" w:cs="Times New Roman"/>
          <w:b/>
          <w:sz w:val="24"/>
          <w:szCs w:val="24"/>
        </w:rPr>
      </w:pPr>
      <w:r w:rsidRPr="00AB2957">
        <w:rPr>
          <w:rFonts w:ascii="Times New Roman" w:eastAsia="Times New Roman" w:hAnsi="Times New Roman" w:cs="Times New Roman"/>
          <w:b/>
          <w:sz w:val="24"/>
          <w:szCs w:val="24"/>
        </w:rPr>
        <w:t>І.Основні положення</w:t>
      </w:r>
    </w:p>
    <w:p w:rsidR="00AB2957" w:rsidRPr="00AB2957" w:rsidRDefault="00AB2957" w:rsidP="00AB2957">
      <w:pPr>
        <w:spacing w:after="0" w:line="240" w:lineRule="auto"/>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          Військово-патріотична  гра «Патріот»  дає  змогу підготувати  </w:t>
      </w:r>
    </w:p>
    <w:p w:rsidR="00AB2957" w:rsidRPr="00AB2957" w:rsidRDefault="00AB2957" w:rsidP="00AB2957">
      <w:pPr>
        <w:spacing w:after="0" w:line="240" w:lineRule="auto"/>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студентів  відданих  своїй Батьківщині, які володіють військовими</w:t>
      </w:r>
    </w:p>
    <w:p w:rsidR="00AB2957" w:rsidRPr="00AB2957" w:rsidRDefault="00AB2957" w:rsidP="00AB2957">
      <w:pPr>
        <w:spacing w:after="0" w:line="240" w:lineRule="auto"/>
        <w:rPr>
          <w:rFonts w:ascii="Times New Roman" w:eastAsia="Times New Roman" w:hAnsi="Times New Roman" w:cs="Times New Roman"/>
          <w:b/>
          <w:sz w:val="20"/>
          <w:szCs w:val="20"/>
        </w:rPr>
      </w:pPr>
      <w:r w:rsidRPr="00AB2957">
        <w:rPr>
          <w:rFonts w:ascii="Times New Roman" w:eastAsia="Times New Roman" w:hAnsi="Times New Roman" w:cs="Times New Roman"/>
          <w:sz w:val="20"/>
          <w:szCs w:val="20"/>
        </w:rPr>
        <w:t>знаннями, особливо з основ  ведення  сучасного загальновійськового бою; можуть  впевнено командувати  у бою, застосовувати на практиці все нове, передове і мають  організаторські здібності, тверду командирську волю, ініціативу та  самостійність  мислення; знають  основи організації та ведення бою підрозділом, а також порядок застосування стрілецької зброї.</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b/>
          <w:sz w:val="20"/>
          <w:szCs w:val="20"/>
        </w:rPr>
        <w:t xml:space="preserve">Метою </w:t>
      </w:r>
      <w:r w:rsidRPr="00AB2957">
        <w:rPr>
          <w:rFonts w:ascii="Times New Roman" w:eastAsia="Times New Roman" w:hAnsi="Times New Roman" w:cs="Times New Roman"/>
          <w:sz w:val="20"/>
          <w:szCs w:val="20"/>
        </w:rPr>
        <w:t>військово-патріотичної  гри «Патріот» є:</w:t>
      </w:r>
    </w:p>
    <w:p w:rsidR="00AB2957" w:rsidRPr="00AB2957" w:rsidRDefault="00AB2957" w:rsidP="00AB2957">
      <w:pPr>
        <w:spacing w:after="0" w:line="240" w:lineRule="auto"/>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       - формування почуття патріотизму у студентської молоді; набуття тими, хто навчається знань, вмінь та навичок, необхідних майбутньому захиснику Вітчизни; пропаганди здорового способу життя, розвитку фізичних якостей.</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ознайомлення студентів  з основами нормативно-правово</w:t>
      </w:r>
      <w:r w:rsidRPr="00AB2957">
        <w:rPr>
          <w:rFonts w:ascii="Times New Roman" w:eastAsia="Times New Roman" w:hAnsi="Times New Roman" w:cs="Times New Roman"/>
          <w:sz w:val="20"/>
          <w:szCs w:val="20"/>
        </w:rPr>
        <w:softHyphen/>
        <w:t>го забезпечення захисту Вітчизни (основами військової справи);</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набуття  знань  про завдання  Збройних сил України; засвоєння основ військової справи та медичних знань; здійснення психологіч</w:t>
      </w:r>
      <w:r w:rsidRPr="00AB2957">
        <w:rPr>
          <w:rFonts w:ascii="Times New Roman" w:eastAsia="Times New Roman" w:hAnsi="Times New Roman" w:cs="Times New Roman"/>
          <w:sz w:val="20"/>
          <w:szCs w:val="20"/>
        </w:rPr>
        <w:softHyphen/>
        <w:t>ної підготовки до захисту Вітчизни;</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формування та удосконалення життєво необхідних знань,</w:t>
      </w:r>
      <w:r w:rsidRPr="00AB2957">
        <w:rPr>
          <w:rFonts w:ascii="Times New Roman" w:eastAsia="Times New Roman" w:hAnsi="Times New Roman" w:cs="Times New Roman"/>
          <w:sz w:val="20"/>
          <w:szCs w:val="20"/>
        </w:rPr>
        <w:br/>
        <w:t>вмінь та навичок  студентів щодо захисту Вітчизни і військово-патріо</w:t>
      </w:r>
      <w:r w:rsidRPr="00AB2957">
        <w:rPr>
          <w:rFonts w:ascii="Times New Roman" w:eastAsia="Times New Roman" w:hAnsi="Times New Roman" w:cs="Times New Roman"/>
          <w:sz w:val="20"/>
          <w:szCs w:val="20"/>
        </w:rPr>
        <w:softHyphen/>
        <w:t>тичного виховання;</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підготовка студентської молоді  до захисту Вітчизни, професійної орієнтації молоді, служби у Збройних силах України та інших військових</w:t>
      </w:r>
      <w:r w:rsidRPr="00AB2957">
        <w:rPr>
          <w:rFonts w:ascii="Times New Roman" w:eastAsia="Times New Roman" w:hAnsi="Times New Roman" w:cs="Times New Roman"/>
          <w:sz w:val="20"/>
          <w:szCs w:val="20"/>
        </w:rPr>
        <w:br/>
        <w:t>формуваннях, визначених чинним законодавством.</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Військово-патріотична  гра «Патріот» організується та  проводиться відповідно до Указу Президента України  «Про Концепцію допризовної підготовки і військово-патріотичного виховання молоді», розпорядження Кабінету Міністрів України  «Деякі питання військово-патріотичного виховання   навчальних закладів»  та наказу  Міністерства освіти і науки України, Міністерства оборони України та Міністерства культури і туризму України  «Про затвердження Концепції національно-патріотичного виховання молоді».</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b/>
          <w:sz w:val="20"/>
          <w:szCs w:val="20"/>
        </w:rPr>
        <w:t xml:space="preserve">Завданнями </w:t>
      </w:r>
      <w:r w:rsidRPr="00AB2957">
        <w:rPr>
          <w:rFonts w:ascii="Times New Roman" w:eastAsia="Times New Roman" w:hAnsi="Times New Roman" w:cs="Times New Roman"/>
          <w:sz w:val="20"/>
          <w:szCs w:val="20"/>
        </w:rPr>
        <w:t xml:space="preserve"> військово-патріотичної  гри «Патріот» є:</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підготовка молоді до виконання конституційного обов’язку, щодо захисту Батьківщини в Збройних силах України та інших військових формуваннях, створених відповідно до законодавства України;</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 підтримка та розвиток молодіжної ініціативи в справі освоєння </w:t>
      </w:r>
    </w:p>
    <w:p w:rsidR="00AB2957" w:rsidRPr="00AB2957" w:rsidRDefault="00AB2957" w:rsidP="00AB2957">
      <w:pPr>
        <w:spacing w:after="0" w:line="240" w:lineRule="auto"/>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військових спеціальностей;</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виховання майбутніх захисників Вітчизни на бойових традиціях українського народу та Збройних сил України;</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lastRenderedPageBreak/>
        <w:t xml:space="preserve">- формування свідомого ставлення до питань особистої та </w:t>
      </w:r>
    </w:p>
    <w:p w:rsidR="00AB2957" w:rsidRPr="00AB2957" w:rsidRDefault="00AB2957" w:rsidP="00AB2957">
      <w:pPr>
        <w:spacing w:after="0" w:line="240" w:lineRule="auto"/>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громадської безпеки, засвоєння теоретичних знань та розвиток </w:t>
      </w:r>
    </w:p>
    <w:p w:rsidR="00AB2957" w:rsidRPr="00AB2957" w:rsidRDefault="00AB2957" w:rsidP="00AB2957">
      <w:pPr>
        <w:spacing w:after="0" w:line="240" w:lineRule="auto"/>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практичних навичок поведінки в екстремальних ситуаціях;</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популяризація серед молоді здорового способу життя;</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 удосконалення системи військово-патріотичного виховання </w:t>
      </w:r>
    </w:p>
    <w:p w:rsidR="00AB2957" w:rsidRPr="00AB2957" w:rsidRDefault="00AB2957" w:rsidP="00AB2957">
      <w:pPr>
        <w:spacing w:after="0" w:line="240" w:lineRule="auto"/>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студентської молоді в Україні.</w:t>
      </w:r>
    </w:p>
    <w:p w:rsidR="00AB2957" w:rsidRPr="00AB2957" w:rsidRDefault="00AB2957" w:rsidP="00AB2957">
      <w:pPr>
        <w:spacing w:after="0" w:line="240" w:lineRule="auto"/>
        <w:ind w:firstLine="426"/>
        <w:jc w:val="center"/>
        <w:rPr>
          <w:rFonts w:ascii="Times New Roman" w:eastAsia="Times New Roman" w:hAnsi="Times New Roman" w:cs="Times New Roman"/>
          <w:b/>
          <w:sz w:val="24"/>
          <w:szCs w:val="24"/>
        </w:rPr>
      </w:pPr>
      <w:r w:rsidRPr="00AB2957">
        <w:rPr>
          <w:rFonts w:ascii="Times New Roman" w:eastAsia="Times New Roman" w:hAnsi="Times New Roman" w:cs="Times New Roman"/>
          <w:b/>
          <w:sz w:val="24"/>
          <w:szCs w:val="24"/>
        </w:rPr>
        <w:t>ІІ. Організація курсу військової підготовки</w:t>
      </w:r>
    </w:p>
    <w:p w:rsidR="00AB2957" w:rsidRPr="00AB2957" w:rsidRDefault="00AB2957" w:rsidP="00AB2957">
      <w:pPr>
        <w:spacing w:after="0" w:line="240" w:lineRule="auto"/>
        <w:ind w:firstLine="426"/>
        <w:jc w:val="both"/>
        <w:rPr>
          <w:rFonts w:ascii="Times New Roman" w:eastAsia="Times New Roman" w:hAnsi="Times New Roman" w:cs="Times New Roman"/>
          <w:i/>
          <w:sz w:val="20"/>
          <w:szCs w:val="20"/>
        </w:rPr>
      </w:pPr>
      <w:r w:rsidRPr="00AB2957">
        <w:rPr>
          <w:rFonts w:ascii="Times New Roman" w:eastAsia="Times New Roman" w:hAnsi="Times New Roman" w:cs="Times New Roman"/>
          <w:sz w:val="20"/>
          <w:szCs w:val="20"/>
        </w:rPr>
        <w:t xml:space="preserve">Проведення військово-патріотичної  гри «Патріот» консолідує діяльність органів державної влади та місцевого самоврядування всіх рівнів, навчальних закладів і громадських організацій, щодо вирішення проблем військово-патріотичного виховання студентської молоді </w:t>
      </w:r>
      <w:r w:rsidRPr="00AB2957">
        <w:rPr>
          <w:rFonts w:ascii="Times New Roman" w:eastAsia="Times New Roman" w:hAnsi="Times New Roman" w:cs="Times New Roman"/>
          <w:i/>
          <w:sz w:val="20"/>
          <w:szCs w:val="20"/>
        </w:rPr>
        <w:t>після проведення курсу військової підготовки.</w:t>
      </w:r>
    </w:p>
    <w:p w:rsidR="00AB2957" w:rsidRPr="00AB2957" w:rsidRDefault="00AB2957" w:rsidP="00AB2957">
      <w:pPr>
        <w:spacing w:after="0" w:line="240" w:lineRule="auto"/>
        <w:ind w:firstLine="426"/>
        <w:rPr>
          <w:rFonts w:ascii="Times New Roman" w:eastAsia="Times New Roman" w:hAnsi="Times New Roman" w:cs="Times New Roman"/>
          <w:sz w:val="24"/>
          <w:szCs w:val="24"/>
        </w:rPr>
      </w:pPr>
      <w:r w:rsidRPr="00AB2957">
        <w:rPr>
          <w:rFonts w:ascii="Times New Roman" w:eastAsia="Times New Roman" w:hAnsi="Times New Roman" w:cs="Times New Roman"/>
          <w:b/>
          <w:sz w:val="20"/>
          <w:szCs w:val="20"/>
        </w:rPr>
        <w:t>Курс військової підготовки</w:t>
      </w:r>
      <w:r w:rsidRPr="00AB2957">
        <w:rPr>
          <w:rFonts w:ascii="Times New Roman" w:eastAsia="Times New Roman" w:hAnsi="Times New Roman" w:cs="Times New Roman"/>
          <w:sz w:val="20"/>
          <w:szCs w:val="20"/>
        </w:rPr>
        <w:t xml:space="preserve"> </w:t>
      </w:r>
      <w:r w:rsidRPr="00AB2957">
        <w:rPr>
          <w:rFonts w:ascii="Times New Roman" w:eastAsia="Times New Roman" w:hAnsi="Times New Roman" w:cs="Times New Roman"/>
          <w:b/>
          <w:sz w:val="20"/>
          <w:szCs w:val="20"/>
        </w:rPr>
        <w:t>«Патріот»</w:t>
      </w:r>
      <w:r w:rsidRPr="00AB2957">
        <w:rPr>
          <w:rFonts w:ascii="Times New Roman" w:eastAsia="Times New Roman" w:hAnsi="Times New Roman" w:cs="Times New Roman"/>
          <w:sz w:val="20"/>
          <w:szCs w:val="20"/>
        </w:rPr>
        <w:t xml:space="preserve"> ( 80 годин) проводиться</w:t>
      </w:r>
      <w:r w:rsidRPr="00AB2957">
        <w:rPr>
          <w:rFonts w:ascii="Times New Roman" w:eastAsia="Times New Roman" w:hAnsi="Times New Roman" w:cs="Times New Roman"/>
          <w:b/>
          <w:sz w:val="20"/>
          <w:szCs w:val="20"/>
        </w:rPr>
        <w:t xml:space="preserve">  </w:t>
      </w:r>
      <w:r w:rsidRPr="00AB2957">
        <w:rPr>
          <w:rFonts w:ascii="Times New Roman" w:eastAsia="Times New Roman" w:hAnsi="Times New Roman" w:cs="Times New Roman"/>
          <w:sz w:val="20"/>
          <w:szCs w:val="20"/>
        </w:rPr>
        <w:t>відповідно до</w:t>
      </w:r>
      <w:r w:rsidRPr="00AB2957">
        <w:rPr>
          <w:rFonts w:ascii="Times New Roman" w:eastAsia="Times New Roman" w:hAnsi="Times New Roman" w:cs="Times New Roman"/>
          <w:b/>
          <w:sz w:val="20"/>
          <w:szCs w:val="20"/>
          <w:u w:val="single"/>
        </w:rPr>
        <w:t xml:space="preserve"> </w:t>
      </w:r>
      <w:r w:rsidRPr="00AB2957">
        <w:rPr>
          <w:rFonts w:ascii="Times New Roman" w:eastAsia="Times New Roman" w:hAnsi="Times New Roman" w:cs="Times New Roman"/>
          <w:sz w:val="20"/>
          <w:szCs w:val="20"/>
          <w:u w:val="single"/>
        </w:rPr>
        <w:t>програми</w:t>
      </w:r>
      <w:r w:rsidRPr="00AB2957">
        <w:rPr>
          <w:rFonts w:ascii="Times New Roman" w:eastAsia="Times New Roman" w:hAnsi="Times New Roman" w:cs="Times New Roman"/>
          <w:sz w:val="20"/>
          <w:szCs w:val="20"/>
        </w:rPr>
        <w:t xml:space="preserve"> за розподілом годин:</w:t>
      </w: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50"/>
        <w:gridCol w:w="567"/>
        <w:gridCol w:w="426"/>
        <w:gridCol w:w="567"/>
        <w:gridCol w:w="738"/>
      </w:tblGrid>
      <w:tr w:rsidR="00AB2957" w:rsidRPr="00AB2957" w:rsidTr="00AB2957">
        <w:trPr>
          <w:trHeight w:val="360"/>
          <w:tblHeader/>
        </w:trPr>
        <w:tc>
          <w:tcPr>
            <w:tcW w:w="3227" w:type="dxa"/>
            <w:vMerge w:val="restart"/>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 xml:space="preserve">    </w:t>
            </w: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Назви змістових</w:t>
            </w: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модулів і тем</w:t>
            </w:r>
          </w:p>
        </w:tc>
        <w:tc>
          <w:tcPr>
            <w:tcW w:w="3148" w:type="dxa"/>
            <w:gridSpan w:val="5"/>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 xml:space="preserve">Кількість годин </w:t>
            </w:r>
          </w:p>
        </w:tc>
      </w:tr>
      <w:tr w:rsidR="00AB2957" w:rsidRPr="00AB2957" w:rsidTr="00AB2957">
        <w:trPr>
          <w:trHeight w:val="280"/>
          <w:tblHeader/>
        </w:trPr>
        <w:tc>
          <w:tcPr>
            <w:tcW w:w="3227" w:type="dxa"/>
            <w:vMerge/>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850" w:type="dxa"/>
            <w:vMerge w:val="restart"/>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 xml:space="preserve">Усього </w:t>
            </w:r>
          </w:p>
        </w:tc>
        <w:tc>
          <w:tcPr>
            <w:tcW w:w="2298" w:type="dxa"/>
            <w:gridSpan w:val="4"/>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У тому числі</w:t>
            </w:r>
          </w:p>
        </w:tc>
      </w:tr>
      <w:tr w:rsidR="00AB2957" w:rsidRPr="00AB2957" w:rsidTr="00AB2957">
        <w:trPr>
          <w:trHeight w:val="2487"/>
          <w:tblHeader/>
        </w:trPr>
        <w:tc>
          <w:tcPr>
            <w:tcW w:w="3227" w:type="dxa"/>
            <w:vMerge/>
          </w:tcPr>
          <w:p w:rsidR="00AB2957" w:rsidRPr="00AB2957" w:rsidRDefault="00AB2957" w:rsidP="00AB2957">
            <w:pPr>
              <w:spacing w:after="0" w:line="240" w:lineRule="auto"/>
              <w:rPr>
                <w:rFonts w:ascii="Times New Roman" w:eastAsia="Times New Roman" w:hAnsi="Times New Roman" w:cs="Times New Roman"/>
                <w:noProof/>
                <w:sz w:val="20"/>
                <w:szCs w:val="20"/>
                <w:lang w:eastAsia="ru-RU"/>
              </w:rPr>
            </w:pPr>
          </w:p>
        </w:tc>
        <w:tc>
          <w:tcPr>
            <w:tcW w:w="850" w:type="dxa"/>
            <w:vMerge/>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567"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лекції</w:t>
            </w:r>
          </w:p>
        </w:tc>
        <w:tc>
          <w:tcPr>
            <w:tcW w:w="426"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практичні</w:t>
            </w:r>
          </w:p>
        </w:tc>
        <w:tc>
          <w:tcPr>
            <w:tcW w:w="567"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Лабораторні</w:t>
            </w:r>
          </w:p>
        </w:tc>
        <w:tc>
          <w:tcPr>
            <w:tcW w:w="738" w:type="dxa"/>
            <w:textDirection w:val="btLr"/>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Самостійна робота</w:t>
            </w:r>
          </w:p>
        </w:tc>
      </w:tr>
      <w:tr w:rsidR="00AB2957" w:rsidRPr="00AB2957" w:rsidTr="00AB2957">
        <w:trPr>
          <w:trHeight w:val="332"/>
        </w:trPr>
        <w:tc>
          <w:tcPr>
            <w:tcW w:w="3227" w:type="dxa"/>
          </w:tcPr>
          <w:p w:rsidR="00AB2957" w:rsidRPr="00AB2957" w:rsidRDefault="00AB2957" w:rsidP="00AB2957">
            <w:pPr>
              <w:spacing w:after="0" w:line="240" w:lineRule="auto"/>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b/>
                <w:noProof/>
                <w:sz w:val="20"/>
                <w:szCs w:val="20"/>
                <w:lang w:eastAsia="ru-RU"/>
              </w:rPr>
              <w:t xml:space="preserve">Розділ  1 . </w:t>
            </w:r>
            <w:r w:rsidRPr="00AB2957">
              <w:rPr>
                <w:rFonts w:ascii="Times New Roman" w:eastAsia="Times New Roman" w:hAnsi="Times New Roman" w:cs="Times New Roman"/>
                <w:noProof/>
                <w:sz w:val="20"/>
                <w:szCs w:val="20"/>
                <w:lang w:eastAsia="ru-RU"/>
              </w:rPr>
              <w:t>Вогнева підготовка</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30</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30</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r>
      <w:tr w:rsidR="00AB2957" w:rsidRPr="00AB2957" w:rsidTr="00AB2957">
        <w:trPr>
          <w:trHeight w:val="280"/>
        </w:trPr>
        <w:tc>
          <w:tcPr>
            <w:tcW w:w="3227" w:type="dxa"/>
          </w:tcPr>
          <w:p w:rsidR="00AB2957" w:rsidRPr="00AB2957" w:rsidRDefault="00AB2957" w:rsidP="00AB2957">
            <w:pPr>
              <w:spacing w:after="0" w:line="240" w:lineRule="auto"/>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b/>
                <w:noProof/>
                <w:sz w:val="20"/>
                <w:szCs w:val="20"/>
                <w:lang w:eastAsia="ru-RU"/>
              </w:rPr>
              <w:t xml:space="preserve">Розділ  2 . </w:t>
            </w:r>
            <w:r w:rsidRPr="00AB2957">
              <w:rPr>
                <w:rFonts w:ascii="Times New Roman" w:eastAsia="Times New Roman" w:hAnsi="Times New Roman" w:cs="Times New Roman"/>
                <w:noProof/>
                <w:sz w:val="20"/>
                <w:szCs w:val="20"/>
                <w:lang w:eastAsia="ru-RU"/>
              </w:rPr>
              <w:t>Тактична підготовка</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6</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6</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r>
      <w:tr w:rsidR="00AB2957" w:rsidRPr="00AB2957" w:rsidTr="00AB2957">
        <w:trPr>
          <w:trHeight w:val="559"/>
        </w:trPr>
        <w:tc>
          <w:tcPr>
            <w:tcW w:w="3227" w:type="dxa"/>
          </w:tcPr>
          <w:p w:rsidR="00AB2957" w:rsidRPr="00AB2957" w:rsidRDefault="00AB2957" w:rsidP="00AB2957">
            <w:pPr>
              <w:spacing w:after="0" w:line="240" w:lineRule="auto"/>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 xml:space="preserve">Розділ  3 . </w:t>
            </w:r>
            <w:r w:rsidRPr="00AB2957">
              <w:rPr>
                <w:rFonts w:ascii="Times New Roman" w:eastAsia="Times New Roman" w:hAnsi="Times New Roman" w:cs="Times New Roman"/>
                <w:noProof/>
                <w:sz w:val="20"/>
                <w:szCs w:val="20"/>
                <w:lang w:eastAsia="ru-RU"/>
              </w:rPr>
              <w:t>Прикладна фізична підготовка</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14</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14</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r>
      <w:tr w:rsidR="00AB2957" w:rsidRPr="00AB2957" w:rsidTr="00AB2957">
        <w:trPr>
          <w:trHeight w:val="559"/>
        </w:trPr>
        <w:tc>
          <w:tcPr>
            <w:tcW w:w="3227" w:type="dxa"/>
          </w:tcPr>
          <w:p w:rsidR="00AB2957" w:rsidRPr="00AB2957" w:rsidRDefault="00AB2957" w:rsidP="00AB2957">
            <w:pPr>
              <w:tabs>
                <w:tab w:val="left" w:pos="2720"/>
              </w:tabs>
              <w:spacing w:after="0" w:line="240" w:lineRule="auto"/>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 xml:space="preserve">Розділ  4 . </w:t>
            </w:r>
            <w:r w:rsidRPr="00AB2957">
              <w:rPr>
                <w:rFonts w:ascii="Times New Roman" w:eastAsia="Times New Roman" w:hAnsi="Times New Roman" w:cs="Times New Roman"/>
                <w:noProof/>
                <w:sz w:val="20"/>
                <w:szCs w:val="20"/>
                <w:lang w:eastAsia="ru-RU"/>
              </w:rPr>
              <w:t>Парашутно-десантна  підготовка</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26</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26</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r>
      <w:tr w:rsidR="00AB2957" w:rsidRPr="00AB2957" w:rsidTr="00AB2957">
        <w:trPr>
          <w:trHeight w:val="559"/>
        </w:trPr>
        <w:tc>
          <w:tcPr>
            <w:tcW w:w="3227" w:type="dxa"/>
          </w:tcPr>
          <w:p w:rsidR="00AB2957" w:rsidRPr="00AB2957" w:rsidRDefault="00AB2957" w:rsidP="00AB2957">
            <w:pPr>
              <w:spacing w:after="0" w:line="240" w:lineRule="auto"/>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 xml:space="preserve">Розділ  5. </w:t>
            </w:r>
            <w:r w:rsidRPr="00AB2957">
              <w:rPr>
                <w:rFonts w:ascii="Times New Roman" w:eastAsia="Times New Roman" w:hAnsi="Times New Roman" w:cs="Times New Roman"/>
                <w:noProof/>
                <w:sz w:val="20"/>
                <w:szCs w:val="20"/>
                <w:lang w:eastAsia="ru-RU"/>
              </w:rPr>
              <w:t>Тактична медицина</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4</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r w:rsidRPr="00AB2957">
              <w:rPr>
                <w:rFonts w:ascii="Times New Roman" w:eastAsia="Times New Roman" w:hAnsi="Times New Roman" w:cs="Times New Roman"/>
                <w:noProof/>
                <w:sz w:val="20"/>
                <w:szCs w:val="20"/>
                <w:lang w:eastAsia="ru-RU"/>
              </w:rPr>
              <w:t>4</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noProof/>
                <w:sz w:val="20"/>
                <w:szCs w:val="20"/>
                <w:lang w:eastAsia="ru-RU"/>
              </w:rPr>
            </w:pPr>
          </w:p>
        </w:tc>
      </w:tr>
      <w:tr w:rsidR="00AB2957" w:rsidRPr="00AB2957" w:rsidTr="00AB2957">
        <w:trPr>
          <w:trHeight w:val="559"/>
        </w:trPr>
        <w:tc>
          <w:tcPr>
            <w:tcW w:w="3227" w:type="dxa"/>
          </w:tcPr>
          <w:p w:rsidR="00AB2957" w:rsidRPr="00AB2957" w:rsidRDefault="00AB2957" w:rsidP="00AB2957">
            <w:pPr>
              <w:spacing w:after="0" w:line="240" w:lineRule="auto"/>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Всього:</w:t>
            </w:r>
          </w:p>
        </w:tc>
        <w:tc>
          <w:tcPr>
            <w:tcW w:w="850" w:type="dxa"/>
          </w:tcPr>
          <w:p w:rsidR="00AB2957" w:rsidRPr="00AB2957" w:rsidRDefault="00AB2957" w:rsidP="00AB2957">
            <w:pPr>
              <w:spacing w:after="0" w:line="240" w:lineRule="auto"/>
              <w:jc w:val="center"/>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80</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b/>
                <w:noProof/>
                <w:sz w:val="20"/>
                <w:szCs w:val="20"/>
                <w:lang w:eastAsia="ru-RU"/>
              </w:rPr>
            </w:pPr>
          </w:p>
        </w:tc>
        <w:tc>
          <w:tcPr>
            <w:tcW w:w="426" w:type="dxa"/>
          </w:tcPr>
          <w:p w:rsidR="00AB2957" w:rsidRPr="00AB2957" w:rsidRDefault="00AB2957" w:rsidP="00AB2957">
            <w:pPr>
              <w:spacing w:after="0" w:line="240" w:lineRule="auto"/>
              <w:jc w:val="center"/>
              <w:rPr>
                <w:rFonts w:ascii="Times New Roman" w:eastAsia="Times New Roman" w:hAnsi="Times New Roman" w:cs="Times New Roman"/>
                <w:b/>
                <w:noProof/>
                <w:sz w:val="20"/>
                <w:szCs w:val="20"/>
                <w:lang w:eastAsia="ru-RU"/>
              </w:rPr>
            </w:pPr>
            <w:r w:rsidRPr="00AB2957">
              <w:rPr>
                <w:rFonts w:ascii="Times New Roman" w:eastAsia="Times New Roman" w:hAnsi="Times New Roman" w:cs="Times New Roman"/>
                <w:b/>
                <w:noProof/>
                <w:sz w:val="20"/>
                <w:szCs w:val="20"/>
                <w:lang w:eastAsia="ru-RU"/>
              </w:rPr>
              <w:t>80</w:t>
            </w:r>
          </w:p>
        </w:tc>
        <w:tc>
          <w:tcPr>
            <w:tcW w:w="567" w:type="dxa"/>
          </w:tcPr>
          <w:p w:rsidR="00AB2957" w:rsidRPr="00AB2957" w:rsidRDefault="00AB2957" w:rsidP="00AB2957">
            <w:pPr>
              <w:spacing w:after="0" w:line="240" w:lineRule="auto"/>
              <w:jc w:val="center"/>
              <w:rPr>
                <w:rFonts w:ascii="Times New Roman" w:eastAsia="Times New Roman" w:hAnsi="Times New Roman" w:cs="Times New Roman"/>
                <w:b/>
                <w:noProof/>
                <w:sz w:val="20"/>
                <w:szCs w:val="20"/>
                <w:lang w:eastAsia="ru-RU"/>
              </w:rPr>
            </w:pPr>
          </w:p>
        </w:tc>
        <w:tc>
          <w:tcPr>
            <w:tcW w:w="738" w:type="dxa"/>
          </w:tcPr>
          <w:p w:rsidR="00AB2957" w:rsidRPr="00AB2957" w:rsidRDefault="00AB2957" w:rsidP="00AB2957">
            <w:pPr>
              <w:spacing w:after="0" w:line="240" w:lineRule="auto"/>
              <w:jc w:val="center"/>
              <w:rPr>
                <w:rFonts w:ascii="Times New Roman" w:eastAsia="Times New Roman" w:hAnsi="Times New Roman" w:cs="Times New Roman"/>
                <w:b/>
                <w:noProof/>
                <w:sz w:val="20"/>
                <w:szCs w:val="20"/>
                <w:lang w:eastAsia="ru-RU"/>
              </w:rPr>
            </w:pPr>
          </w:p>
        </w:tc>
      </w:tr>
    </w:tbl>
    <w:p w:rsidR="00AB2957" w:rsidRPr="00AB2957" w:rsidRDefault="00AB2957" w:rsidP="00AB2957">
      <w:pPr>
        <w:spacing w:after="0" w:line="240" w:lineRule="auto"/>
        <w:ind w:firstLine="426"/>
        <w:rPr>
          <w:rFonts w:ascii="Times New Roman" w:eastAsia="Times New Roman" w:hAnsi="Times New Roman" w:cs="Times New Roman"/>
          <w:b/>
          <w:sz w:val="24"/>
          <w:szCs w:val="24"/>
        </w:rPr>
      </w:pPr>
    </w:p>
    <w:p w:rsidR="00AB2957" w:rsidRPr="00AB2957" w:rsidRDefault="00AB2957" w:rsidP="00AB2957">
      <w:pPr>
        <w:spacing w:after="0" w:line="240" w:lineRule="auto"/>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          Курс забезпечує здобуття студентами знань та навичок, необхідних для їх практичних дій по виконанню обов'язків командира в бою. </w:t>
      </w:r>
      <w:r w:rsidRPr="00AB2957">
        <w:rPr>
          <w:rFonts w:ascii="Times New Roman" w:eastAsia="Times New Roman" w:hAnsi="Times New Roman" w:cs="Times New Roman"/>
          <w:sz w:val="20"/>
          <w:szCs w:val="20"/>
        </w:rPr>
        <w:lastRenderedPageBreak/>
        <w:t>Особливу увагу на заняттях треба звертати на психологічну підготовку студентів, розвиток твердої волі та само витримки під час різних несподіваних змін обстановки.</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Організація військової підготовки</w:t>
      </w:r>
      <w:r w:rsidRPr="00AB2957">
        <w:rPr>
          <w:rFonts w:ascii="Times New Roman" w:eastAsia="Times New Roman" w:hAnsi="Times New Roman" w:cs="Times New Roman"/>
          <w:sz w:val="20"/>
          <w:szCs w:val="20"/>
          <w:u w:val="single"/>
        </w:rPr>
        <w:t xml:space="preserve"> покладається</w:t>
      </w:r>
      <w:r w:rsidRPr="00AB2957">
        <w:rPr>
          <w:rFonts w:ascii="Times New Roman" w:eastAsia="Times New Roman" w:hAnsi="Times New Roman" w:cs="Times New Roman"/>
          <w:sz w:val="20"/>
          <w:szCs w:val="20"/>
        </w:rPr>
        <w:t xml:space="preserve"> на районні військові комісаріати,військові частини та підрозділи, органи  державної влади  та місцевого самоврядування всіх рівнів і  вищі навчальні заклади,  із залученням громадських організацій.  </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Програма  курсу військової підготовки може корегуватися в залежності від наявності фахівців та матеріально-технічного забезпечення необхідних для військової підготовки.</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У курс підготовки можуть бути включені </w:t>
      </w:r>
      <w:r w:rsidRPr="00AB2957">
        <w:rPr>
          <w:rFonts w:ascii="Times New Roman" w:eastAsia="Times New Roman" w:hAnsi="Times New Roman" w:cs="Times New Roman"/>
          <w:sz w:val="20"/>
          <w:szCs w:val="20"/>
          <w:u w:val="single"/>
        </w:rPr>
        <w:t>заходи військово-патріотичного виховання</w:t>
      </w:r>
      <w:r w:rsidRPr="00AB2957">
        <w:rPr>
          <w:rFonts w:ascii="Times New Roman" w:eastAsia="Times New Roman" w:hAnsi="Times New Roman" w:cs="Times New Roman"/>
          <w:sz w:val="20"/>
          <w:szCs w:val="20"/>
        </w:rPr>
        <w:t>, які включають  вивчення традицій, історії, духовної спадщини, символіки, звичаїв українського на</w:t>
      </w:r>
      <w:r w:rsidRPr="00AB2957">
        <w:rPr>
          <w:rFonts w:ascii="Times New Roman" w:eastAsia="Times New Roman" w:hAnsi="Times New Roman" w:cs="Times New Roman"/>
          <w:sz w:val="20"/>
          <w:szCs w:val="20"/>
        </w:rPr>
        <w:softHyphen/>
        <w:t>роду, національної гідності, культури міжнаціональних відносин, морально-психологічних якостей громадянина та патріота, захис</w:t>
      </w:r>
      <w:r w:rsidRPr="00AB2957">
        <w:rPr>
          <w:rFonts w:ascii="Times New Roman" w:eastAsia="Times New Roman" w:hAnsi="Times New Roman" w:cs="Times New Roman"/>
          <w:sz w:val="20"/>
          <w:szCs w:val="20"/>
        </w:rPr>
        <w:softHyphen/>
        <w:t>ника Вітчизни. Можуть бути організовані відвідування студентською молоддю  військових частин (військових навчальних закладів) з метою ознайомлення їх зі зброєю і бойовою технікою, з побутом і життям військово</w:t>
      </w:r>
      <w:r w:rsidRPr="00AB2957">
        <w:rPr>
          <w:rFonts w:ascii="Times New Roman" w:eastAsia="Times New Roman" w:hAnsi="Times New Roman" w:cs="Times New Roman"/>
          <w:sz w:val="20"/>
          <w:szCs w:val="20"/>
        </w:rPr>
        <w:softHyphen/>
        <w:t>службовців, відвідування військових музеїв, зустрічі з ветеранами Збройних сил України, проведення туристичного походу з військово-патріотичною тематикою, який включає елементи тактичної, при</w:t>
      </w:r>
      <w:r w:rsidRPr="00AB2957">
        <w:rPr>
          <w:rFonts w:ascii="Times New Roman" w:eastAsia="Times New Roman" w:hAnsi="Times New Roman" w:cs="Times New Roman"/>
          <w:sz w:val="20"/>
          <w:szCs w:val="20"/>
        </w:rPr>
        <w:softHyphen/>
        <w:t>кладної фізичної підготовки та військової топографії.</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Навчання студентів проводиться у складі групи. Основними </w:t>
      </w:r>
    </w:p>
    <w:p w:rsidR="00AB2957" w:rsidRPr="00AB2957" w:rsidRDefault="00AB2957" w:rsidP="00AB2957">
      <w:pPr>
        <w:spacing w:after="0" w:line="240" w:lineRule="auto"/>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u w:val="single"/>
        </w:rPr>
        <w:t xml:space="preserve">формами </w:t>
      </w:r>
      <w:r w:rsidRPr="00AB2957">
        <w:rPr>
          <w:rFonts w:ascii="Times New Roman" w:eastAsia="Times New Roman" w:hAnsi="Times New Roman" w:cs="Times New Roman"/>
          <w:sz w:val="20"/>
          <w:szCs w:val="20"/>
        </w:rPr>
        <w:t>проведення занять є практичні заняття . Практичні  заняття проводяться з метою вивчення та практичного засвоєння видів озброєння,   набуття студентами навичок та вмінь з основ військової справи . Вони проводяться методом тренувань. Головним їх змістом є практична робота кожного студента. Практичні заняття є основою  методики  підготовки майбутнього командира.</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На практичних заняттях навчальні питання відпрацьовуються в суворій послідовності. Тренування  студентів проводяться з метою удосконалення  практичних навичок. Вони проводяться після вивчення  відповідних теоретичних положень. Тренування здійснюються на місцевості, стрілецькому тиру (полігоні), навчально-тренувальному містечку  або у спеціалізованому класі  з використанням засобів зв'язку, які знаходяться на озброєнні механізованих підрозділів.</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Практична стрільба  проводиться на відповідно обладнаних стрільбищах і в тирах згідно з планами військових комісаріатів на підставі наказів, погоджених з командиром військової частини (начальником вищого військового навчального закладу).</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Заняття проводяться відповідно до </w:t>
      </w:r>
      <w:r w:rsidRPr="00AB2957">
        <w:rPr>
          <w:rFonts w:ascii="Times New Roman" w:eastAsia="Times New Roman" w:hAnsi="Times New Roman" w:cs="Times New Roman"/>
          <w:sz w:val="20"/>
          <w:szCs w:val="20"/>
          <w:u w:val="single"/>
        </w:rPr>
        <w:t>розкладу занять</w:t>
      </w:r>
      <w:r w:rsidRPr="00AB2957">
        <w:rPr>
          <w:rFonts w:ascii="Times New Roman" w:eastAsia="Times New Roman" w:hAnsi="Times New Roman" w:cs="Times New Roman"/>
          <w:sz w:val="20"/>
          <w:szCs w:val="20"/>
        </w:rPr>
        <w:t xml:space="preserve"> у час погоджений та визначений керівником вищого навчального закладу, де проходять навчання студенти. На заняттях і  заходах з військово-</w:t>
      </w:r>
      <w:r w:rsidRPr="00AB2957">
        <w:rPr>
          <w:rFonts w:ascii="Times New Roman" w:eastAsia="Times New Roman" w:hAnsi="Times New Roman" w:cs="Times New Roman"/>
          <w:sz w:val="20"/>
          <w:szCs w:val="20"/>
        </w:rPr>
        <w:lastRenderedPageBreak/>
        <w:t>патріотичного виховання відносини між викладачами та тими, хто навчаються будуються на основі вимог статутів Збройних сил України.</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
          <w:sz w:val="18"/>
          <w:szCs w:val="18"/>
        </w:rPr>
      </w:pPr>
      <w:r w:rsidRPr="00AB2957">
        <w:rPr>
          <w:rFonts w:ascii="Times New Roman" w:eastAsia="Times New Roman" w:hAnsi="Times New Roman" w:cs="Times New Roman"/>
          <w:b/>
          <w:sz w:val="18"/>
          <w:szCs w:val="18"/>
        </w:rPr>
        <w:t xml:space="preserve">                                  </w:t>
      </w:r>
    </w:p>
    <w:p w:rsidR="00AB2957" w:rsidRPr="00AB2957" w:rsidRDefault="00AB2957" w:rsidP="00AB2957">
      <w:pPr>
        <w:spacing w:after="0" w:line="240" w:lineRule="auto"/>
        <w:ind w:left="49" w:firstLine="311"/>
        <w:jc w:val="center"/>
        <w:rPr>
          <w:rFonts w:ascii="Times New Roman" w:eastAsia="Times New Roman" w:hAnsi="Times New Roman" w:cs="Times New Roman"/>
          <w:b/>
          <w:sz w:val="24"/>
          <w:szCs w:val="24"/>
        </w:rPr>
      </w:pPr>
      <w:r w:rsidRPr="00AB2957">
        <w:rPr>
          <w:rFonts w:ascii="Times New Roman" w:eastAsia="Times New Roman" w:hAnsi="Times New Roman" w:cs="Times New Roman"/>
          <w:b/>
          <w:sz w:val="24"/>
          <w:szCs w:val="24"/>
        </w:rPr>
        <w:t>ІІІ. Організація проведення військово-патріотичної  гри «Патріот»</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 xml:space="preserve">Після проведення курсу військової підготовки формуються команди та проводяться  </w:t>
      </w:r>
      <w:r w:rsidRPr="00AB2957">
        <w:rPr>
          <w:rFonts w:ascii="Times New Roman" w:eastAsia="Times New Roman" w:hAnsi="Times New Roman" w:cs="Times New Roman"/>
          <w:b/>
          <w:sz w:val="20"/>
          <w:szCs w:val="20"/>
        </w:rPr>
        <w:t xml:space="preserve">етапи військово-патріотичній  грі «Патріот». </w:t>
      </w:r>
      <w:r w:rsidRPr="00AB2957">
        <w:rPr>
          <w:rFonts w:ascii="Times New Roman" w:eastAsia="Times New Roman" w:hAnsi="Times New Roman" w:cs="Times New Roman"/>
          <w:sz w:val="20"/>
          <w:szCs w:val="20"/>
        </w:rPr>
        <w:t>В проведенні гри   беруть участь збірні команди студентської молоді  вищих навчальних закладів, які пройшли курс військової підготовки за програмою «Патріот» при районних військових комісаріатах, вищих військових навчальних закладах (кафедрах військової підготовки) та військових частинах.</w:t>
      </w:r>
      <w:r w:rsidRPr="00AB2957">
        <w:rPr>
          <w:rFonts w:ascii="Times New Roman" w:eastAsia="Times New Roman" w:hAnsi="Times New Roman" w:cs="Times New Roman"/>
          <w:sz w:val="20"/>
          <w:szCs w:val="20"/>
          <w:lang w:val="ru-RU"/>
        </w:rPr>
        <w:t xml:space="preserve"> </w:t>
      </w:r>
      <w:r w:rsidRPr="00AB2957">
        <w:rPr>
          <w:rFonts w:ascii="Times New Roman" w:eastAsia="Times New Roman" w:hAnsi="Times New Roman" w:cs="Times New Roman"/>
          <w:sz w:val="20"/>
          <w:szCs w:val="20"/>
        </w:rPr>
        <w:t>Команда складається з 14 осіб, з них: 12 чоловік (9 хлопців і 3 дівчат) та 2 керівника з числа педагогів та працівників органів освіти або військового управління.</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Військово-патріотична гра «Патріот» проводиться у час погоджений з районними (міськими) органами освіти та військового управління.  Керівництво  грою здійснюється організаційними комітетами.  Проведення  гри забезпечують: районні (міські) відділи освіти, управління освіти і науки обласних державних адміністрацій, Інститути інноваційних технологій і змісту освіти.</w:t>
      </w:r>
    </w:p>
    <w:p w:rsidR="00AB2957" w:rsidRPr="00AB2957" w:rsidRDefault="00AB2957" w:rsidP="00AB2957">
      <w:pPr>
        <w:spacing w:after="0" w:line="240" w:lineRule="auto"/>
        <w:ind w:firstLine="426"/>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Етапи  військово-патріотичної гри «Патріот» передбачають проведення конкурсів та спортивних змагань: конкурс строю та пісні; воєнно-історичний конкурс; змагання зі стрільби (пневматична гвинтівка); метання гранати; виконання завдань долікарської допомоги; топографічна підготовка; спортивні змагання: швидкісний біг, човниковий біг, підтягування для хлопців, згинання та розгинання рук в упорі лежачи  для дівчат; воєнізована естафета «Десант».</w:t>
      </w:r>
    </w:p>
    <w:p w:rsidR="00AB2957" w:rsidRPr="00AB2957" w:rsidRDefault="00AB2957" w:rsidP="00AB2957">
      <w:pPr>
        <w:spacing w:after="0" w:line="240" w:lineRule="auto"/>
        <w:ind w:firstLine="426"/>
        <w:jc w:val="both"/>
        <w:rPr>
          <w:rFonts w:ascii="Times New Roman" w:eastAsia="Times New Roman" w:hAnsi="Times New Roman" w:cs="Times New Roman"/>
          <w:sz w:val="20"/>
          <w:szCs w:val="20"/>
        </w:rPr>
      </w:pPr>
      <w:r w:rsidRPr="00AB2957">
        <w:rPr>
          <w:rFonts w:ascii="Times New Roman" w:eastAsia="Times New Roman" w:hAnsi="Times New Roman" w:cs="Times New Roman"/>
          <w:sz w:val="20"/>
          <w:szCs w:val="20"/>
        </w:rPr>
        <w:t>Оцінювання у конкурсах, змаганнях та естафеті здійснюється в балах. Призові місця та рейтинг місць команд визначаються за найбільшою сумою балів. Критерії оцінювання та особливості проведення конкурсів та змагань визначаються</w:t>
      </w:r>
      <w:r w:rsidRPr="00AB2957">
        <w:rPr>
          <w:rFonts w:ascii="Times New Roman" w:eastAsia="Times New Roman" w:hAnsi="Times New Roman" w:cs="Times New Roman"/>
          <w:sz w:val="20"/>
          <w:szCs w:val="20"/>
          <w:u w:val="single"/>
        </w:rPr>
        <w:t xml:space="preserve"> положенням</w:t>
      </w:r>
      <w:r w:rsidRPr="00AB2957">
        <w:rPr>
          <w:rFonts w:ascii="Times New Roman" w:eastAsia="Times New Roman" w:hAnsi="Times New Roman" w:cs="Times New Roman"/>
          <w:sz w:val="20"/>
          <w:szCs w:val="20"/>
        </w:rPr>
        <w:t xml:space="preserve"> військово-патріотичної  гри «Патріот». </w:t>
      </w:r>
    </w:p>
    <w:p w:rsidR="00AB2957" w:rsidRDefault="00AB2957"/>
    <w:p w:rsidR="00AB2957" w:rsidRDefault="00AB2957"/>
    <w:p w:rsidR="00AB2957" w:rsidRDefault="00AB2957"/>
    <w:p w:rsidR="00AB2957" w:rsidRDefault="00AB2957"/>
    <w:p w:rsidR="00AB2957" w:rsidRDefault="00AB2957"/>
    <w:p w:rsidR="00AB2957" w:rsidRPr="00AB2957" w:rsidRDefault="00AB2957" w:rsidP="00AB2957">
      <w:pPr>
        <w:tabs>
          <w:tab w:val="left" w:pos="1680"/>
        </w:tabs>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lastRenderedPageBreak/>
        <w:t>РОБОЧА ПРОГРАМА</w:t>
      </w:r>
    </w:p>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військово-патріотичної підготовки </w:t>
      </w:r>
    </w:p>
    <w:p w:rsidR="00AB2957" w:rsidRDefault="00AB2957" w:rsidP="00AB2957">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«Патріот»</w:t>
      </w:r>
    </w:p>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1. Мета і завдання курсу підготовки</w:t>
      </w: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Мета:</w:t>
      </w:r>
    </w:p>
    <w:p w:rsidR="00AB2957" w:rsidRPr="00AB2957" w:rsidRDefault="00AB2957" w:rsidP="00AB2957">
      <w:pPr>
        <w:spacing w:after="0" w:line="240" w:lineRule="auto"/>
        <w:rPr>
          <w:rFonts w:ascii="Times New Roman" w:eastAsia="Times New Roman" w:hAnsi="Times New Roman" w:cs="Times New Roman"/>
          <w:noProof/>
          <w:color w:val="000000"/>
          <w:spacing w:val="-1"/>
          <w:sz w:val="24"/>
          <w:szCs w:val="24"/>
          <w:lang w:eastAsia="ru-RU"/>
        </w:rPr>
      </w:pPr>
      <w:r w:rsidRPr="00AB2957">
        <w:rPr>
          <w:rFonts w:ascii="Times New Roman" w:eastAsia="Times New Roman" w:hAnsi="Times New Roman" w:cs="Times New Roman"/>
          <w:b/>
          <w:noProof/>
          <w:sz w:val="24"/>
          <w:szCs w:val="24"/>
          <w:lang w:eastAsia="ru-RU"/>
        </w:rPr>
        <w:t xml:space="preserve">         </w:t>
      </w:r>
      <w:r w:rsidRPr="00AB2957">
        <w:rPr>
          <w:rFonts w:ascii="Times New Roman" w:eastAsia="Times New Roman" w:hAnsi="Times New Roman" w:cs="Times New Roman"/>
          <w:noProof/>
          <w:sz w:val="24"/>
          <w:szCs w:val="24"/>
          <w:lang w:eastAsia="ru-RU"/>
        </w:rPr>
        <w:t xml:space="preserve"> Підготувати студентів  </w:t>
      </w:r>
      <w:r w:rsidRPr="00AB2957">
        <w:rPr>
          <w:rFonts w:ascii="Times New Roman" w:eastAsia="Times New Roman" w:hAnsi="Times New Roman" w:cs="Times New Roman"/>
          <w:noProof/>
          <w:color w:val="000000"/>
          <w:sz w:val="24"/>
          <w:szCs w:val="24"/>
          <w:lang w:eastAsia="ru-RU"/>
        </w:rPr>
        <w:t>відданих  своїй Батьківщині,  які володіють військо</w:t>
      </w:r>
      <w:r w:rsidRPr="00AB2957">
        <w:rPr>
          <w:rFonts w:ascii="Times New Roman" w:eastAsia="Times New Roman" w:hAnsi="Times New Roman" w:cs="Times New Roman"/>
          <w:noProof/>
          <w:color w:val="000000"/>
          <w:spacing w:val="-1"/>
          <w:sz w:val="24"/>
          <w:szCs w:val="24"/>
          <w:lang w:eastAsia="ru-RU"/>
        </w:rPr>
        <w:t xml:space="preserve">вими знаннями, особливо з основ ведення  сучасного </w:t>
      </w:r>
      <w:r w:rsidRPr="00AB2957">
        <w:rPr>
          <w:rFonts w:ascii="Times New Roman" w:eastAsia="Times New Roman" w:hAnsi="Times New Roman" w:cs="Times New Roman"/>
          <w:noProof/>
          <w:color w:val="000000"/>
          <w:sz w:val="24"/>
          <w:szCs w:val="24"/>
          <w:lang w:eastAsia="ru-RU"/>
        </w:rPr>
        <w:t xml:space="preserve">загальновійськового бою; </w:t>
      </w:r>
      <w:r w:rsidRPr="00AB2957">
        <w:rPr>
          <w:rFonts w:ascii="Times New Roman" w:eastAsia="Times New Roman" w:hAnsi="Times New Roman" w:cs="Times New Roman"/>
          <w:noProof/>
          <w:color w:val="000000"/>
          <w:spacing w:val="-2"/>
          <w:sz w:val="24"/>
          <w:szCs w:val="24"/>
          <w:lang w:eastAsia="ru-RU"/>
        </w:rPr>
        <w:t xml:space="preserve">можуть  </w:t>
      </w:r>
      <w:r w:rsidRPr="00AB2957">
        <w:rPr>
          <w:rFonts w:ascii="Times New Roman" w:eastAsia="Times New Roman" w:hAnsi="Times New Roman" w:cs="Times New Roman"/>
          <w:bCs/>
          <w:noProof/>
          <w:color w:val="000000"/>
          <w:spacing w:val="-2"/>
          <w:sz w:val="24"/>
          <w:szCs w:val="24"/>
          <w:lang w:eastAsia="ru-RU"/>
        </w:rPr>
        <w:t>впевнено</w:t>
      </w:r>
      <w:r w:rsidRPr="00AB2957">
        <w:rPr>
          <w:rFonts w:ascii="Times New Roman" w:eastAsia="Times New Roman" w:hAnsi="Times New Roman" w:cs="Times New Roman"/>
          <w:b/>
          <w:bCs/>
          <w:noProof/>
          <w:color w:val="000000"/>
          <w:spacing w:val="-2"/>
          <w:sz w:val="24"/>
          <w:szCs w:val="24"/>
          <w:lang w:eastAsia="ru-RU"/>
        </w:rPr>
        <w:t xml:space="preserve"> </w:t>
      </w:r>
      <w:r w:rsidRPr="00AB2957">
        <w:rPr>
          <w:rFonts w:ascii="Times New Roman" w:eastAsia="Times New Roman" w:hAnsi="Times New Roman" w:cs="Times New Roman"/>
          <w:noProof/>
          <w:color w:val="000000"/>
          <w:spacing w:val="-2"/>
          <w:sz w:val="24"/>
          <w:szCs w:val="24"/>
          <w:lang w:eastAsia="ru-RU"/>
        </w:rPr>
        <w:t>командувати  у бою, застосовувати на прак</w:t>
      </w:r>
      <w:r w:rsidRPr="00AB2957">
        <w:rPr>
          <w:rFonts w:ascii="Times New Roman" w:eastAsia="Times New Roman" w:hAnsi="Times New Roman" w:cs="Times New Roman"/>
          <w:noProof/>
          <w:color w:val="000000"/>
          <w:spacing w:val="-2"/>
          <w:sz w:val="24"/>
          <w:szCs w:val="24"/>
          <w:lang w:eastAsia="ru-RU"/>
        </w:rPr>
        <w:softHyphen/>
      </w:r>
      <w:r w:rsidRPr="00AB2957">
        <w:rPr>
          <w:rFonts w:ascii="Times New Roman" w:eastAsia="Times New Roman" w:hAnsi="Times New Roman" w:cs="Times New Roman"/>
          <w:noProof/>
          <w:color w:val="000000"/>
          <w:spacing w:val="3"/>
          <w:sz w:val="24"/>
          <w:szCs w:val="24"/>
          <w:lang w:eastAsia="ru-RU"/>
        </w:rPr>
        <w:t xml:space="preserve">тиці все нове, передове і мають  організаторські здібності, тверду командирську волю, </w:t>
      </w:r>
      <w:r w:rsidRPr="00AB2957">
        <w:rPr>
          <w:rFonts w:ascii="Times New Roman" w:eastAsia="Times New Roman" w:hAnsi="Times New Roman" w:cs="Times New Roman"/>
          <w:noProof/>
          <w:color w:val="000000"/>
          <w:spacing w:val="1"/>
          <w:sz w:val="24"/>
          <w:szCs w:val="24"/>
          <w:lang w:eastAsia="ru-RU"/>
        </w:rPr>
        <w:t>ініціативу та  самостійність мислення; знають  основи організації та ведення бою підрозділом</w:t>
      </w:r>
      <w:r w:rsidRPr="00AB2957">
        <w:rPr>
          <w:rFonts w:ascii="Times New Roman" w:eastAsia="Times New Roman" w:hAnsi="Times New Roman" w:cs="Times New Roman"/>
          <w:noProof/>
          <w:color w:val="000000"/>
          <w:spacing w:val="-1"/>
          <w:sz w:val="24"/>
          <w:szCs w:val="24"/>
          <w:lang w:eastAsia="ru-RU"/>
        </w:rPr>
        <w:t>, а також порядок застосування стрілецької зброї.</w:t>
      </w:r>
    </w:p>
    <w:p w:rsidR="00AB2957" w:rsidRPr="00AB2957" w:rsidRDefault="00AB2957" w:rsidP="00AB2957">
      <w:pPr>
        <w:spacing w:after="0" w:line="240" w:lineRule="auto"/>
        <w:ind w:firstLine="708"/>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В результаті проходження курсу майбутні командири повинні</w:t>
      </w: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  Знати:</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бойові властивості  стрілецької зброї, порядок її застосування в бойовій обстановці та  порядок підготовки  до стрільби ;</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правила стрільби зі стрілецької зброї; вимоги курсу стрільб до організації, порядку проведення стрільб та заходів  безпеки під час стрільби;</w:t>
      </w:r>
    </w:p>
    <w:p w:rsidR="00AB2957" w:rsidRPr="00AB2957" w:rsidRDefault="00AB2957" w:rsidP="00AB2957">
      <w:pPr>
        <w:spacing w:after="0" w:line="240" w:lineRule="auto"/>
        <w:jc w:val="both"/>
        <w:rPr>
          <w:rFonts w:ascii="Times New Roman" w:eastAsia="Times New Roman" w:hAnsi="Times New Roman" w:cs="Times New Roman"/>
          <w:noProof/>
          <w:color w:val="000000"/>
          <w:spacing w:val="1"/>
          <w:sz w:val="24"/>
          <w:szCs w:val="24"/>
          <w:lang w:eastAsia="ru-RU"/>
        </w:rPr>
      </w:pPr>
      <w:r w:rsidRPr="00AB2957">
        <w:rPr>
          <w:rFonts w:ascii="Times New Roman" w:eastAsia="Times New Roman" w:hAnsi="Times New Roman" w:cs="Times New Roman"/>
          <w:noProof/>
          <w:color w:val="000000"/>
          <w:spacing w:val="-1"/>
          <w:sz w:val="24"/>
          <w:szCs w:val="24"/>
          <w:lang w:eastAsia="ru-RU"/>
        </w:rPr>
        <w:t>- основи сучасного загальновійськового бою, організацію та ведення бойових дій;</w:t>
      </w:r>
      <w:r w:rsidRPr="00AB2957">
        <w:rPr>
          <w:rFonts w:ascii="Times New Roman" w:eastAsia="Times New Roman" w:hAnsi="Times New Roman" w:cs="Times New Roman"/>
          <w:noProof/>
          <w:color w:val="000000"/>
          <w:spacing w:val="1"/>
          <w:sz w:val="24"/>
          <w:szCs w:val="24"/>
          <w:lang w:eastAsia="ru-RU"/>
        </w:rPr>
        <w:t xml:space="preserve"> особливості ведення розвідувальних дій та орієнтування на незнайомій місцевості;</w:t>
      </w:r>
    </w:p>
    <w:p w:rsidR="00AB2957" w:rsidRPr="00AB2957" w:rsidRDefault="00AB2957" w:rsidP="00AB2957">
      <w:pPr>
        <w:spacing w:after="0" w:line="240" w:lineRule="auto"/>
        <w:jc w:val="both"/>
        <w:rPr>
          <w:rFonts w:ascii="Times New Roman" w:eastAsia="Times New Roman" w:hAnsi="Times New Roman" w:cs="Times New Roman"/>
          <w:noProof/>
          <w:color w:val="000000"/>
          <w:spacing w:val="1"/>
          <w:sz w:val="24"/>
          <w:szCs w:val="24"/>
          <w:lang w:eastAsia="ru-RU"/>
        </w:rPr>
      </w:pPr>
      <w:r w:rsidRPr="00AB2957">
        <w:rPr>
          <w:rFonts w:ascii="Times New Roman" w:eastAsia="Times New Roman" w:hAnsi="Times New Roman" w:cs="Times New Roman"/>
          <w:noProof/>
          <w:color w:val="000000"/>
          <w:spacing w:val="1"/>
          <w:sz w:val="24"/>
          <w:szCs w:val="24"/>
          <w:lang w:eastAsia="ru-RU"/>
        </w:rPr>
        <w:t>- прийоми захисту та нанесення ударів при веденні рукопашного бою;</w:t>
      </w:r>
    </w:p>
    <w:p w:rsidR="00AB2957" w:rsidRPr="00AB2957" w:rsidRDefault="00AB2957" w:rsidP="00AB2957">
      <w:pPr>
        <w:spacing w:after="0" w:line="240" w:lineRule="auto"/>
        <w:jc w:val="both"/>
        <w:rPr>
          <w:rFonts w:ascii="Times New Roman" w:eastAsia="Times New Roman" w:hAnsi="Times New Roman" w:cs="Times New Roman"/>
          <w:noProof/>
          <w:color w:val="000000"/>
          <w:spacing w:val="1"/>
          <w:sz w:val="24"/>
          <w:szCs w:val="24"/>
          <w:lang w:eastAsia="ru-RU"/>
        </w:rPr>
      </w:pPr>
      <w:r w:rsidRPr="00AB2957">
        <w:rPr>
          <w:rFonts w:ascii="Times New Roman" w:eastAsia="Times New Roman" w:hAnsi="Times New Roman" w:cs="Times New Roman"/>
          <w:noProof/>
          <w:color w:val="000000"/>
          <w:spacing w:val="1"/>
          <w:sz w:val="24"/>
          <w:szCs w:val="24"/>
          <w:lang w:eastAsia="ru-RU"/>
        </w:rPr>
        <w:t>- призначення та будову парашутних систем та порядок дій при здійсненні стрибка з парашутом;</w:t>
      </w:r>
    </w:p>
    <w:p w:rsidR="00AB2957" w:rsidRPr="00AB2957" w:rsidRDefault="00AB2957" w:rsidP="00AB2957">
      <w:pPr>
        <w:spacing w:after="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color w:val="000000"/>
          <w:spacing w:val="1"/>
          <w:sz w:val="24"/>
          <w:szCs w:val="24"/>
          <w:lang w:eastAsia="ru-RU"/>
        </w:rPr>
        <w:t>- порядок надання допомоги при пораненнях та переломах.</w:t>
      </w: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Вміти:</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впевнено вражати цілі за допомогою стрілецької зброї ( пневматична та малокаліберна гвинтівки, пістолет Марголіна та озброєння електронного тиру);</w:t>
      </w:r>
    </w:p>
    <w:p w:rsidR="00AB2957" w:rsidRPr="00AB2957" w:rsidRDefault="00AB2957" w:rsidP="00AB2957">
      <w:pPr>
        <w:widowControl w:val="0"/>
        <w:shd w:val="clear" w:color="auto" w:fill="FFFFFF"/>
        <w:tabs>
          <w:tab w:val="left" w:pos="859"/>
        </w:tabs>
        <w:autoSpaceDE w:val="0"/>
        <w:autoSpaceDN w:val="0"/>
        <w:adjustRightInd w:val="0"/>
        <w:spacing w:after="0" w:line="283" w:lineRule="exact"/>
        <w:ind w:right="142"/>
        <w:jc w:val="both"/>
        <w:rPr>
          <w:rFonts w:ascii="Times New Roman" w:eastAsia="Times New Roman" w:hAnsi="Times New Roman" w:cs="Times New Roman"/>
          <w:noProof/>
          <w:color w:val="000000"/>
          <w:spacing w:val="-1"/>
          <w:sz w:val="24"/>
          <w:szCs w:val="24"/>
          <w:lang w:eastAsia="ru-RU"/>
        </w:rPr>
      </w:pPr>
      <w:r w:rsidRPr="00AB2957">
        <w:rPr>
          <w:rFonts w:ascii="Times New Roman" w:eastAsia="Times New Roman" w:hAnsi="Times New Roman" w:cs="Times New Roman"/>
          <w:b/>
          <w:noProof/>
          <w:sz w:val="24"/>
          <w:szCs w:val="24"/>
          <w:lang w:eastAsia="ru-RU"/>
        </w:rPr>
        <w:t xml:space="preserve">- </w:t>
      </w:r>
      <w:r w:rsidRPr="00AB2957">
        <w:rPr>
          <w:rFonts w:ascii="Times New Roman" w:eastAsia="Times New Roman" w:hAnsi="Times New Roman" w:cs="Times New Roman"/>
          <w:noProof/>
          <w:color w:val="000000"/>
          <w:sz w:val="24"/>
          <w:szCs w:val="24"/>
          <w:lang w:eastAsia="ru-RU"/>
        </w:rPr>
        <w:t xml:space="preserve">виконувати нормативи з бойової підготовки, які </w:t>
      </w:r>
      <w:r w:rsidRPr="00AB2957">
        <w:rPr>
          <w:rFonts w:ascii="Times New Roman" w:eastAsia="Times New Roman" w:hAnsi="Times New Roman" w:cs="Times New Roman"/>
          <w:noProof/>
          <w:color w:val="000000"/>
          <w:sz w:val="24"/>
          <w:szCs w:val="24"/>
          <w:lang w:eastAsia="ru-RU"/>
        </w:rPr>
        <w:lastRenderedPageBreak/>
        <w:t>передбачені для особового скла</w:t>
      </w:r>
      <w:r w:rsidRPr="00AB2957">
        <w:rPr>
          <w:rFonts w:ascii="Times New Roman" w:eastAsia="Times New Roman" w:hAnsi="Times New Roman" w:cs="Times New Roman"/>
          <w:noProof/>
          <w:color w:val="000000"/>
          <w:sz w:val="24"/>
          <w:szCs w:val="24"/>
          <w:lang w:eastAsia="ru-RU"/>
        </w:rPr>
        <w:softHyphen/>
      </w:r>
      <w:r w:rsidRPr="00AB2957">
        <w:rPr>
          <w:rFonts w:ascii="Times New Roman" w:eastAsia="Times New Roman" w:hAnsi="Times New Roman" w:cs="Times New Roman"/>
          <w:noProof/>
          <w:color w:val="000000"/>
          <w:spacing w:val="-1"/>
          <w:sz w:val="24"/>
          <w:szCs w:val="24"/>
          <w:lang w:eastAsia="ru-RU"/>
        </w:rPr>
        <w:t>ду механізованих та аеромобільних підрозділів;</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t>- г</w:t>
      </w:r>
      <w:r w:rsidRPr="00AB2957">
        <w:rPr>
          <w:rFonts w:ascii="Times New Roman" w:eastAsia="Times New Roman" w:hAnsi="Times New Roman" w:cs="Times New Roman"/>
          <w:noProof/>
          <w:sz w:val="24"/>
          <w:szCs w:val="24"/>
          <w:lang w:eastAsia="ru-RU"/>
        </w:rPr>
        <w:t>отувати стрілецьку зброю  до стрільби та проводити технічне обслуговування; виконувати передбачені програмою нормативи з вогневої підготовки;</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виконувати комплекси прийомів рукопашного бою ( РБ-1, РБ-2);</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здійснювати укладку парашута;</w:t>
      </w:r>
    </w:p>
    <w:p w:rsid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надавати медичну.</w:t>
      </w:r>
    </w:p>
    <w:p w:rsidR="00AB2957" w:rsidRPr="00AB2957" w:rsidRDefault="00AB2957" w:rsidP="00AB2957">
      <w:pPr>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b/>
          <w:noProof/>
          <w:sz w:val="24"/>
          <w:szCs w:val="24"/>
          <w:lang w:eastAsia="ru-RU"/>
        </w:rPr>
        <w:t>2. Програма навчання</w:t>
      </w:r>
    </w:p>
    <w:p w:rsidR="00AB2957" w:rsidRPr="00AB2957" w:rsidRDefault="00AB2957" w:rsidP="00AB2957">
      <w:pPr>
        <w:spacing w:after="0" w:line="240" w:lineRule="auto"/>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b/>
          <w:noProof/>
          <w:sz w:val="24"/>
          <w:szCs w:val="24"/>
          <w:lang w:eastAsia="ru-RU"/>
        </w:rPr>
        <w:t>Розділ  1 . Вогнева підготовка (30 годин).</w:t>
      </w: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1: Стрілецька зброя та поводження з нею</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Класифікація сучасної стрілецької зброї .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widowControl w:val="0"/>
        <w:numPr>
          <w:ilvl w:val="0"/>
          <w:numId w:val="1"/>
        </w:numPr>
        <w:shd w:val="clear" w:color="auto" w:fill="FFFFFF"/>
        <w:autoSpaceDE w:val="0"/>
        <w:autoSpaceDN w:val="0"/>
        <w:adjustRightInd w:val="0"/>
        <w:spacing w:after="0" w:line="274" w:lineRule="exact"/>
        <w:ind w:hanging="360"/>
        <w:rPr>
          <w:rFonts w:ascii="Times New Roman" w:eastAsia="Times New Roman" w:hAnsi="Times New Roman" w:cs="Times New Roman"/>
          <w:noProof/>
          <w:color w:val="000000"/>
          <w:spacing w:val="-18"/>
          <w:sz w:val="24"/>
          <w:szCs w:val="24"/>
          <w:lang w:eastAsia="ru-RU"/>
        </w:rPr>
      </w:pPr>
      <w:r w:rsidRPr="00AB2957">
        <w:rPr>
          <w:rFonts w:ascii="Times New Roman" w:eastAsia="Times New Roman" w:hAnsi="Times New Roman" w:cs="Times New Roman"/>
          <w:noProof/>
          <w:sz w:val="24"/>
          <w:szCs w:val="24"/>
          <w:lang w:eastAsia="ru-RU"/>
        </w:rPr>
        <w:t>Класифікація сучасної стрілецької зброї та її порівняльна характеристика за бойовими властивостями ( АК-74, ПМ, СГД, ККМ, РКК-74, РПГ-7)</w:t>
      </w:r>
      <w:r w:rsidRPr="00AB2957">
        <w:rPr>
          <w:rFonts w:ascii="Times New Roman" w:eastAsia="Times New Roman" w:hAnsi="Times New Roman" w:cs="Times New Roman"/>
          <w:noProof/>
          <w:color w:val="000000"/>
          <w:spacing w:val="-18"/>
          <w:sz w:val="24"/>
          <w:szCs w:val="24"/>
          <w:lang w:eastAsia="ru-RU"/>
        </w:rPr>
        <w:t>.</w:t>
      </w:r>
    </w:p>
    <w:p w:rsidR="00AB2957" w:rsidRPr="00AB2957" w:rsidRDefault="00AB2957" w:rsidP="00AB2957">
      <w:pPr>
        <w:widowControl w:val="0"/>
        <w:numPr>
          <w:ilvl w:val="0"/>
          <w:numId w:val="1"/>
        </w:numPr>
        <w:shd w:val="clear" w:color="auto" w:fill="FFFFFF"/>
        <w:autoSpaceDE w:val="0"/>
        <w:autoSpaceDN w:val="0"/>
        <w:adjustRightInd w:val="0"/>
        <w:spacing w:after="0" w:line="274" w:lineRule="exact"/>
        <w:ind w:hanging="360"/>
        <w:rPr>
          <w:rFonts w:ascii="Times New Roman" w:eastAsia="Times New Roman" w:hAnsi="Times New Roman" w:cs="Times New Roman"/>
          <w:noProof/>
          <w:color w:val="000000"/>
          <w:spacing w:val="-18"/>
          <w:sz w:val="24"/>
          <w:szCs w:val="24"/>
          <w:lang w:eastAsia="ru-RU"/>
        </w:rPr>
      </w:pPr>
      <w:r w:rsidRPr="00AB2957">
        <w:rPr>
          <w:rFonts w:ascii="Times New Roman" w:eastAsia="Times New Roman" w:hAnsi="Times New Roman" w:cs="Times New Roman"/>
          <w:noProof/>
          <w:sz w:val="24"/>
          <w:szCs w:val="24"/>
          <w:lang w:eastAsia="ru-RU"/>
        </w:rPr>
        <w:t>Призначення та загальна будова автомата Калашникова. Послідовність неповного розбирання та складання автомата</w:t>
      </w:r>
    </w:p>
    <w:p w:rsidR="00AB2957" w:rsidRPr="00AB2957" w:rsidRDefault="00AB2957" w:rsidP="00AB2957">
      <w:pPr>
        <w:widowControl w:val="0"/>
        <w:numPr>
          <w:ilvl w:val="0"/>
          <w:numId w:val="1"/>
        </w:numPr>
        <w:shd w:val="clear" w:color="auto" w:fill="FFFFFF"/>
        <w:autoSpaceDE w:val="0"/>
        <w:autoSpaceDN w:val="0"/>
        <w:adjustRightInd w:val="0"/>
        <w:spacing w:after="0" w:line="240" w:lineRule="auto"/>
        <w:ind w:hanging="360"/>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rPr>
        <w:t>Приладдя до автомата, порядок чищення, змащення і</w:t>
      </w:r>
      <w:r w:rsidRPr="00AB2957">
        <w:rPr>
          <w:rFonts w:ascii="Times New Roman" w:eastAsia="Times New Roman" w:hAnsi="Times New Roman" w:cs="Times New Roman"/>
          <w:b/>
          <w:i/>
          <w:noProof/>
          <w:sz w:val="24"/>
          <w:szCs w:val="24"/>
        </w:rPr>
        <w:t xml:space="preserve"> </w:t>
      </w:r>
      <w:r w:rsidRPr="00AB2957">
        <w:rPr>
          <w:rFonts w:ascii="Times New Roman" w:eastAsia="Times New Roman" w:hAnsi="Times New Roman" w:cs="Times New Roman"/>
          <w:noProof/>
          <w:sz w:val="24"/>
          <w:szCs w:val="24"/>
        </w:rPr>
        <w:t>зберігання зброї.</w:t>
      </w:r>
      <w:r w:rsidRPr="00AB2957">
        <w:rPr>
          <w:rFonts w:ascii="Times New Roman" w:eastAsia="Times New Roman" w:hAnsi="Times New Roman" w:cs="Times New Roman"/>
          <w:noProof/>
          <w:sz w:val="24"/>
          <w:szCs w:val="24"/>
          <w:lang w:eastAsia="ru-RU"/>
        </w:rPr>
        <w:t xml:space="preserve"> Тренування у неповному розбиранні та складання автомату.</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2: </w:t>
      </w:r>
      <w:r w:rsidRPr="00AB2957">
        <w:rPr>
          <w:rFonts w:ascii="Times New Roman" w:eastAsia="Times New Roman" w:hAnsi="Times New Roman" w:cs="Times New Roman"/>
          <w:noProof/>
          <w:sz w:val="24"/>
          <w:szCs w:val="24"/>
          <w:lang w:eastAsia="ru-RU"/>
        </w:rPr>
        <w:t>Поводження зі стрілецькою зброєю. Пневматична гвинтівка.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p>
    <w:p w:rsidR="00AB2957" w:rsidRPr="00AB2957" w:rsidRDefault="00AB2957" w:rsidP="00AB2957">
      <w:pPr>
        <w:numPr>
          <w:ilvl w:val="0"/>
          <w:numId w:val="3"/>
        </w:num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Загальна будова пневматичної гвинтівки та її характеристика. Заходи безпеки під час поводження з гвинтівкою .</w:t>
      </w:r>
    </w:p>
    <w:p w:rsidR="00AB2957" w:rsidRPr="00AB2957" w:rsidRDefault="00AB2957" w:rsidP="00AB2957">
      <w:pPr>
        <w:numPr>
          <w:ilvl w:val="0"/>
          <w:numId w:val="3"/>
        </w:num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Основи стрільби з пневматичної гвинтівки. Помилки при стрільбі з гвинтівки та їх усунення. </w:t>
      </w:r>
    </w:p>
    <w:p w:rsidR="00AB2957" w:rsidRPr="00AB2957" w:rsidRDefault="00AB2957" w:rsidP="00AB2957">
      <w:pPr>
        <w:numPr>
          <w:ilvl w:val="0"/>
          <w:numId w:val="3"/>
        </w:num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Тренування у стрільбі з пневматичної гвинтівки. Виконання вправи початкових стрільб з пневматичної гвинтівки.</w:t>
      </w: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3:</w:t>
      </w:r>
      <w:r w:rsidRPr="00AB2957">
        <w:rPr>
          <w:rFonts w:ascii="Times New Roman" w:eastAsia="Times New Roman" w:hAnsi="Times New Roman" w:cs="Times New Roman"/>
          <w:noProof/>
          <w:sz w:val="24"/>
          <w:szCs w:val="24"/>
          <w:lang w:eastAsia="ru-RU"/>
        </w:rPr>
        <w:t xml:space="preserve"> Поводження зі стрілецькою зброєю. Малокаліберна гвинтівка.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Cs/>
          <w:noProof/>
          <w:sz w:val="24"/>
          <w:szCs w:val="24"/>
          <w:lang w:eastAsia="ru-RU"/>
        </w:rPr>
        <w:t xml:space="preserve">    1.</w:t>
      </w:r>
      <w:r w:rsidRPr="00AB2957">
        <w:rPr>
          <w:rFonts w:ascii="Times New Roman" w:eastAsia="Times New Roman" w:hAnsi="Times New Roman" w:cs="Times New Roman"/>
          <w:noProof/>
          <w:sz w:val="24"/>
          <w:szCs w:val="24"/>
          <w:lang w:eastAsia="ru-RU"/>
        </w:rPr>
        <w:t xml:space="preserve"> Заходи безпеки під час поводження з малокаліберною гвинтівкою і патронами. Можливі затримки під час стрільби, порядок їх усунення.</w:t>
      </w:r>
    </w:p>
    <w:p w:rsidR="00AB2957" w:rsidRPr="00AB2957" w:rsidRDefault="00AB2957" w:rsidP="00AB2957">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lastRenderedPageBreak/>
        <w:t xml:space="preserve">      2.  Загальна будова малокаліберної гвинтівки та  порядок її зарядження. Особливості приготування до стрільби, проведення стрільби та розрядження. </w:t>
      </w:r>
    </w:p>
    <w:p w:rsidR="00AB2957" w:rsidRPr="00AB2957" w:rsidRDefault="00AB2957" w:rsidP="00AB2957">
      <w:pPr>
        <w:spacing w:after="0" w:line="240" w:lineRule="auto"/>
        <w:jc w:val="both"/>
        <w:rPr>
          <w:rFonts w:ascii="Times New Roman" w:eastAsia="Times New Roman" w:hAnsi="Times New Roman" w:cs="Times New Roman"/>
          <w:b/>
          <w:i/>
          <w:noProof/>
          <w:sz w:val="24"/>
          <w:szCs w:val="24"/>
          <w:lang w:eastAsia="ru-RU"/>
        </w:rPr>
      </w:pPr>
      <w:r w:rsidRPr="00AB2957">
        <w:rPr>
          <w:rFonts w:ascii="Times New Roman" w:eastAsia="Times New Roman" w:hAnsi="Times New Roman" w:cs="Times New Roman"/>
          <w:noProof/>
          <w:sz w:val="24"/>
          <w:szCs w:val="24"/>
          <w:lang w:eastAsia="ru-RU"/>
        </w:rPr>
        <w:t xml:space="preserve">     3. Тренування у стрільбі з малокаліберної гвинтівки. Виконання вправи навчальних стрільб з малокаліберної гвинтівки.</w:t>
      </w: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4:</w:t>
      </w:r>
      <w:r w:rsidRPr="00AB2957">
        <w:rPr>
          <w:rFonts w:ascii="Times New Roman" w:eastAsia="Times New Roman" w:hAnsi="Times New Roman" w:cs="Times New Roman"/>
          <w:noProof/>
          <w:sz w:val="24"/>
          <w:szCs w:val="24"/>
          <w:lang w:eastAsia="ru-RU"/>
        </w:rPr>
        <w:t xml:space="preserve"> Поводження зі стрілецькою зброєю. Пістолет Марголіна.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Cs/>
          <w:noProof/>
          <w:sz w:val="24"/>
          <w:szCs w:val="24"/>
          <w:lang w:eastAsia="ru-RU"/>
        </w:rPr>
        <w:t xml:space="preserve">     1.</w:t>
      </w:r>
      <w:r w:rsidRPr="00AB2957">
        <w:rPr>
          <w:rFonts w:ascii="Times New Roman" w:eastAsia="Times New Roman" w:hAnsi="Times New Roman" w:cs="Times New Roman"/>
          <w:noProof/>
          <w:sz w:val="24"/>
          <w:szCs w:val="24"/>
          <w:lang w:eastAsia="ru-RU"/>
        </w:rPr>
        <w:t xml:space="preserve"> Заходи безпеки під час поводження з пістолетом і патронами. Можливі   затримки під час стрільби, порядок їх усунення.</w:t>
      </w:r>
    </w:p>
    <w:p w:rsidR="00AB2957" w:rsidRPr="00AB2957" w:rsidRDefault="00AB2957" w:rsidP="00AB2957">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Загальна будова пістолету та  порядок його  зарядження. Особливості  приготування до стрільби, проведення стрільби та  розрядження. </w:t>
      </w:r>
    </w:p>
    <w:p w:rsidR="00AB2957" w:rsidRPr="00AB2957" w:rsidRDefault="00AB2957" w:rsidP="00AB2957">
      <w:pPr>
        <w:spacing w:after="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sz w:val="24"/>
          <w:szCs w:val="24"/>
          <w:lang w:eastAsia="ru-RU"/>
        </w:rPr>
        <w:t xml:space="preserve">     3. Тренування у стрільбі з пістолета. Виконання  вправи навчальних  стрільб з пістолета Марголіна.</w:t>
      </w: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5:</w:t>
      </w:r>
      <w:r w:rsidRPr="00AB2957">
        <w:rPr>
          <w:rFonts w:ascii="Times New Roman" w:eastAsia="Times New Roman" w:hAnsi="Times New Roman" w:cs="Times New Roman"/>
          <w:noProof/>
          <w:sz w:val="24"/>
          <w:szCs w:val="24"/>
          <w:lang w:eastAsia="ru-RU"/>
        </w:rPr>
        <w:t xml:space="preserve"> Поводження зі стрілецькою зброєю. Виконання вправ стрільб, використовуючи обладнання електронного тиру .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12 годин</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Cs/>
          <w:noProof/>
          <w:sz w:val="24"/>
          <w:szCs w:val="24"/>
          <w:lang w:eastAsia="ru-RU"/>
        </w:rPr>
        <w:t xml:space="preserve">     1.</w:t>
      </w:r>
      <w:r w:rsidRPr="00AB2957">
        <w:rPr>
          <w:rFonts w:ascii="Times New Roman" w:eastAsia="Times New Roman" w:hAnsi="Times New Roman" w:cs="Times New Roman"/>
          <w:noProof/>
          <w:sz w:val="24"/>
          <w:szCs w:val="24"/>
          <w:lang w:eastAsia="ru-RU"/>
        </w:rPr>
        <w:t xml:space="preserve"> Заходи безпеки під час поводження з обладнанням електронного тиру. </w:t>
      </w:r>
    </w:p>
    <w:p w:rsidR="00AB2957" w:rsidRPr="00AB2957" w:rsidRDefault="00AB2957" w:rsidP="00AB2957">
      <w:pPr>
        <w:tabs>
          <w:tab w:val="right" w:pos="3261"/>
          <w:tab w:val="right" w:pos="4395"/>
          <w:tab w:val="right" w:pos="5954"/>
        </w:tabs>
        <w:spacing w:after="0" w:line="240" w:lineRule="auto"/>
        <w:ind w:left="-48"/>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Особливості  приготування до стрільби та проведення стрільб з різних  зразків зброї. </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3. Тренування у стрільбі з різних зразків зброї електронного тиру. Виконання   вправ навчальних стрільб .</w:t>
      </w:r>
    </w:p>
    <w:p w:rsidR="00AB2957" w:rsidRPr="00AB2957" w:rsidRDefault="00AB2957" w:rsidP="00AB2957">
      <w:pPr>
        <w:spacing w:after="0" w:line="240" w:lineRule="auto"/>
        <w:ind w:left="720"/>
        <w:jc w:val="both"/>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6:</w:t>
      </w:r>
      <w:r w:rsidRPr="00AB2957">
        <w:rPr>
          <w:rFonts w:ascii="Times New Roman" w:eastAsia="Times New Roman" w:hAnsi="Times New Roman" w:cs="Times New Roman"/>
          <w:noProof/>
          <w:sz w:val="24"/>
          <w:szCs w:val="24"/>
          <w:lang w:eastAsia="ru-RU"/>
        </w:rPr>
        <w:t xml:space="preserve"> Ручні осколкові гранати та поводження з ними</w:t>
      </w:r>
      <w:r w:rsidRPr="00AB2957">
        <w:rPr>
          <w:rFonts w:ascii="Times New Roman" w:eastAsia="Times New Roman" w:hAnsi="Times New Roman" w:cs="Times New Roman"/>
          <w:b/>
          <w:i/>
          <w:noProof/>
          <w:sz w:val="24"/>
          <w:szCs w:val="24"/>
          <w:lang w:eastAsia="ru-RU"/>
        </w:rPr>
        <w:t xml:space="preserve"> .</w:t>
      </w:r>
      <w:r w:rsidRPr="00AB2957">
        <w:rPr>
          <w:rFonts w:ascii="Times New Roman" w:eastAsia="Times New Roman" w:hAnsi="Times New Roman" w:cs="Times New Roman"/>
          <w:noProof/>
          <w:sz w:val="24"/>
          <w:szCs w:val="24"/>
          <w:lang w:eastAsia="ru-RU"/>
        </w:rPr>
        <w:t xml:space="preserve">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rPr>
      </w:pPr>
      <w:r w:rsidRPr="00AB2957">
        <w:rPr>
          <w:rFonts w:ascii="Times New Roman" w:eastAsia="Times New Roman" w:hAnsi="Times New Roman" w:cs="Times New Roman"/>
          <w:bCs/>
          <w:noProof/>
          <w:sz w:val="24"/>
          <w:szCs w:val="24"/>
          <w:lang w:eastAsia="ru-RU"/>
        </w:rPr>
        <w:t xml:space="preserve">     1.</w:t>
      </w:r>
      <w:r w:rsidRPr="00AB2957">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rPr>
        <w:t>Призначення, бойові властивості, загальна будова і принцип дії ручних гранат.  Порядок огляду і підготовки гранат до метання.</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Заходи безпеки під час поводження з ручними гранатами. Вивчення прийомів і правил метання ручних гранат.      </w:t>
      </w:r>
    </w:p>
    <w:p w:rsidR="00AB2957" w:rsidRPr="00AB2957" w:rsidRDefault="00AB2957" w:rsidP="00AB2957">
      <w:pPr>
        <w:tabs>
          <w:tab w:val="right" w:pos="3261"/>
          <w:tab w:val="right" w:pos="4395"/>
          <w:tab w:val="right" w:pos="5954"/>
        </w:tabs>
        <w:spacing w:after="0" w:line="240" w:lineRule="auto"/>
        <w:ind w:firstLine="312"/>
        <w:jc w:val="both"/>
        <w:rPr>
          <w:rFonts w:ascii="Times New Roman" w:eastAsia="Times New Roman" w:hAnsi="Times New Roman" w:cs="Times New Roman"/>
          <w:noProof/>
          <w:sz w:val="24"/>
          <w:szCs w:val="24"/>
        </w:rPr>
      </w:pPr>
      <w:r w:rsidRPr="00AB2957">
        <w:rPr>
          <w:rFonts w:ascii="Times New Roman" w:eastAsia="Times New Roman" w:hAnsi="Times New Roman" w:cs="Times New Roman"/>
          <w:noProof/>
          <w:sz w:val="24"/>
          <w:szCs w:val="24"/>
          <w:lang w:eastAsia="ru-RU"/>
        </w:rPr>
        <w:t xml:space="preserve"> 3. </w:t>
      </w:r>
      <w:r w:rsidRPr="00AB2957">
        <w:rPr>
          <w:rFonts w:ascii="Times New Roman" w:eastAsia="Times New Roman" w:hAnsi="Times New Roman" w:cs="Times New Roman"/>
          <w:noProof/>
          <w:sz w:val="24"/>
          <w:szCs w:val="24"/>
        </w:rPr>
        <w:t>Виконання першої та другої вправи у метанні ручних осколкових гранат.</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b/>
          <w:noProof/>
          <w:sz w:val="24"/>
          <w:szCs w:val="24"/>
          <w:lang w:eastAsia="ru-RU"/>
        </w:rPr>
        <w:lastRenderedPageBreak/>
        <w:t>Розділ  2 . Тактична підготовка (6 годин).</w:t>
      </w:r>
    </w:p>
    <w:p w:rsidR="00AB2957" w:rsidRDefault="00AB2957" w:rsidP="00AB2957">
      <w:pPr>
        <w:spacing w:after="120" w:line="240" w:lineRule="auto"/>
        <w:jc w:val="both"/>
        <w:rPr>
          <w:rFonts w:ascii="Times New Roman" w:eastAsia="Times New Roman" w:hAnsi="Times New Roman" w:cs="Times New Roman"/>
          <w:b/>
          <w:noProof/>
          <w:sz w:val="24"/>
          <w:szCs w:val="24"/>
        </w:rPr>
      </w:pPr>
      <w:r w:rsidRPr="00AB2957">
        <w:rPr>
          <w:rFonts w:ascii="Times New Roman" w:eastAsia="Times New Roman" w:hAnsi="Times New Roman" w:cs="Times New Roman"/>
          <w:b/>
          <w:noProof/>
          <w:sz w:val="24"/>
          <w:szCs w:val="24"/>
          <w:lang w:eastAsia="ru-RU"/>
        </w:rPr>
        <w:t xml:space="preserve">Тема 1: </w:t>
      </w:r>
      <w:r w:rsidRPr="00AB2957">
        <w:rPr>
          <w:rFonts w:ascii="Times New Roman" w:eastAsia="Times New Roman" w:hAnsi="Times New Roman" w:cs="Times New Roman"/>
          <w:b/>
          <w:noProof/>
          <w:sz w:val="24"/>
          <w:szCs w:val="24"/>
        </w:rPr>
        <w:t>Способи пересування на полі бою.</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rPr>
        <w:t>Способи пересування на полі бою під час дій у пішому порядку.</w:t>
      </w:r>
      <w:r w:rsidRPr="00AB2957">
        <w:rPr>
          <w:rFonts w:ascii="Times New Roman" w:eastAsia="Times New Roman" w:hAnsi="Times New Roman" w:cs="Times New Roman"/>
          <w:noProof/>
          <w:sz w:val="24"/>
          <w:szCs w:val="24"/>
          <w:lang w:eastAsia="ru-RU"/>
        </w:rPr>
        <w:t xml:space="preserve">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jc w:val="both"/>
        <w:rPr>
          <w:rFonts w:ascii="Times New Roman" w:eastAsia="Times New Roman" w:hAnsi="Times New Roman" w:cs="Times New Roman"/>
          <w:noProof/>
          <w:color w:val="000000"/>
          <w:spacing w:val="-18"/>
          <w:sz w:val="24"/>
          <w:szCs w:val="24"/>
          <w:lang w:eastAsia="ru-RU"/>
        </w:rPr>
      </w:pP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1. Рух прискореним кроком з веденням  вогню на ходу.</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2. Порядок здійснення перебіжки та переповзання.</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3. </w:t>
      </w:r>
      <w:r w:rsidRPr="00AB2957">
        <w:rPr>
          <w:rFonts w:ascii="Times New Roman" w:eastAsia="Times New Roman" w:hAnsi="Times New Roman" w:cs="Times New Roman"/>
          <w:noProof/>
          <w:sz w:val="24"/>
          <w:szCs w:val="24"/>
        </w:rPr>
        <w:t>Порядок дій у складі бойової групи. Т</w:t>
      </w:r>
      <w:r w:rsidRPr="00AB2957">
        <w:rPr>
          <w:rFonts w:ascii="Times New Roman" w:eastAsia="Times New Roman" w:hAnsi="Times New Roman" w:cs="Times New Roman"/>
          <w:noProof/>
          <w:sz w:val="24"/>
          <w:szCs w:val="24"/>
          <w:lang w:eastAsia="ru-RU"/>
        </w:rPr>
        <w:t>ренування у пересуванні та діях у пішому порядку.</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
          <w:noProof/>
          <w:sz w:val="24"/>
          <w:szCs w:val="24"/>
          <w:u w:val="single"/>
          <w:lang w:eastAsia="ru-RU"/>
        </w:rPr>
      </w:pP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Тема 2: </w:t>
      </w:r>
      <w:r w:rsidRPr="00AB2957">
        <w:rPr>
          <w:rFonts w:ascii="Times New Roman" w:eastAsia="Times New Roman" w:hAnsi="Times New Roman" w:cs="Times New Roman"/>
          <w:b/>
          <w:noProof/>
          <w:sz w:val="24"/>
          <w:szCs w:val="24"/>
        </w:rPr>
        <w:t xml:space="preserve">Дії розвідника </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1: </w:t>
      </w:r>
      <w:r w:rsidRPr="00AB2957">
        <w:rPr>
          <w:rFonts w:ascii="Times New Roman" w:eastAsia="Times New Roman" w:hAnsi="Times New Roman" w:cs="Times New Roman"/>
          <w:noProof/>
          <w:sz w:val="24"/>
          <w:szCs w:val="24"/>
          <w:lang w:eastAsia="ru-RU"/>
        </w:rPr>
        <w:t>Порядок дій у розвідувальному дозорі.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 Вибір  місця для ведення спостереження. Способи вивчення місцевості,  виявлення цілей та доповідь про їх знаходження.</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Основи маскування. Маскування військовослужбовців та техніки</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3. Дії розвідника. Порядок проведення пошуку та організації засідки.</w:t>
      </w: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Тема№3: Основи військової топографії</w:t>
      </w:r>
      <w:r w:rsidRPr="00AB2957">
        <w:rPr>
          <w:rFonts w:ascii="Times New Roman" w:eastAsia="Times New Roman" w:hAnsi="Times New Roman" w:cs="Times New Roman"/>
          <w:b/>
          <w:i/>
          <w:noProof/>
          <w:sz w:val="24"/>
          <w:szCs w:val="24"/>
          <w:lang w:eastAsia="ru-RU"/>
        </w:rPr>
        <w:t xml:space="preserve">  </w:t>
      </w:r>
    </w:p>
    <w:p w:rsidR="00AB2957" w:rsidRPr="00AB2957" w:rsidRDefault="00AB2957" w:rsidP="00AB2957">
      <w:pPr>
        <w:spacing w:after="0" w:line="240" w:lineRule="auto"/>
        <w:ind w:left="720"/>
        <w:jc w:val="both"/>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xml:space="preserve"> Суть орієнтування на місцевості.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Cs/>
          <w:noProof/>
          <w:sz w:val="24"/>
          <w:szCs w:val="24"/>
          <w:lang w:eastAsia="ru-RU"/>
        </w:rPr>
        <w:t xml:space="preserve">    1. </w:t>
      </w:r>
      <w:r w:rsidRPr="00AB2957">
        <w:rPr>
          <w:rFonts w:ascii="Times New Roman" w:eastAsia="Times New Roman" w:hAnsi="Times New Roman" w:cs="Times New Roman"/>
          <w:noProof/>
          <w:sz w:val="24"/>
          <w:szCs w:val="24"/>
          <w:lang w:eastAsia="ru-RU"/>
        </w:rPr>
        <w:t xml:space="preserve">Визначення сторін горизонту за компасом, годинником та сонцем, ісцевими предметами. Доповідь про своє місце знаходження.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Магнітний азимут і його визначення. Визначення азимута на місцевий предмет і напрямку руху по магнітному азимуту.</w:t>
      </w:r>
    </w:p>
    <w:p w:rsidR="00AB2957" w:rsidRPr="00AB2957" w:rsidRDefault="00AB2957" w:rsidP="00AB2957">
      <w:pPr>
        <w:spacing w:after="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sz w:val="24"/>
          <w:szCs w:val="24"/>
          <w:lang w:eastAsia="ru-RU"/>
        </w:rPr>
        <w:t xml:space="preserve">    3. </w:t>
      </w:r>
      <w:r w:rsidRPr="00AB2957">
        <w:rPr>
          <w:rFonts w:ascii="Times New Roman" w:eastAsia="Times New Roman" w:hAnsi="Times New Roman" w:cs="Times New Roman"/>
          <w:noProof/>
          <w:sz w:val="24"/>
          <w:szCs w:val="24"/>
        </w:rPr>
        <w:t xml:space="preserve">Порядок руху за азимутом, обхід перешкод. </w:t>
      </w:r>
    </w:p>
    <w:p w:rsidR="00AB2957" w:rsidRPr="00AB2957" w:rsidRDefault="00AB2957" w:rsidP="00AB2957">
      <w:pPr>
        <w:spacing w:after="0" w:line="240" w:lineRule="auto"/>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b/>
          <w:noProof/>
          <w:sz w:val="24"/>
          <w:szCs w:val="24"/>
          <w:lang w:eastAsia="ru-RU"/>
        </w:rPr>
        <w:t>Розділ  3 . Прикладна фізична підготовка (14 годин).</w:t>
      </w: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1: Основи самозахисту без зброї</w:t>
      </w:r>
      <w:r w:rsidRPr="00AB2957">
        <w:rPr>
          <w:rFonts w:ascii="Times New Roman" w:eastAsia="Times New Roman" w:hAnsi="Times New Roman" w:cs="Times New Roman"/>
          <w:b/>
          <w:noProof/>
          <w:sz w:val="24"/>
          <w:szCs w:val="24"/>
        </w:rPr>
        <w:t>.</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Розучування і тренування вправ без зброї</w:t>
      </w:r>
      <w:r w:rsidRPr="00AB2957">
        <w:rPr>
          <w:rFonts w:ascii="Times New Roman" w:eastAsia="Times New Roman" w:hAnsi="Times New Roman" w:cs="Times New Roman"/>
          <w:noProof/>
          <w:sz w:val="24"/>
          <w:szCs w:val="24"/>
        </w:rPr>
        <w:t>.</w:t>
      </w:r>
      <w:r w:rsidRPr="00AB2957">
        <w:rPr>
          <w:rFonts w:ascii="Times New Roman" w:eastAsia="Times New Roman" w:hAnsi="Times New Roman" w:cs="Times New Roman"/>
          <w:noProof/>
          <w:sz w:val="24"/>
          <w:szCs w:val="24"/>
          <w:lang w:eastAsia="ru-RU"/>
        </w:rPr>
        <w:t xml:space="preserve">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lastRenderedPageBreak/>
        <w:t xml:space="preserve">      1. Розучування  вправ без зброї: стійки, рухи вперед та назад, удари рукою на  місці та  в русі , удари ногою на місці в русі.          </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Захист від ударів рукою та  ногою, підставленням рук на місці та в русі  з наступною контратакою.</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3. Розучування і тренування прийомів без зброї: прийоми самострахування,</w:t>
      </w: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захвати та звільнення від них, больові прийоми.</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noProof/>
          <w:sz w:val="24"/>
          <w:szCs w:val="24"/>
          <w:lang w:eastAsia="ru-RU"/>
        </w:rPr>
        <w:t xml:space="preserve">          </w:t>
      </w: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2: Основи самозахисту зі  зброєю</w:t>
      </w:r>
      <w:r w:rsidRPr="00AB2957">
        <w:rPr>
          <w:rFonts w:ascii="Times New Roman" w:eastAsia="Times New Roman" w:hAnsi="Times New Roman" w:cs="Times New Roman"/>
          <w:b/>
          <w:noProof/>
          <w:sz w:val="24"/>
          <w:szCs w:val="24"/>
        </w:rPr>
        <w:t>.</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1: </w:t>
      </w:r>
      <w:r w:rsidRPr="00AB2957">
        <w:rPr>
          <w:rFonts w:ascii="Times New Roman" w:eastAsia="Times New Roman" w:hAnsi="Times New Roman" w:cs="Times New Roman"/>
          <w:noProof/>
          <w:sz w:val="24"/>
          <w:szCs w:val="24"/>
          <w:lang w:eastAsia="ru-RU"/>
        </w:rPr>
        <w:t>Порядок дій у розвідувальному дозорі.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1. Розучування  прийомів зі зброєю: підготовка до бою, укол штик-ножем  та захист від нападу, удар навідліг палкою  (ножем) та захист від нападу, удар ножем знизу та захист від нападу, захист від погрози пістолетом.</w:t>
      </w:r>
    </w:p>
    <w:p w:rsidR="00AB2957" w:rsidRPr="00AB2957" w:rsidRDefault="00AB2957" w:rsidP="00AB2957">
      <w:pPr>
        <w:spacing w:after="0" w:line="240" w:lineRule="auto"/>
        <w:jc w:val="both"/>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noProof/>
          <w:sz w:val="24"/>
          <w:szCs w:val="24"/>
          <w:lang w:eastAsia="ru-RU"/>
        </w:rPr>
        <w:t xml:space="preserve">      2.  Тренування прийомів зі зброєю. </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Тема 3: Виконання комплексів рукопашного бою</w:t>
      </w:r>
      <w:r w:rsidRPr="00AB2957">
        <w:rPr>
          <w:rFonts w:ascii="Times New Roman" w:eastAsia="Times New Roman" w:hAnsi="Times New Roman" w:cs="Times New Roman"/>
          <w:b/>
          <w:i/>
          <w:noProof/>
          <w:sz w:val="24"/>
          <w:szCs w:val="24"/>
          <w:lang w:eastAsia="ru-RU"/>
        </w:rPr>
        <w:t xml:space="preserve">  </w:t>
      </w:r>
    </w:p>
    <w:p w:rsidR="00AB2957" w:rsidRPr="00AB2957" w:rsidRDefault="00AB2957" w:rsidP="00AB2957">
      <w:pPr>
        <w:spacing w:after="0" w:line="240" w:lineRule="auto"/>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xml:space="preserve"> Розучування та тренування комплексів рукопашного бою</w:t>
      </w:r>
      <w:r w:rsidRPr="00AB2957">
        <w:rPr>
          <w:rFonts w:ascii="Times New Roman" w:eastAsia="Times New Roman" w:hAnsi="Times New Roman" w:cs="Times New Roman"/>
          <w:b/>
          <w:i/>
          <w:noProof/>
          <w:sz w:val="24"/>
          <w:szCs w:val="24"/>
          <w:lang w:eastAsia="ru-RU"/>
        </w:rPr>
        <w:t xml:space="preserve">  </w:t>
      </w:r>
      <w:r w:rsidRPr="00AB2957">
        <w:rPr>
          <w:rFonts w:ascii="Times New Roman" w:eastAsia="Times New Roman" w:hAnsi="Times New Roman" w:cs="Times New Roman"/>
          <w:noProof/>
          <w:sz w:val="24"/>
          <w:szCs w:val="24"/>
          <w:lang w:eastAsia="ru-RU"/>
        </w:rPr>
        <w:t>.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6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bCs/>
          <w:noProof/>
          <w:sz w:val="24"/>
          <w:szCs w:val="24"/>
          <w:lang w:eastAsia="ru-RU"/>
        </w:rPr>
        <w:t xml:space="preserve">    1. </w:t>
      </w:r>
      <w:r w:rsidRPr="00AB2957">
        <w:rPr>
          <w:rFonts w:ascii="Times New Roman" w:eastAsia="Times New Roman" w:hAnsi="Times New Roman" w:cs="Times New Roman"/>
          <w:noProof/>
          <w:sz w:val="24"/>
          <w:szCs w:val="24"/>
          <w:lang w:eastAsia="ru-RU"/>
        </w:rPr>
        <w:t xml:space="preserve"> Розучування та тренування комплексу рукопашного бою</w:t>
      </w:r>
      <w:r w:rsidRPr="00AB2957">
        <w:rPr>
          <w:rFonts w:ascii="Times New Roman" w:eastAsia="Times New Roman" w:hAnsi="Times New Roman" w:cs="Times New Roman"/>
          <w:b/>
          <w:i/>
          <w:noProof/>
          <w:sz w:val="24"/>
          <w:szCs w:val="24"/>
          <w:lang w:eastAsia="ru-RU"/>
        </w:rPr>
        <w:t xml:space="preserve">  </w:t>
      </w:r>
      <w:r w:rsidRPr="00AB2957">
        <w:rPr>
          <w:rFonts w:ascii="Times New Roman" w:eastAsia="Times New Roman" w:hAnsi="Times New Roman" w:cs="Times New Roman"/>
          <w:noProof/>
          <w:sz w:val="24"/>
          <w:szCs w:val="24"/>
          <w:lang w:eastAsia="ru-RU"/>
        </w:rPr>
        <w:t>РБ-1.</w:t>
      </w:r>
    </w:p>
    <w:p w:rsidR="00AB2957" w:rsidRPr="00AB2957" w:rsidRDefault="00AB2957" w:rsidP="00AB2957">
      <w:pPr>
        <w:tabs>
          <w:tab w:val="right" w:pos="3261"/>
          <w:tab w:val="right" w:pos="4395"/>
          <w:tab w:val="right" w:pos="5954"/>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Розучування та тренування комплексу рукопашного бою</w:t>
      </w:r>
      <w:r w:rsidRPr="00AB2957">
        <w:rPr>
          <w:rFonts w:ascii="Times New Roman" w:eastAsia="Times New Roman" w:hAnsi="Times New Roman" w:cs="Times New Roman"/>
          <w:b/>
          <w:i/>
          <w:noProof/>
          <w:sz w:val="24"/>
          <w:szCs w:val="24"/>
          <w:lang w:eastAsia="ru-RU"/>
        </w:rPr>
        <w:t xml:space="preserve">  </w:t>
      </w:r>
      <w:r w:rsidRPr="00AB2957">
        <w:rPr>
          <w:rFonts w:ascii="Times New Roman" w:eastAsia="Times New Roman" w:hAnsi="Times New Roman" w:cs="Times New Roman"/>
          <w:noProof/>
          <w:sz w:val="24"/>
          <w:szCs w:val="24"/>
          <w:lang w:eastAsia="ru-RU"/>
        </w:rPr>
        <w:t>РБ-2.</w:t>
      </w:r>
    </w:p>
    <w:p w:rsidR="00AB2957" w:rsidRPr="00AB2957" w:rsidRDefault="00AB2957" w:rsidP="00AB2957">
      <w:pPr>
        <w:spacing w:after="0" w:line="240" w:lineRule="auto"/>
        <w:jc w:val="both"/>
        <w:rPr>
          <w:rFonts w:ascii="Times New Roman" w:eastAsia="Times New Roman" w:hAnsi="Times New Roman" w:cs="Times New Roman"/>
          <w:b/>
          <w:i/>
          <w:noProof/>
          <w:sz w:val="24"/>
          <w:szCs w:val="24"/>
        </w:rPr>
      </w:pPr>
      <w:r w:rsidRPr="00AB2957">
        <w:rPr>
          <w:rFonts w:ascii="Times New Roman" w:eastAsia="Times New Roman" w:hAnsi="Times New Roman" w:cs="Times New Roman"/>
          <w:noProof/>
          <w:sz w:val="24"/>
          <w:szCs w:val="24"/>
          <w:lang w:eastAsia="ru-RU"/>
        </w:rPr>
        <w:t xml:space="preserve">     3.  </w:t>
      </w:r>
      <w:r w:rsidRPr="00AB2957">
        <w:rPr>
          <w:rFonts w:ascii="Times New Roman" w:eastAsia="Times New Roman" w:hAnsi="Times New Roman" w:cs="Times New Roman"/>
          <w:noProof/>
          <w:sz w:val="24"/>
          <w:szCs w:val="24"/>
        </w:rPr>
        <w:t xml:space="preserve">Підготовка показового виступу у виконанні </w:t>
      </w:r>
      <w:r w:rsidRPr="00AB2957">
        <w:rPr>
          <w:rFonts w:ascii="Times New Roman" w:eastAsia="Times New Roman" w:hAnsi="Times New Roman" w:cs="Times New Roman"/>
          <w:noProof/>
          <w:sz w:val="24"/>
          <w:szCs w:val="24"/>
          <w:lang w:eastAsia="ru-RU"/>
        </w:rPr>
        <w:t>комплексів рукопашного бою.</w:t>
      </w:r>
      <w:r w:rsidRPr="00AB2957">
        <w:rPr>
          <w:rFonts w:ascii="Times New Roman" w:eastAsia="Times New Roman" w:hAnsi="Times New Roman" w:cs="Times New Roman"/>
          <w:noProof/>
          <w:sz w:val="24"/>
          <w:szCs w:val="24"/>
        </w:rPr>
        <w:t xml:space="preserve"> </w:t>
      </w:r>
    </w:p>
    <w:p w:rsidR="00AB2957" w:rsidRPr="00AB2957" w:rsidRDefault="00AB2957" w:rsidP="00AB2957">
      <w:pPr>
        <w:tabs>
          <w:tab w:val="left" w:pos="2720"/>
        </w:tabs>
        <w:spacing w:after="0" w:line="240" w:lineRule="auto"/>
        <w:rPr>
          <w:rFonts w:ascii="Times New Roman" w:eastAsia="Times New Roman" w:hAnsi="Times New Roman" w:cs="Times New Roman"/>
          <w:b/>
          <w:noProof/>
          <w:sz w:val="24"/>
          <w:szCs w:val="24"/>
          <w:lang w:eastAsia="ru-RU"/>
        </w:rPr>
      </w:pP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Розділ  4 . Парашутно - десантна  підготовка (26 годин).</w:t>
      </w:r>
    </w:p>
    <w:p w:rsidR="00AB2957" w:rsidRPr="00AB2957" w:rsidRDefault="00AB2957" w:rsidP="00AB2957">
      <w:pPr>
        <w:spacing w:after="0" w:line="240" w:lineRule="auto"/>
        <w:rPr>
          <w:rFonts w:ascii="Times New Roman" w:eastAsia="Times New Roman" w:hAnsi="Times New Roman" w:cs="Times New Roman"/>
          <w:b/>
          <w:noProof/>
          <w:sz w:val="24"/>
          <w:szCs w:val="24"/>
          <w:u w:val="single"/>
          <w:lang w:eastAsia="ru-RU"/>
        </w:rPr>
      </w:pP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1: Матеріальна частина людських десантних парашутів та парашутних приладів</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Призначення, тактично-технічні та  експлуатаційні характеристики, загальна будова, схема роботи основного парашута Д-6 в повітрі.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lastRenderedPageBreak/>
        <w:t xml:space="preserve">     1.  Призначення, тактично-технічні, експлуатаційні характеристики, будова, </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основного па</w:t>
      </w:r>
      <w:r w:rsidRPr="00AB2957">
        <w:rPr>
          <w:rFonts w:ascii="Times New Roman" w:eastAsia="Times New Roman" w:hAnsi="Times New Roman" w:cs="Times New Roman"/>
          <w:noProof/>
          <w:sz w:val="24"/>
          <w:szCs w:val="24"/>
          <w:lang w:eastAsia="ru-RU"/>
        </w:rPr>
        <w:softHyphen/>
        <w:t xml:space="preserve">рашута. </w:t>
      </w:r>
    </w:p>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Схема роботи основного па</w:t>
      </w:r>
      <w:r w:rsidRPr="00AB2957">
        <w:rPr>
          <w:rFonts w:ascii="Times New Roman" w:eastAsia="Times New Roman" w:hAnsi="Times New Roman" w:cs="Times New Roman"/>
          <w:noProof/>
          <w:sz w:val="24"/>
          <w:szCs w:val="24"/>
          <w:lang w:eastAsia="ru-RU"/>
        </w:rPr>
        <w:softHyphen/>
        <w:t>рашута в повітрі, правила його експлуатації та  зберігання.</w:t>
      </w:r>
    </w:p>
    <w:p w:rsidR="00AB2957" w:rsidRDefault="00AB2957" w:rsidP="00AB2957">
      <w:pPr>
        <w:spacing w:after="12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2</w:t>
      </w:r>
      <w:r w:rsidRPr="00AB2957">
        <w:rPr>
          <w:rFonts w:ascii="Times New Roman" w:eastAsia="Times New Roman" w:hAnsi="Times New Roman" w:cs="Times New Roman"/>
          <w:noProof/>
          <w:sz w:val="24"/>
          <w:szCs w:val="24"/>
          <w:lang w:eastAsia="ru-RU"/>
        </w:rPr>
        <w:t xml:space="preserve">. Призначення, тактично-технічні та  експлуатаційні характеристики парашутного приладу </w:t>
      </w:r>
    </w:p>
    <w:p w:rsidR="00AB2957" w:rsidRDefault="00AB2957" w:rsidP="00AB2957">
      <w:pPr>
        <w:spacing w:after="12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АД-3У-Д. Правила підготовки і монтажу приладу на парашут.(П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spacing w:after="12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1. Призначення та тактико-технічні і  експлуатаційні характеристики,  загальна  будова приладу АД-3У-Д.</w:t>
      </w:r>
    </w:p>
    <w:p w:rsidR="00AB2957" w:rsidRPr="00AB2957" w:rsidRDefault="00AB2957" w:rsidP="00AB2957">
      <w:pPr>
        <w:spacing w:after="0" w:line="240" w:lineRule="auto"/>
        <w:ind w:left="426"/>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2. Правила підготовки і монтажу приладу на парашут.</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3</w:t>
      </w:r>
      <w:r w:rsidRPr="00AB2957">
        <w:rPr>
          <w:rFonts w:ascii="Times New Roman" w:eastAsia="Times New Roman" w:hAnsi="Times New Roman" w:cs="Times New Roman"/>
          <w:noProof/>
          <w:sz w:val="24"/>
          <w:szCs w:val="24"/>
          <w:lang w:eastAsia="ru-RU"/>
        </w:rPr>
        <w:t>. Призначення, тактично-технічні та експлуатаційні характеристики, загальна будова, схема роботи запасного парашута З-5 в повітрі.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spacing w:after="0" w:line="240" w:lineRule="auto"/>
        <w:ind w:left="360"/>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1. Призначення, тактично-технічні та експлуатаційні  характеристики,   загальна  будова  запасного па</w:t>
      </w:r>
      <w:r w:rsidRPr="00AB2957">
        <w:rPr>
          <w:rFonts w:ascii="Times New Roman" w:eastAsia="Times New Roman" w:hAnsi="Times New Roman" w:cs="Times New Roman"/>
          <w:noProof/>
          <w:sz w:val="24"/>
          <w:szCs w:val="24"/>
          <w:lang w:eastAsia="ru-RU"/>
        </w:rPr>
        <w:softHyphen/>
        <w:t xml:space="preserve">рашута. </w:t>
      </w:r>
    </w:p>
    <w:p w:rsidR="00AB2957" w:rsidRPr="00AB2957" w:rsidRDefault="00AB2957" w:rsidP="00AB2957">
      <w:pPr>
        <w:spacing w:after="0" w:line="240" w:lineRule="auto"/>
        <w:ind w:left="426"/>
        <w:jc w:val="both"/>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noProof/>
          <w:sz w:val="24"/>
          <w:szCs w:val="24"/>
          <w:lang w:eastAsia="ru-RU"/>
        </w:rPr>
        <w:t>2. Схема роботи запасного па</w:t>
      </w:r>
      <w:r w:rsidRPr="00AB2957">
        <w:rPr>
          <w:rFonts w:ascii="Times New Roman" w:eastAsia="Times New Roman" w:hAnsi="Times New Roman" w:cs="Times New Roman"/>
          <w:noProof/>
          <w:sz w:val="24"/>
          <w:szCs w:val="24"/>
          <w:lang w:eastAsia="ru-RU"/>
        </w:rPr>
        <w:softHyphen/>
        <w:t xml:space="preserve">рашута в повітрі, правила його експлуатації та зберігання.          </w:t>
      </w:r>
    </w:p>
    <w:p w:rsidR="00AB2957" w:rsidRPr="00AB2957" w:rsidRDefault="00AB2957" w:rsidP="00AB2957">
      <w:pPr>
        <w:tabs>
          <w:tab w:val="left" w:pos="2394"/>
        </w:tabs>
        <w:spacing w:after="0" w:line="240" w:lineRule="auto"/>
        <w:ind w:left="1304" w:hanging="1304"/>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Тема 2: Укладка людських десантних парашутів </w:t>
      </w:r>
    </w:p>
    <w:p w:rsidR="00AB2957" w:rsidRPr="00AB2957" w:rsidRDefault="00AB2957" w:rsidP="00AB2957">
      <w:pPr>
        <w:tabs>
          <w:tab w:val="left" w:pos="2394"/>
        </w:tabs>
        <w:spacing w:before="120"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1: </w:t>
      </w:r>
      <w:r w:rsidRPr="00AB2957">
        <w:rPr>
          <w:rFonts w:ascii="Times New Roman" w:eastAsia="Times New Roman" w:hAnsi="Times New Roman" w:cs="Times New Roman"/>
          <w:noProof/>
          <w:sz w:val="24"/>
          <w:szCs w:val="24"/>
          <w:lang w:eastAsia="ru-RU"/>
        </w:rPr>
        <w:t>Укладка основного парашута Д-6.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6 годин.</w:t>
      </w:r>
    </w:p>
    <w:p w:rsidR="00AB2957" w:rsidRPr="00AB2957" w:rsidRDefault="00AB2957" w:rsidP="00AB2957">
      <w:pPr>
        <w:tabs>
          <w:tab w:val="left" w:pos="709"/>
        </w:tabs>
        <w:spacing w:after="0" w:line="240" w:lineRule="auto"/>
        <w:ind w:left="426"/>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 Підготовка робочого місця для укладки пара</w:t>
      </w:r>
      <w:r w:rsidRPr="00AB2957">
        <w:rPr>
          <w:rFonts w:ascii="Times New Roman" w:eastAsia="Times New Roman" w:hAnsi="Times New Roman" w:cs="Times New Roman"/>
          <w:noProof/>
          <w:sz w:val="24"/>
          <w:szCs w:val="24"/>
          <w:lang w:eastAsia="ru-RU"/>
        </w:rPr>
        <w:softHyphen/>
        <w:t xml:space="preserve">шутів. </w:t>
      </w:r>
    </w:p>
    <w:p w:rsidR="00AB2957" w:rsidRPr="00AB2957" w:rsidRDefault="00AB2957" w:rsidP="00AB2957">
      <w:pPr>
        <w:tabs>
          <w:tab w:val="left" w:pos="709"/>
        </w:tabs>
        <w:spacing w:after="0" w:line="240" w:lineRule="auto"/>
        <w:ind w:left="426"/>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2. Етапи укладання основного парашута Д-6, правила їх виконання та  контролю.</w:t>
      </w:r>
    </w:p>
    <w:p w:rsidR="00AB2957" w:rsidRPr="00AB2957" w:rsidRDefault="00AB2957" w:rsidP="00AB2957">
      <w:pPr>
        <w:tabs>
          <w:tab w:val="left" w:pos="709"/>
        </w:tabs>
        <w:spacing w:after="0" w:line="240" w:lineRule="auto"/>
        <w:ind w:left="426"/>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3. Припасування підвісної системи.</w:t>
      </w:r>
    </w:p>
    <w:p w:rsidR="00AB2957" w:rsidRPr="00AB2957" w:rsidRDefault="00AB2957" w:rsidP="00AB2957">
      <w:pPr>
        <w:tabs>
          <w:tab w:val="left" w:pos="709"/>
        </w:tabs>
        <w:spacing w:after="0" w:line="240" w:lineRule="auto"/>
        <w:ind w:left="426"/>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4. Оформлення документації на укладку парашута.</w:t>
      </w:r>
    </w:p>
    <w:p w:rsidR="00AB2957" w:rsidRPr="00AB2957" w:rsidRDefault="00AB2957" w:rsidP="00AB2957">
      <w:pPr>
        <w:tabs>
          <w:tab w:val="left" w:pos="2394"/>
        </w:tabs>
        <w:spacing w:before="120"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2: </w:t>
      </w:r>
      <w:r w:rsidRPr="00AB2957">
        <w:rPr>
          <w:rFonts w:ascii="Times New Roman" w:eastAsia="Times New Roman" w:hAnsi="Times New Roman" w:cs="Times New Roman"/>
          <w:noProof/>
          <w:sz w:val="24"/>
          <w:szCs w:val="24"/>
          <w:lang w:eastAsia="ru-RU"/>
        </w:rPr>
        <w:t>Укладка запасного парашута З-5.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6 годин.</w:t>
      </w:r>
    </w:p>
    <w:p w:rsidR="00AB2957" w:rsidRPr="00AB2957" w:rsidRDefault="00AB2957" w:rsidP="00AB2957">
      <w:pPr>
        <w:tabs>
          <w:tab w:val="left" w:pos="426"/>
        </w:tabs>
        <w:spacing w:after="0" w:line="240" w:lineRule="auto"/>
        <w:ind w:left="426"/>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 Етапи укладання запасного парашута З-5, правила їх виконання та   контролю.</w:t>
      </w:r>
    </w:p>
    <w:p w:rsidR="00AB2957" w:rsidRPr="00AB2957" w:rsidRDefault="00AB2957" w:rsidP="00AB2957">
      <w:pPr>
        <w:tabs>
          <w:tab w:val="left" w:pos="426"/>
        </w:tabs>
        <w:spacing w:after="0" w:line="240" w:lineRule="auto"/>
        <w:ind w:left="426"/>
        <w:jc w:val="both"/>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noProof/>
          <w:sz w:val="24"/>
          <w:szCs w:val="24"/>
          <w:lang w:eastAsia="ru-RU"/>
        </w:rPr>
        <w:t>2.</w:t>
      </w: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Порядок перевірки парашутів перед посадкою десантника в літак  (вертоліт).</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lastRenderedPageBreak/>
        <w:t>Тема 3: Наземне відпрацювання елементів стрибка з парашутом</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xml:space="preserve"> Тренування на снарядах ПДК з підготовки до </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виконання стрибка з</w:t>
      </w: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 xml:space="preserve">вертольота типу МІ-8 (літака Ан-2). </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Правила надягання парашутів. Дії десантника у верто</w:t>
      </w:r>
      <w:r w:rsidRPr="00AB2957">
        <w:rPr>
          <w:rFonts w:ascii="Times New Roman" w:eastAsia="Times New Roman" w:hAnsi="Times New Roman" w:cs="Times New Roman"/>
          <w:noProof/>
          <w:sz w:val="24"/>
          <w:szCs w:val="24"/>
          <w:lang w:eastAsia="ru-RU"/>
        </w:rPr>
        <w:softHyphen/>
        <w:t xml:space="preserve">льоті </w:t>
      </w:r>
    </w:p>
    <w:p w:rsidR="00AB2957" w:rsidRP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(літаку). Відокремлення від вертольота (літака).  </w:t>
      </w:r>
    </w:p>
    <w:p w:rsidR="00AB2957" w:rsidRPr="00AB2957" w:rsidRDefault="00AB2957" w:rsidP="00AB2957">
      <w:pPr>
        <w:tabs>
          <w:tab w:val="left" w:pos="2394"/>
        </w:tabs>
        <w:spacing w:after="0" w:line="240" w:lineRule="auto"/>
        <w:ind w:left="1304" w:hanging="1304"/>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noProof/>
          <w:sz w:val="24"/>
          <w:szCs w:val="24"/>
          <w:lang w:eastAsia="ru-RU"/>
        </w:rPr>
        <w:t>(П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left" w:pos="426"/>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 Підготовка десантника до стрибка з парашутом на аеродромі (старті). Правила надягання парашутів.</w:t>
      </w:r>
    </w:p>
    <w:p w:rsidR="00AB2957" w:rsidRPr="00AB2957" w:rsidRDefault="00AB2957" w:rsidP="00AB2957">
      <w:pPr>
        <w:tabs>
          <w:tab w:val="left" w:pos="400"/>
        </w:tabs>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2. Порядок розміщення, дії за сигналами, здійснення стрибка з парашутом з  літака (вертольота). </w:t>
      </w:r>
    </w:p>
    <w:p w:rsidR="00AB2957" w:rsidRPr="00AB2957" w:rsidRDefault="00AB2957" w:rsidP="00AB2957">
      <w:pPr>
        <w:tabs>
          <w:tab w:val="left" w:pos="400"/>
        </w:tabs>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3. Тренування розміщення, дії за сигналами, відділення від літака (вертольота) під час здійснення стрибка з парашутом.</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2:</w:t>
      </w:r>
      <w:r w:rsidRPr="00AB2957">
        <w:rPr>
          <w:rFonts w:ascii="Times New Roman" w:eastAsia="Times New Roman" w:hAnsi="Times New Roman" w:cs="Times New Roman"/>
          <w:noProof/>
          <w:sz w:val="24"/>
          <w:szCs w:val="24"/>
          <w:lang w:eastAsia="ru-RU"/>
        </w:rPr>
        <w:t xml:space="preserve"> Тренування на снарядах ПДК з підготовки до </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виконання стрибка з вертольота типу МІ-8 (літака Ан-2). </w:t>
      </w:r>
    </w:p>
    <w:p w:rsid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Відпрацювання елементів стрибка з парашутом на снарядах </w:t>
      </w:r>
    </w:p>
    <w:p w:rsidR="00AB2957" w:rsidRPr="00AB2957" w:rsidRDefault="00AB2957" w:rsidP="00AB2957">
      <w:pPr>
        <w:tabs>
          <w:tab w:val="left" w:pos="2394"/>
        </w:tabs>
        <w:spacing w:after="0" w:line="240" w:lineRule="auto"/>
        <w:ind w:left="1304" w:hanging="130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ПДК. Дії десантника під час стабілізації падіння, під час </w:t>
      </w:r>
    </w:p>
    <w:p w:rsidR="00AB2957" w:rsidRPr="00AB2957" w:rsidRDefault="00AB2957" w:rsidP="00AB2957">
      <w:pPr>
        <w:tabs>
          <w:tab w:val="left" w:pos="2394"/>
        </w:tabs>
        <w:spacing w:after="0" w:line="240" w:lineRule="auto"/>
        <w:ind w:left="1304" w:hanging="1304"/>
        <w:jc w:val="both"/>
        <w:rPr>
          <w:rFonts w:ascii="Times New Roman" w:eastAsia="Times New Roman" w:hAnsi="Times New Roman" w:cs="Times New Roman"/>
          <w:bCs/>
          <w:noProof/>
          <w:sz w:val="24"/>
          <w:szCs w:val="24"/>
          <w:lang w:eastAsia="ru-RU"/>
        </w:rPr>
      </w:pPr>
      <w:r w:rsidRPr="00AB2957">
        <w:rPr>
          <w:rFonts w:ascii="Times New Roman" w:eastAsia="Times New Roman" w:hAnsi="Times New Roman" w:cs="Times New Roman"/>
          <w:noProof/>
          <w:sz w:val="24"/>
          <w:szCs w:val="24"/>
          <w:lang w:eastAsia="ru-RU"/>
        </w:rPr>
        <w:t>зниження і приземлення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4 години</w:t>
      </w:r>
      <w:r w:rsidRPr="00AB2957">
        <w:rPr>
          <w:rFonts w:ascii="Times New Roman" w:eastAsia="Times New Roman" w:hAnsi="Times New Roman" w:cs="Times New Roman"/>
          <w:bCs/>
          <w:noProof/>
          <w:sz w:val="24"/>
          <w:szCs w:val="24"/>
          <w:lang w:eastAsia="ru-RU"/>
        </w:rPr>
        <w:t xml:space="preserve">.  </w:t>
      </w:r>
    </w:p>
    <w:p w:rsidR="00AB2957" w:rsidRPr="00AB2957" w:rsidRDefault="00AB2957" w:rsidP="00AB2957">
      <w:pPr>
        <w:tabs>
          <w:tab w:val="left" w:pos="426"/>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 Відлік часу та висмикування ланки ручного розкриття.</w:t>
      </w:r>
    </w:p>
    <w:p w:rsidR="00AB2957" w:rsidRPr="00AB2957" w:rsidRDefault="00AB2957" w:rsidP="00AB2957">
      <w:pPr>
        <w:tabs>
          <w:tab w:val="left" w:pos="426"/>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2. Правила використання запасного парашута.</w:t>
      </w:r>
    </w:p>
    <w:p w:rsidR="00AB2957" w:rsidRPr="00AB2957" w:rsidRDefault="00AB2957" w:rsidP="00AB2957">
      <w:pPr>
        <w:tabs>
          <w:tab w:val="left" w:pos="426"/>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3. Дії у разі розкачування парашутиста під час зниження.</w:t>
      </w:r>
    </w:p>
    <w:p w:rsidR="00AB2957" w:rsidRPr="00AB2957" w:rsidRDefault="00AB2957" w:rsidP="00AB2957">
      <w:pPr>
        <w:tabs>
          <w:tab w:val="left" w:pos="426"/>
        </w:tabs>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4. Порядок розвороту за вітром, підготовка до приземлення, приземлення.</w:t>
      </w:r>
    </w:p>
    <w:p w:rsidR="00AB2957" w:rsidRPr="00AB2957" w:rsidRDefault="00AB2957" w:rsidP="00AB2957">
      <w:pPr>
        <w:tabs>
          <w:tab w:val="left" w:pos="426"/>
        </w:tabs>
        <w:spacing w:after="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sz w:val="24"/>
          <w:szCs w:val="24"/>
          <w:lang w:eastAsia="ru-RU"/>
        </w:rPr>
        <w:t>5. Тренування дій десантника у повітрі і при приземленні під час здійснення стрибка з парашутом.</w:t>
      </w:r>
      <w:r w:rsidRPr="00AB2957">
        <w:rPr>
          <w:rFonts w:ascii="Times New Roman" w:eastAsia="Times New Roman" w:hAnsi="Times New Roman" w:cs="Times New Roman"/>
          <w:b/>
          <w:noProof/>
          <w:sz w:val="24"/>
          <w:szCs w:val="24"/>
          <w:lang w:eastAsia="ru-RU"/>
        </w:rPr>
        <w:t xml:space="preserve"> </w:t>
      </w:r>
    </w:p>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Розділ  5. Військово-медична  підготовка (4 години).</w:t>
      </w:r>
    </w:p>
    <w:p w:rsidR="00AB2957" w:rsidRPr="00AB2957" w:rsidRDefault="00AB2957" w:rsidP="00AB2957">
      <w:pPr>
        <w:spacing w:after="0" w:line="240" w:lineRule="auto"/>
        <w:rPr>
          <w:rFonts w:ascii="Times New Roman" w:eastAsia="Times New Roman" w:hAnsi="Times New Roman" w:cs="Times New Roman"/>
          <w:b/>
          <w:noProof/>
          <w:sz w:val="24"/>
          <w:szCs w:val="24"/>
          <w:u w:val="single"/>
          <w:lang w:eastAsia="ru-RU"/>
        </w:rPr>
      </w:pPr>
    </w:p>
    <w:p w:rsid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1: Надання першої допомоги при кровотечах та пораненнях</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Заняття 1</w:t>
      </w:r>
      <w:r w:rsidRPr="00AB2957">
        <w:rPr>
          <w:rFonts w:ascii="Times New Roman" w:eastAsia="Times New Roman" w:hAnsi="Times New Roman" w:cs="Times New Roman"/>
          <w:noProof/>
          <w:sz w:val="24"/>
          <w:szCs w:val="24"/>
          <w:lang w:eastAsia="ru-RU"/>
        </w:rPr>
        <w:t>. Перша допомога при внутрішній та зовнішній кровотечах</w:t>
      </w:r>
      <w:r w:rsidRPr="00AB2957">
        <w:rPr>
          <w:rFonts w:ascii="Times New Roman" w:eastAsia="Times New Roman" w:hAnsi="Times New Roman" w:cs="Times New Roman"/>
          <w:noProof/>
          <w:sz w:val="24"/>
          <w:szCs w:val="24"/>
        </w:rPr>
        <w:t>.</w:t>
      </w:r>
      <w:r w:rsidRPr="00AB2957">
        <w:rPr>
          <w:rFonts w:ascii="Times New Roman" w:eastAsia="Times New Roman" w:hAnsi="Times New Roman" w:cs="Times New Roman"/>
          <w:noProof/>
          <w:sz w:val="24"/>
          <w:szCs w:val="24"/>
          <w:lang w:eastAsia="ru-RU"/>
        </w:rPr>
        <w:t xml:space="preserve">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jc w:val="both"/>
        <w:rPr>
          <w:rFonts w:ascii="Times New Roman" w:eastAsia="Times New Roman" w:hAnsi="Times New Roman" w:cs="Times New Roman"/>
          <w:noProof/>
          <w:color w:val="000000"/>
          <w:spacing w:val="-18"/>
          <w:sz w:val="24"/>
          <w:szCs w:val="24"/>
          <w:lang w:eastAsia="ru-RU"/>
        </w:rPr>
      </w:pPr>
      <w:r w:rsidRPr="00AB2957">
        <w:rPr>
          <w:rFonts w:ascii="Times New Roman" w:eastAsia="Times New Roman" w:hAnsi="Times New Roman" w:cs="Times New Roman"/>
          <w:noProof/>
          <w:sz w:val="24"/>
          <w:szCs w:val="24"/>
          <w:lang w:eastAsia="ru-RU"/>
        </w:rPr>
        <w:t xml:space="preserve">      1. Поняття про рану. Класифікація ран. Види кровотечі, їх класифікація.        </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Перша допомога при внутрішній та зовнішній кровотечах </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lastRenderedPageBreak/>
        <w:t xml:space="preserve">       3. Техніка накладання пов’язок на голову, передпліччя, ліктьовий та  плечовий суглоби, колінний та гомілковостопний суглоби. Техніка  накладання кровоспинного джгута і закрутки .</w:t>
      </w:r>
    </w:p>
    <w:p w:rsidR="00AB2957" w:rsidRPr="00AB2957" w:rsidRDefault="00AB2957" w:rsidP="00AB2957">
      <w:pPr>
        <w:widowControl w:val="0"/>
        <w:shd w:val="clear" w:color="auto" w:fill="FFFFFF"/>
        <w:tabs>
          <w:tab w:val="left" w:pos="763"/>
        </w:tabs>
        <w:autoSpaceDE w:val="0"/>
        <w:autoSpaceDN w:val="0"/>
        <w:adjustRightInd w:val="0"/>
        <w:spacing w:after="0" w:line="274" w:lineRule="exact"/>
        <w:rPr>
          <w:rFonts w:ascii="Times New Roman" w:eastAsia="Times New Roman" w:hAnsi="Times New Roman" w:cs="Times New Roman"/>
          <w:b/>
          <w:noProof/>
          <w:sz w:val="24"/>
          <w:szCs w:val="24"/>
          <w:u w:val="single"/>
          <w:lang w:eastAsia="ru-RU"/>
        </w:rPr>
      </w:pPr>
      <w:r w:rsidRPr="00AB2957">
        <w:rPr>
          <w:rFonts w:ascii="Times New Roman" w:eastAsia="Times New Roman" w:hAnsi="Times New Roman" w:cs="Times New Roman"/>
          <w:noProof/>
          <w:sz w:val="24"/>
          <w:szCs w:val="24"/>
          <w:lang w:eastAsia="ru-RU"/>
        </w:rPr>
        <w:t xml:space="preserve">        </w:t>
      </w:r>
    </w:p>
    <w:p w:rsidR="00AB2957" w:rsidRPr="00AB2957" w:rsidRDefault="00AB2957" w:rsidP="00AB2957">
      <w:pPr>
        <w:spacing w:after="120" w:line="240" w:lineRule="auto"/>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Тема 2: Надання першої допомоги при  переломах та вивихах</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 xml:space="preserve">Заняття 1: </w:t>
      </w:r>
      <w:r w:rsidRPr="00AB2957">
        <w:rPr>
          <w:rFonts w:ascii="Times New Roman" w:eastAsia="Times New Roman" w:hAnsi="Times New Roman" w:cs="Times New Roman"/>
          <w:noProof/>
          <w:sz w:val="24"/>
          <w:szCs w:val="24"/>
          <w:lang w:eastAsia="ru-RU"/>
        </w:rPr>
        <w:t>Перша допомога при переломах. (П</w:t>
      </w:r>
      <w:r w:rsidRPr="00AB2957">
        <w:rPr>
          <w:rFonts w:ascii="Times New Roman" w:eastAsia="Times New Roman" w:hAnsi="Times New Roman" w:cs="Times New Roman"/>
          <w:bCs/>
          <w:noProof/>
          <w:sz w:val="24"/>
          <w:szCs w:val="24"/>
          <w:lang w:eastAsia="ru-RU"/>
        </w:rPr>
        <w:t>рактичне заняття</w:t>
      </w:r>
      <w:r w:rsidRPr="00AB2957">
        <w:rPr>
          <w:rFonts w:ascii="Times New Roman" w:eastAsia="Times New Roman" w:hAnsi="Times New Roman" w:cs="Times New Roman"/>
          <w:noProof/>
          <w:sz w:val="24"/>
          <w:szCs w:val="24"/>
          <w:lang w:eastAsia="ru-RU"/>
        </w:rPr>
        <w:t>) – 2 години.</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1. Поняття про переломи кісток і їх ознаки. Види переломів. Табельні та  підручні засоби іммобілізації..</w:t>
      </w:r>
    </w:p>
    <w:p w:rsidR="00AB2957" w:rsidRPr="00AB2957" w:rsidRDefault="00AB2957" w:rsidP="00AB2957">
      <w:pPr>
        <w:spacing w:after="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2. Накладання шин з підручного матеріалу при переломах плеча, передпліччя, стегна, гомілки. Правила користування шприц-тюбиком.  </w:t>
      </w:r>
    </w:p>
    <w:p w:rsidR="00AB2957" w:rsidRPr="00AB2957" w:rsidRDefault="00AB2957" w:rsidP="00AB2957">
      <w:pPr>
        <w:spacing w:after="120" w:line="240" w:lineRule="auto"/>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3.</w:t>
      </w:r>
      <w:r>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sz w:val="24"/>
          <w:szCs w:val="24"/>
          <w:lang w:eastAsia="ru-RU"/>
        </w:rPr>
        <w:t>Правила транспортування потерпілих при різноманітних ушкодженнях та  пораненнях</w:t>
      </w:r>
      <w:r w:rsidRPr="00AB2957">
        <w:rPr>
          <w:rFonts w:ascii="Times New Roman" w:eastAsia="Times New Roman" w:hAnsi="Times New Roman" w:cs="Times New Roman"/>
          <w:b/>
          <w:i/>
          <w:noProof/>
          <w:sz w:val="24"/>
          <w:szCs w:val="24"/>
          <w:lang w:eastAsia="ru-RU"/>
        </w:rPr>
        <w:t>.</w:t>
      </w:r>
    </w:p>
    <w:p w:rsidR="00AB2957" w:rsidRPr="00AB2957" w:rsidRDefault="00AB2957" w:rsidP="00AB2957">
      <w:pPr>
        <w:tabs>
          <w:tab w:val="left" w:pos="2720"/>
        </w:tabs>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                               3. Структура навчальної дисципліни</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675"/>
        <w:gridCol w:w="675"/>
        <w:gridCol w:w="835"/>
        <w:gridCol w:w="1573"/>
        <w:gridCol w:w="31"/>
      </w:tblGrid>
      <w:tr w:rsidR="00AB2957" w:rsidRPr="00AB2957" w:rsidTr="00AB2957">
        <w:trPr>
          <w:gridAfter w:val="1"/>
          <w:wAfter w:w="31" w:type="dxa"/>
          <w:trHeight w:val="360"/>
          <w:tblHeader/>
        </w:trPr>
        <w:tc>
          <w:tcPr>
            <w:tcW w:w="1809" w:type="dxa"/>
            <w:vMerge w:val="restart"/>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    </w:t>
            </w: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Назви змістових</w:t>
            </w: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модулів і тем</w:t>
            </w:r>
          </w:p>
        </w:tc>
        <w:tc>
          <w:tcPr>
            <w:tcW w:w="4467" w:type="dxa"/>
            <w:gridSpan w:val="5"/>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Кількість годин денної форми</w:t>
            </w:r>
          </w:p>
        </w:tc>
      </w:tr>
      <w:tr w:rsidR="00AB2957" w:rsidRPr="00AB2957" w:rsidTr="00AB2957">
        <w:trPr>
          <w:trHeight w:val="280"/>
          <w:tblHeader/>
        </w:trPr>
        <w:tc>
          <w:tcPr>
            <w:tcW w:w="1809" w:type="dxa"/>
            <w:vMerge/>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709" w:type="dxa"/>
            <w:vMerge w:val="restart"/>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 xml:space="preserve">Усього </w:t>
            </w:r>
          </w:p>
        </w:tc>
        <w:tc>
          <w:tcPr>
            <w:tcW w:w="3789" w:type="dxa"/>
            <w:gridSpan w:val="5"/>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У тому числі</w:t>
            </w:r>
          </w:p>
        </w:tc>
      </w:tr>
      <w:tr w:rsidR="00AB2957" w:rsidRPr="00AB2957" w:rsidTr="00AB2957">
        <w:trPr>
          <w:trHeight w:val="2487"/>
          <w:tblHeader/>
        </w:trPr>
        <w:tc>
          <w:tcPr>
            <w:tcW w:w="1809" w:type="dxa"/>
            <w:vMerge/>
          </w:tcPr>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p>
        </w:tc>
        <w:tc>
          <w:tcPr>
            <w:tcW w:w="709" w:type="dxa"/>
            <w:vMerge/>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лекції</w:t>
            </w:r>
          </w:p>
        </w:tc>
        <w:tc>
          <w:tcPr>
            <w:tcW w:w="675"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практичні</w:t>
            </w:r>
          </w:p>
        </w:tc>
        <w:tc>
          <w:tcPr>
            <w:tcW w:w="835" w:type="dxa"/>
            <w:textDirection w:val="btLr"/>
          </w:tcPr>
          <w:p w:rsidR="00AB2957" w:rsidRPr="00AB2957" w:rsidRDefault="00AB2957" w:rsidP="00AB2957">
            <w:pPr>
              <w:spacing w:after="0" w:line="240" w:lineRule="auto"/>
              <w:ind w:left="113" w:right="113"/>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Лабораторні</w:t>
            </w:r>
          </w:p>
        </w:tc>
        <w:tc>
          <w:tcPr>
            <w:tcW w:w="1604" w:type="dxa"/>
            <w:gridSpan w:val="2"/>
            <w:textDirection w:val="btLr"/>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Самостійна робота</w:t>
            </w:r>
          </w:p>
        </w:tc>
      </w:tr>
      <w:tr w:rsidR="00AB2957" w:rsidRPr="00AB2957" w:rsidTr="00AB2957">
        <w:trPr>
          <w:trHeight w:val="643"/>
        </w:trPr>
        <w:tc>
          <w:tcPr>
            <w:tcW w:w="1809" w:type="dxa"/>
          </w:tcPr>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Розділ  1 . Вогнева підготовка</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30</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30</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r>
      <w:tr w:rsidR="00AB2957" w:rsidRPr="00AB2957" w:rsidTr="00AB2957">
        <w:trPr>
          <w:trHeight w:val="559"/>
        </w:trPr>
        <w:tc>
          <w:tcPr>
            <w:tcW w:w="1809" w:type="dxa"/>
          </w:tcPr>
          <w:p w:rsidR="00AB2957" w:rsidRPr="00AB2957" w:rsidRDefault="00AB2957" w:rsidP="00AB2957">
            <w:pPr>
              <w:spacing w:after="0" w:line="240" w:lineRule="auto"/>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b/>
                <w:noProof/>
                <w:sz w:val="24"/>
                <w:szCs w:val="24"/>
                <w:lang w:eastAsia="ru-RU"/>
              </w:rPr>
              <w:t>Розділ  2 . Тактична підготовка</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6</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6</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r>
      <w:tr w:rsidR="00AB2957" w:rsidRPr="00AB2957" w:rsidTr="00AB2957">
        <w:trPr>
          <w:trHeight w:val="559"/>
        </w:trPr>
        <w:tc>
          <w:tcPr>
            <w:tcW w:w="1809" w:type="dxa"/>
          </w:tcPr>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lastRenderedPageBreak/>
              <w:t>Розділ  3 . Прикладна фізична підготовка</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14</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14</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r>
      <w:tr w:rsidR="00AB2957" w:rsidRPr="00AB2957" w:rsidTr="00AB2957">
        <w:trPr>
          <w:trHeight w:val="559"/>
        </w:trPr>
        <w:tc>
          <w:tcPr>
            <w:tcW w:w="1809" w:type="dxa"/>
          </w:tcPr>
          <w:p w:rsidR="00AB2957" w:rsidRPr="00AB2957" w:rsidRDefault="00AB2957" w:rsidP="00AB2957">
            <w:pPr>
              <w:tabs>
                <w:tab w:val="left" w:pos="2720"/>
              </w:tabs>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Розділ  4 . Парашутно - десантна  підготовка</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26</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26</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r>
      <w:tr w:rsidR="00AB2957" w:rsidRPr="00AB2957" w:rsidTr="00AB2957">
        <w:trPr>
          <w:trHeight w:val="559"/>
        </w:trPr>
        <w:tc>
          <w:tcPr>
            <w:tcW w:w="1809" w:type="dxa"/>
          </w:tcPr>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Розділ  5. Військово-медична  підготовка</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4</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sz w:val="24"/>
                <w:szCs w:val="24"/>
                <w:lang w:eastAsia="ru-RU"/>
              </w:rPr>
              <w:t>4</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noProof/>
                <w:sz w:val="24"/>
                <w:szCs w:val="24"/>
                <w:lang w:eastAsia="ru-RU"/>
              </w:rPr>
            </w:pPr>
          </w:p>
        </w:tc>
      </w:tr>
      <w:tr w:rsidR="00AB2957" w:rsidRPr="00AB2957" w:rsidTr="00AB2957">
        <w:trPr>
          <w:trHeight w:val="559"/>
        </w:trPr>
        <w:tc>
          <w:tcPr>
            <w:tcW w:w="1809" w:type="dxa"/>
          </w:tcPr>
          <w:p w:rsidR="00AB2957" w:rsidRPr="00AB2957" w:rsidRDefault="00AB2957" w:rsidP="00AB2957">
            <w:pPr>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Всього:</w:t>
            </w:r>
          </w:p>
        </w:tc>
        <w:tc>
          <w:tcPr>
            <w:tcW w:w="709" w:type="dxa"/>
          </w:tcPr>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80</w:t>
            </w:r>
          </w:p>
        </w:tc>
        <w:tc>
          <w:tcPr>
            <w:tcW w:w="675" w:type="dxa"/>
          </w:tcPr>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p>
        </w:tc>
        <w:tc>
          <w:tcPr>
            <w:tcW w:w="675" w:type="dxa"/>
          </w:tcPr>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80</w:t>
            </w:r>
          </w:p>
        </w:tc>
        <w:tc>
          <w:tcPr>
            <w:tcW w:w="835" w:type="dxa"/>
          </w:tcPr>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p>
        </w:tc>
        <w:tc>
          <w:tcPr>
            <w:tcW w:w="1604" w:type="dxa"/>
            <w:gridSpan w:val="2"/>
          </w:tcPr>
          <w:p w:rsidR="00AB2957" w:rsidRPr="00AB2957" w:rsidRDefault="00AB2957" w:rsidP="00AB2957">
            <w:pPr>
              <w:spacing w:after="0" w:line="240" w:lineRule="auto"/>
              <w:jc w:val="center"/>
              <w:rPr>
                <w:rFonts w:ascii="Times New Roman" w:eastAsia="Times New Roman" w:hAnsi="Times New Roman" w:cs="Times New Roman"/>
                <w:b/>
                <w:noProof/>
                <w:sz w:val="24"/>
                <w:szCs w:val="24"/>
                <w:lang w:eastAsia="ru-RU"/>
              </w:rPr>
            </w:pPr>
          </w:p>
        </w:tc>
      </w:tr>
    </w:tbl>
    <w:p w:rsidR="00AB2957" w:rsidRPr="00AB2957" w:rsidRDefault="00AB2957" w:rsidP="00AB2957">
      <w:pPr>
        <w:tabs>
          <w:tab w:val="left" w:pos="2720"/>
        </w:tabs>
        <w:spacing w:after="0" w:line="240" w:lineRule="auto"/>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Pr="00AB2957">
        <w:rPr>
          <w:rFonts w:ascii="Times New Roman" w:eastAsia="Times New Roman" w:hAnsi="Times New Roman" w:cs="Times New Roman"/>
          <w:b/>
          <w:noProof/>
          <w:sz w:val="24"/>
          <w:szCs w:val="24"/>
          <w:lang w:eastAsia="ru-RU"/>
        </w:rPr>
        <w:t>4. Методи навчання</w:t>
      </w:r>
    </w:p>
    <w:p w:rsidR="00AB2957" w:rsidRPr="00AB2957" w:rsidRDefault="00AB2957" w:rsidP="00AB2957">
      <w:pPr>
        <w:tabs>
          <w:tab w:val="left" w:pos="142"/>
        </w:tabs>
        <w:spacing w:after="0" w:line="240" w:lineRule="auto"/>
        <w:ind w:firstLine="284"/>
        <w:jc w:val="both"/>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noProof/>
          <w:color w:val="000000"/>
          <w:spacing w:val="2"/>
          <w:sz w:val="24"/>
          <w:szCs w:val="24"/>
          <w:lang w:eastAsia="ru-RU"/>
        </w:rPr>
        <w:t xml:space="preserve">Знання основ військової справи </w:t>
      </w:r>
      <w:r w:rsidRPr="00AB2957">
        <w:rPr>
          <w:rFonts w:ascii="Times New Roman" w:eastAsia="Times New Roman" w:hAnsi="Times New Roman" w:cs="Times New Roman"/>
          <w:noProof/>
          <w:color w:val="000000"/>
          <w:sz w:val="24"/>
          <w:szCs w:val="24"/>
          <w:lang w:eastAsia="ru-RU"/>
        </w:rPr>
        <w:t>забезпечують підготовку студентів до практичних дій під час сучасно</w:t>
      </w:r>
      <w:r w:rsidRPr="00AB2957">
        <w:rPr>
          <w:rFonts w:ascii="Times New Roman" w:eastAsia="Times New Roman" w:hAnsi="Times New Roman" w:cs="Times New Roman"/>
          <w:noProof/>
          <w:color w:val="000000"/>
          <w:sz w:val="24"/>
          <w:szCs w:val="24"/>
          <w:lang w:eastAsia="ru-RU"/>
        </w:rPr>
        <w:softHyphen/>
      </w:r>
      <w:r w:rsidRPr="00AB2957">
        <w:rPr>
          <w:rFonts w:ascii="Times New Roman" w:eastAsia="Times New Roman" w:hAnsi="Times New Roman" w:cs="Times New Roman"/>
          <w:noProof/>
          <w:color w:val="000000"/>
          <w:spacing w:val="1"/>
          <w:sz w:val="24"/>
          <w:szCs w:val="24"/>
          <w:lang w:eastAsia="ru-RU"/>
        </w:rPr>
        <w:t xml:space="preserve">го бою та їх високу польову виучку. Головне завдання - навчити  студентів основам </w:t>
      </w:r>
      <w:r w:rsidRPr="00AB2957">
        <w:rPr>
          <w:rFonts w:ascii="Times New Roman" w:eastAsia="Times New Roman" w:hAnsi="Times New Roman" w:cs="Times New Roman"/>
          <w:noProof/>
          <w:color w:val="000000"/>
          <w:sz w:val="24"/>
          <w:szCs w:val="24"/>
          <w:lang w:eastAsia="ru-RU"/>
        </w:rPr>
        <w:t>організації та ведення бою та практичним діям на місцевості</w:t>
      </w:r>
      <w:r w:rsidRPr="00AB2957">
        <w:rPr>
          <w:rFonts w:ascii="Times New Roman" w:eastAsia="Times New Roman" w:hAnsi="Times New Roman" w:cs="Times New Roman"/>
          <w:noProof/>
          <w:color w:val="000000"/>
          <w:spacing w:val="1"/>
          <w:sz w:val="24"/>
          <w:szCs w:val="24"/>
          <w:lang w:eastAsia="ru-RU"/>
        </w:rPr>
        <w:t xml:space="preserve">, як під час використання противником тільки звичайних засобів </w:t>
      </w:r>
      <w:r w:rsidRPr="00AB2957">
        <w:rPr>
          <w:rFonts w:ascii="Times New Roman" w:eastAsia="Times New Roman" w:hAnsi="Times New Roman" w:cs="Times New Roman"/>
          <w:noProof/>
          <w:color w:val="000000"/>
          <w:spacing w:val="-1"/>
          <w:sz w:val="24"/>
          <w:szCs w:val="24"/>
          <w:lang w:eastAsia="ru-RU"/>
        </w:rPr>
        <w:t>ураження, так і з використанням  інших засобів збройної боро</w:t>
      </w:r>
      <w:r w:rsidRPr="00AB2957">
        <w:rPr>
          <w:rFonts w:ascii="Times New Roman" w:eastAsia="Times New Roman" w:hAnsi="Times New Roman" w:cs="Times New Roman"/>
          <w:noProof/>
          <w:color w:val="000000"/>
          <w:spacing w:val="-1"/>
          <w:sz w:val="24"/>
          <w:szCs w:val="24"/>
          <w:lang w:eastAsia="ru-RU"/>
        </w:rPr>
        <w:softHyphen/>
      </w:r>
      <w:r w:rsidRPr="00AB2957">
        <w:rPr>
          <w:rFonts w:ascii="Times New Roman" w:eastAsia="Times New Roman" w:hAnsi="Times New Roman" w:cs="Times New Roman"/>
          <w:noProof/>
          <w:color w:val="000000"/>
          <w:spacing w:val="-4"/>
          <w:sz w:val="24"/>
          <w:szCs w:val="24"/>
          <w:lang w:eastAsia="ru-RU"/>
        </w:rPr>
        <w:t>тьби.</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t xml:space="preserve">Курс </w:t>
      </w:r>
      <w:r w:rsidRPr="00AB2957">
        <w:rPr>
          <w:rFonts w:ascii="Times New Roman" w:eastAsia="Times New Roman" w:hAnsi="Times New Roman" w:cs="Times New Roman"/>
          <w:noProof/>
          <w:color w:val="000000"/>
          <w:spacing w:val="-1"/>
          <w:sz w:val="24"/>
          <w:szCs w:val="24"/>
          <w:lang w:eastAsia="ru-RU"/>
        </w:rPr>
        <w:t xml:space="preserve">забезпечує здобуття студентами </w:t>
      </w:r>
      <w:r w:rsidRPr="00AB2957">
        <w:rPr>
          <w:rFonts w:ascii="Times New Roman" w:eastAsia="Times New Roman" w:hAnsi="Times New Roman" w:cs="Times New Roman"/>
          <w:noProof/>
          <w:color w:val="000000"/>
          <w:sz w:val="24"/>
          <w:szCs w:val="24"/>
          <w:lang w:eastAsia="ru-RU"/>
        </w:rPr>
        <w:t xml:space="preserve">знань та навичок, необхідних для їх практичних дій по виконанню обов'язків командира в бою. На кожному занятті повинні </w:t>
      </w:r>
      <w:r w:rsidRPr="00AB2957">
        <w:rPr>
          <w:rFonts w:ascii="Times New Roman" w:eastAsia="Times New Roman" w:hAnsi="Times New Roman" w:cs="Times New Roman"/>
          <w:noProof/>
          <w:color w:val="000000"/>
          <w:sz w:val="24"/>
          <w:szCs w:val="24"/>
          <w:lang w:eastAsia="ru-RU"/>
        </w:rPr>
        <w:lastRenderedPageBreak/>
        <w:t xml:space="preserve">вдосконалюватися знання, </w:t>
      </w:r>
      <w:r w:rsidRPr="00AB2957">
        <w:rPr>
          <w:rFonts w:ascii="Times New Roman" w:eastAsia="Times New Roman" w:hAnsi="Times New Roman" w:cs="Times New Roman"/>
          <w:noProof/>
          <w:color w:val="000000"/>
          <w:spacing w:val="-1"/>
          <w:sz w:val="24"/>
          <w:szCs w:val="24"/>
          <w:lang w:eastAsia="ru-RU"/>
        </w:rPr>
        <w:t>вміння та навички студентів з інших розділів.</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z w:val="24"/>
          <w:szCs w:val="24"/>
          <w:lang w:eastAsia="ru-RU"/>
        </w:rPr>
        <w:t>З метою досягнення високого рівня польових навичок студентів заняття з курсу</w:t>
      </w:r>
      <w:r w:rsidRPr="00AB2957">
        <w:rPr>
          <w:rFonts w:ascii="Times New Roman" w:eastAsia="Times New Roman" w:hAnsi="Times New Roman" w:cs="Times New Roman"/>
          <w:noProof/>
          <w:color w:val="000000"/>
          <w:spacing w:val="1"/>
          <w:sz w:val="24"/>
          <w:szCs w:val="24"/>
          <w:lang w:eastAsia="ru-RU"/>
        </w:rPr>
        <w:t xml:space="preserve"> необхідно проводити на місцевості, за будь-яких умов погоди, утворюючи </w:t>
      </w:r>
      <w:r w:rsidRPr="00AB2957">
        <w:rPr>
          <w:rFonts w:ascii="Times New Roman" w:eastAsia="Times New Roman" w:hAnsi="Times New Roman" w:cs="Times New Roman"/>
          <w:noProof/>
          <w:color w:val="000000"/>
          <w:spacing w:val="-1"/>
          <w:sz w:val="24"/>
          <w:szCs w:val="24"/>
          <w:lang w:eastAsia="ru-RU"/>
        </w:rPr>
        <w:t>складну обстановку, яка швидко змінюється.</w:t>
      </w:r>
      <w:r w:rsidRPr="00AB2957">
        <w:rPr>
          <w:rFonts w:ascii="Times New Roman" w:eastAsia="Times New Roman" w:hAnsi="Times New Roman" w:cs="Times New Roman"/>
          <w:noProof/>
          <w:sz w:val="24"/>
          <w:szCs w:val="24"/>
          <w:lang w:eastAsia="ru-RU"/>
        </w:rPr>
        <w:t xml:space="preserve"> </w:t>
      </w:r>
      <w:r w:rsidRPr="00AB2957">
        <w:rPr>
          <w:rFonts w:ascii="Times New Roman" w:eastAsia="Times New Roman" w:hAnsi="Times New Roman" w:cs="Times New Roman"/>
          <w:noProof/>
          <w:color w:val="000000"/>
          <w:spacing w:val="1"/>
          <w:sz w:val="24"/>
          <w:szCs w:val="24"/>
          <w:lang w:eastAsia="ru-RU"/>
        </w:rPr>
        <w:t xml:space="preserve">Тактична обстановка на кожному занятті повинна бути максимально наближена до </w:t>
      </w:r>
      <w:r w:rsidRPr="00AB2957">
        <w:rPr>
          <w:rFonts w:ascii="Times New Roman" w:eastAsia="Times New Roman" w:hAnsi="Times New Roman" w:cs="Times New Roman"/>
          <w:noProof/>
          <w:color w:val="000000"/>
          <w:sz w:val="24"/>
          <w:szCs w:val="24"/>
          <w:lang w:eastAsia="ru-RU"/>
        </w:rPr>
        <w:t xml:space="preserve">бойової дійсності </w:t>
      </w:r>
      <w:r w:rsidRPr="00AB2957">
        <w:rPr>
          <w:rFonts w:ascii="Times New Roman" w:eastAsia="Times New Roman" w:hAnsi="Times New Roman" w:cs="Times New Roman"/>
          <w:noProof/>
          <w:color w:val="000000"/>
          <w:spacing w:val="-1"/>
          <w:sz w:val="24"/>
          <w:szCs w:val="24"/>
          <w:lang w:eastAsia="ru-RU"/>
        </w:rPr>
        <w:t>.</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z w:val="24"/>
          <w:szCs w:val="24"/>
          <w:lang w:eastAsia="ru-RU"/>
        </w:rPr>
        <w:t>Особливу увагу на заняттях треба звертати на психологічну підготовку студентів, розвиток твердої волі та само витримки під час різних несподіваних змін об</w:t>
      </w:r>
      <w:r w:rsidRPr="00AB2957">
        <w:rPr>
          <w:rFonts w:ascii="Times New Roman" w:eastAsia="Times New Roman" w:hAnsi="Times New Roman" w:cs="Times New Roman"/>
          <w:noProof/>
          <w:color w:val="000000"/>
          <w:sz w:val="24"/>
          <w:szCs w:val="24"/>
          <w:lang w:eastAsia="ru-RU"/>
        </w:rPr>
        <w:softHyphen/>
      </w:r>
      <w:r w:rsidRPr="00AB2957">
        <w:rPr>
          <w:rFonts w:ascii="Times New Roman" w:eastAsia="Times New Roman" w:hAnsi="Times New Roman" w:cs="Times New Roman"/>
          <w:noProof/>
          <w:color w:val="000000"/>
          <w:spacing w:val="-3"/>
          <w:sz w:val="24"/>
          <w:szCs w:val="24"/>
          <w:lang w:eastAsia="ru-RU"/>
        </w:rPr>
        <w:t>становки.</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Студенти повинні постійно вивчати та знати нові зразки техніки та озброєння</w:t>
      </w:r>
      <w:r w:rsidRPr="00AB2957">
        <w:rPr>
          <w:rFonts w:ascii="Times New Roman" w:eastAsia="Times New Roman" w:hAnsi="Times New Roman" w:cs="Times New Roman"/>
          <w:noProof/>
          <w:color w:val="000000"/>
          <w:spacing w:val="1"/>
          <w:sz w:val="24"/>
          <w:szCs w:val="24"/>
          <w:lang w:eastAsia="ru-RU"/>
        </w:rPr>
        <w:t xml:space="preserve">, а також нові способи та прийоми бойових дій у всіх видах бою, які застосовуються вірогідним противником на навчаннях та в локальних війнах на різних </w:t>
      </w:r>
      <w:r w:rsidRPr="00AB2957">
        <w:rPr>
          <w:rFonts w:ascii="Times New Roman" w:eastAsia="Times New Roman" w:hAnsi="Times New Roman" w:cs="Times New Roman"/>
          <w:noProof/>
          <w:color w:val="000000"/>
          <w:sz w:val="24"/>
          <w:szCs w:val="24"/>
          <w:lang w:eastAsia="ru-RU"/>
        </w:rPr>
        <w:t>театрах воєнних дій. Необхідно навчати студентів проведенню своєчасних заходів від впливу су</w:t>
      </w:r>
      <w:r w:rsidRPr="00AB2957">
        <w:rPr>
          <w:rFonts w:ascii="Times New Roman" w:eastAsia="Times New Roman" w:hAnsi="Times New Roman" w:cs="Times New Roman"/>
          <w:noProof/>
          <w:color w:val="000000"/>
          <w:sz w:val="24"/>
          <w:szCs w:val="24"/>
          <w:lang w:eastAsia="ru-RU"/>
        </w:rPr>
        <w:softHyphen/>
        <w:t>часних засобів ураження.</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t>З метою виховання ініціативи та вироблення в них тактичного мислення на занят</w:t>
      </w:r>
      <w:r w:rsidRPr="00AB2957">
        <w:rPr>
          <w:rFonts w:ascii="Times New Roman" w:eastAsia="Times New Roman" w:hAnsi="Times New Roman" w:cs="Times New Roman"/>
          <w:noProof/>
          <w:color w:val="000000"/>
          <w:spacing w:val="-1"/>
          <w:sz w:val="24"/>
          <w:szCs w:val="24"/>
          <w:lang w:eastAsia="ru-RU"/>
        </w:rPr>
        <w:softHyphen/>
      </w:r>
      <w:r w:rsidRPr="00AB2957">
        <w:rPr>
          <w:rFonts w:ascii="Times New Roman" w:eastAsia="Times New Roman" w:hAnsi="Times New Roman" w:cs="Times New Roman"/>
          <w:noProof/>
          <w:color w:val="000000"/>
          <w:spacing w:val="1"/>
          <w:sz w:val="24"/>
          <w:szCs w:val="24"/>
          <w:lang w:eastAsia="ru-RU"/>
        </w:rPr>
        <w:t>тях треба спонукати студентів до ведення самостійних спостережень.</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t>Навчання студентів проводиться в складі групи. Осно</w:t>
      </w:r>
      <w:r w:rsidRPr="00AB2957">
        <w:rPr>
          <w:rFonts w:ascii="Times New Roman" w:eastAsia="Times New Roman" w:hAnsi="Times New Roman" w:cs="Times New Roman"/>
          <w:noProof/>
          <w:color w:val="000000"/>
          <w:spacing w:val="-1"/>
          <w:sz w:val="24"/>
          <w:szCs w:val="24"/>
          <w:lang w:eastAsia="ru-RU"/>
        </w:rPr>
        <w:softHyphen/>
      </w:r>
      <w:r w:rsidRPr="00AB2957">
        <w:rPr>
          <w:rFonts w:ascii="Times New Roman" w:eastAsia="Times New Roman" w:hAnsi="Times New Roman" w:cs="Times New Roman"/>
          <w:noProof/>
          <w:color w:val="000000"/>
          <w:sz w:val="24"/>
          <w:szCs w:val="24"/>
          <w:lang w:eastAsia="ru-RU"/>
        </w:rPr>
        <w:t xml:space="preserve">вними формами проведення занять є практичні заняття </w:t>
      </w:r>
      <w:r w:rsidRPr="00AB2957">
        <w:rPr>
          <w:rFonts w:ascii="Times New Roman" w:eastAsia="Times New Roman" w:hAnsi="Times New Roman" w:cs="Times New Roman"/>
          <w:noProof/>
          <w:color w:val="000000"/>
          <w:spacing w:val="-2"/>
          <w:sz w:val="24"/>
          <w:szCs w:val="24"/>
          <w:lang w:eastAsia="ru-RU"/>
        </w:rPr>
        <w:t xml:space="preserve">. </w:t>
      </w:r>
      <w:r w:rsidRPr="00AB2957">
        <w:rPr>
          <w:rFonts w:ascii="Times New Roman" w:eastAsia="Times New Roman" w:hAnsi="Times New Roman" w:cs="Times New Roman"/>
          <w:noProof/>
          <w:sz w:val="24"/>
          <w:szCs w:val="24"/>
          <w:lang w:eastAsia="ru-RU"/>
        </w:rPr>
        <w:t>Практичні  заняття</w:t>
      </w:r>
      <w:r w:rsidRPr="00AB2957">
        <w:rPr>
          <w:rFonts w:ascii="Times New Roman" w:eastAsia="Times New Roman" w:hAnsi="Times New Roman" w:cs="Times New Roman"/>
          <w:noProof/>
          <w:color w:val="000000"/>
          <w:spacing w:val="2"/>
          <w:sz w:val="24"/>
          <w:szCs w:val="24"/>
          <w:lang w:eastAsia="ru-RU"/>
        </w:rPr>
        <w:t xml:space="preserve"> проводяться з метою вивчення та практичного засво</w:t>
      </w:r>
      <w:r w:rsidRPr="00AB2957">
        <w:rPr>
          <w:rFonts w:ascii="Times New Roman" w:eastAsia="Times New Roman" w:hAnsi="Times New Roman" w:cs="Times New Roman"/>
          <w:noProof/>
          <w:color w:val="000000"/>
          <w:spacing w:val="2"/>
          <w:sz w:val="24"/>
          <w:szCs w:val="24"/>
          <w:lang w:eastAsia="ru-RU"/>
        </w:rPr>
        <w:softHyphen/>
      </w:r>
      <w:r w:rsidRPr="00AB2957">
        <w:rPr>
          <w:rFonts w:ascii="Times New Roman" w:eastAsia="Times New Roman" w:hAnsi="Times New Roman" w:cs="Times New Roman"/>
          <w:noProof/>
          <w:color w:val="000000"/>
          <w:spacing w:val="1"/>
          <w:sz w:val="24"/>
          <w:szCs w:val="24"/>
          <w:lang w:eastAsia="ru-RU"/>
        </w:rPr>
        <w:t xml:space="preserve">єння видів озброєння,   набуття </w:t>
      </w:r>
      <w:r w:rsidRPr="00AB2957">
        <w:rPr>
          <w:rFonts w:ascii="Times New Roman" w:eastAsia="Times New Roman" w:hAnsi="Times New Roman" w:cs="Times New Roman"/>
          <w:noProof/>
          <w:color w:val="000000"/>
          <w:spacing w:val="-1"/>
          <w:sz w:val="24"/>
          <w:szCs w:val="24"/>
          <w:lang w:eastAsia="ru-RU"/>
        </w:rPr>
        <w:t xml:space="preserve">студентами навичок та вмінь з основ військової справи . </w:t>
      </w:r>
      <w:r w:rsidRPr="00AB2957">
        <w:rPr>
          <w:rFonts w:ascii="Times New Roman" w:eastAsia="Times New Roman" w:hAnsi="Times New Roman" w:cs="Times New Roman"/>
          <w:noProof/>
          <w:color w:val="000000"/>
          <w:spacing w:val="1"/>
          <w:sz w:val="24"/>
          <w:szCs w:val="24"/>
          <w:lang w:eastAsia="ru-RU"/>
        </w:rPr>
        <w:t xml:space="preserve">Вони проводяться методом </w:t>
      </w:r>
      <w:r w:rsidRPr="00AB2957">
        <w:rPr>
          <w:rFonts w:ascii="Times New Roman" w:eastAsia="Times New Roman" w:hAnsi="Times New Roman" w:cs="Times New Roman"/>
          <w:noProof/>
          <w:color w:val="000000"/>
          <w:spacing w:val="-1"/>
          <w:sz w:val="24"/>
          <w:szCs w:val="24"/>
          <w:lang w:eastAsia="ru-RU"/>
        </w:rPr>
        <w:t xml:space="preserve">тренувань. Головним їх змістом є практична робота кожного студента. </w:t>
      </w:r>
      <w:r w:rsidRPr="00AB2957">
        <w:rPr>
          <w:rFonts w:ascii="Times New Roman" w:eastAsia="Times New Roman" w:hAnsi="Times New Roman" w:cs="Times New Roman"/>
          <w:noProof/>
          <w:color w:val="000000"/>
          <w:sz w:val="24"/>
          <w:szCs w:val="24"/>
          <w:lang w:eastAsia="ru-RU"/>
        </w:rPr>
        <w:t>Практичні заняття є основою  методики  підготовки майбутнього командира.</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t>На практичних заняттях учбові питання відпрацьовуються в суворій послідовності</w:t>
      </w:r>
      <w:r w:rsidRPr="00AB2957">
        <w:rPr>
          <w:rFonts w:ascii="Times New Roman" w:eastAsia="Times New Roman" w:hAnsi="Times New Roman" w:cs="Times New Roman"/>
          <w:noProof/>
          <w:color w:val="000000"/>
          <w:spacing w:val="1"/>
          <w:sz w:val="24"/>
          <w:szCs w:val="24"/>
          <w:lang w:eastAsia="ru-RU"/>
        </w:rPr>
        <w:t>. Якщо потрібно, дії за окре</w:t>
      </w:r>
      <w:r w:rsidRPr="00AB2957">
        <w:rPr>
          <w:rFonts w:ascii="Times New Roman" w:eastAsia="Times New Roman" w:hAnsi="Times New Roman" w:cs="Times New Roman"/>
          <w:noProof/>
          <w:color w:val="000000"/>
          <w:spacing w:val="1"/>
          <w:sz w:val="24"/>
          <w:szCs w:val="24"/>
          <w:lang w:eastAsia="ru-RU"/>
        </w:rPr>
        <w:softHyphen/>
      </w:r>
      <w:r w:rsidRPr="00AB2957">
        <w:rPr>
          <w:rFonts w:ascii="Times New Roman" w:eastAsia="Times New Roman" w:hAnsi="Times New Roman" w:cs="Times New Roman"/>
          <w:noProof/>
          <w:color w:val="000000"/>
          <w:spacing w:val="2"/>
          <w:sz w:val="24"/>
          <w:szCs w:val="24"/>
          <w:lang w:eastAsia="ru-RU"/>
        </w:rPr>
        <w:t xml:space="preserve">мими учбовими питаннями можуть повторюватися.  </w:t>
      </w:r>
      <w:r w:rsidRPr="00AB2957">
        <w:rPr>
          <w:rFonts w:ascii="Times New Roman" w:eastAsia="Times New Roman" w:hAnsi="Times New Roman" w:cs="Times New Roman"/>
          <w:noProof/>
          <w:sz w:val="24"/>
          <w:szCs w:val="24"/>
          <w:lang w:eastAsia="ru-RU"/>
        </w:rPr>
        <w:t xml:space="preserve">Тренування </w:t>
      </w:r>
      <w:r w:rsidRPr="00AB2957">
        <w:rPr>
          <w:rFonts w:ascii="Times New Roman" w:eastAsia="Times New Roman" w:hAnsi="Times New Roman" w:cs="Times New Roman"/>
          <w:b/>
          <w:bCs/>
          <w:i/>
          <w:noProof/>
          <w:color w:val="000000"/>
          <w:sz w:val="24"/>
          <w:szCs w:val="24"/>
          <w:lang w:eastAsia="ru-RU"/>
        </w:rPr>
        <w:t xml:space="preserve"> </w:t>
      </w:r>
      <w:r w:rsidRPr="00AB2957">
        <w:rPr>
          <w:rFonts w:ascii="Times New Roman" w:eastAsia="Times New Roman" w:hAnsi="Times New Roman" w:cs="Times New Roman"/>
          <w:noProof/>
          <w:color w:val="000000"/>
          <w:spacing w:val="-1"/>
          <w:sz w:val="24"/>
          <w:szCs w:val="24"/>
          <w:lang w:eastAsia="ru-RU"/>
        </w:rPr>
        <w:t>студентів проводяться з метою удоскона</w:t>
      </w:r>
      <w:r w:rsidRPr="00AB2957">
        <w:rPr>
          <w:rFonts w:ascii="Times New Roman" w:eastAsia="Times New Roman" w:hAnsi="Times New Roman" w:cs="Times New Roman"/>
          <w:noProof/>
          <w:color w:val="000000"/>
          <w:spacing w:val="-1"/>
          <w:sz w:val="24"/>
          <w:szCs w:val="24"/>
          <w:lang w:eastAsia="ru-RU"/>
        </w:rPr>
        <w:softHyphen/>
      </w:r>
      <w:r w:rsidRPr="00AB2957">
        <w:rPr>
          <w:rFonts w:ascii="Times New Roman" w:eastAsia="Times New Roman" w:hAnsi="Times New Roman" w:cs="Times New Roman"/>
          <w:noProof/>
          <w:color w:val="000000"/>
          <w:spacing w:val="1"/>
          <w:sz w:val="24"/>
          <w:szCs w:val="24"/>
          <w:lang w:eastAsia="ru-RU"/>
        </w:rPr>
        <w:t>лення в них практичних навичок. Вони проводяться після вивчення  відповідних теоретичних положень.</w:t>
      </w:r>
    </w:p>
    <w:p w:rsidR="00AB2957" w:rsidRPr="00AB2957" w:rsidRDefault="00AB2957" w:rsidP="00AB2957">
      <w:pPr>
        <w:shd w:val="clear" w:color="auto" w:fill="FFFFFF"/>
        <w:tabs>
          <w:tab w:val="left" w:pos="142"/>
        </w:tabs>
        <w:spacing w:after="0" w:line="240" w:lineRule="auto"/>
        <w:ind w:firstLine="284"/>
        <w:jc w:val="both"/>
        <w:rPr>
          <w:rFonts w:ascii="Times New Roman" w:eastAsia="Times New Roman" w:hAnsi="Times New Roman" w:cs="Times New Roman"/>
          <w:noProof/>
          <w:sz w:val="24"/>
          <w:szCs w:val="24"/>
          <w:lang w:eastAsia="ru-RU"/>
        </w:rPr>
      </w:pPr>
      <w:r w:rsidRPr="00AB2957">
        <w:rPr>
          <w:rFonts w:ascii="Times New Roman" w:eastAsia="Times New Roman" w:hAnsi="Times New Roman" w:cs="Times New Roman"/>
          <w:noProof/>
          <w:color w:val="000000"/>
          <w:spacing w:val="-1"/>
          <w:sz w:val="24"/>
          <w:szCs w:val="24"/>
          <w:lang w:eastAsia="ru-RU"/>
        </w:rPr>
        <w:lastRenderedPageBreak/>
        <w:t xml:space="preserve">Тренування здійснюються на місцевості, на макеті місцевості або у класі </w:t>
      </w:r>
      <w:r w:rsidRPr="00AB2957">
        <w:rPr>
          <w:rFonts w:ascii="Times New Roman" w:eastAsia="Times New Roman" w:hAnsi="Times New Roman" w:cs="Times New Roman"/>
          <w:noProof/>
          <w:color w:val="000000"/>
          <w:sz w:val="24"/>
          <w:szCs w:val="24"/>
          <w:lang w:eastAsia="ru-RU"/>
        </w:rPr>
        <w:t xml:space="preserve"> з використанням засобів зв'язку, які знаходяться на озброєнні механізованих підроз</w:t>
      </w:r>
      <w:r w:rsidRPr="00AB2957">
        <w:rPr>
          <w:rFonts w:ascii="Times New Roman" w:eastAsia="Times New Roman" w:hAnsi="Times New Roman" w:cs="Times New Roman"/>
          <w:noProof/>
          <w:color w:val="000000"/>
          <w:sz w:val="24"/>
          <w:szCs w:val="24"/>
          <w:lang w:eastAsia="ru-RU"/>
        </w:rPr>
        <w:softHyphen/>
      </w:r>
      <w:r w:rsidRPr="00AB2957">
        <w:rPr>
          <w:rFonts w:ascii="Times New Roman" w:eastAsia="Times New Roman" w:hAnsi="Times New Roman" w:cs="Times New Roman"/>
          <w:noProof/>
          <w:color w:val="000000"/>
          <w:spacing w:val="1"/>
          <w:sz w:val="24"/>
          <w:szCs w:val="24"/>
          <w:lang w:eastAsia="ru-RU"/>
        </w:rPr>
        <w:t xml:space="preserve">ділів. </w:t>
      </w:r>
    </w:p>
    <w:p w:rsidR="00AB2957" w:rsidRPr="00AB2957" w:rsidRDefault="00AB2957" w:rsidP="004811F2">
      <w:pPr>
        <w:spacing w:after="0" w:line="240" w:lineRule="auto"/>
        <w:jc w:val="center"/>
        <w:rPr>
          <w:rFonts w:ascii="Times New Roman" w:eastAsia="Times New Roman" w:hAnsi="Times New Roman" w:cs="Times New Roman"/>
          <w:b/>
          <w:noProof/>
          <w:sz w:val="24"/>
          <w:szCs w:val="24"/>
          <w:lang w:eastAsia="ru-RU"/>
        </w:rPr>
      </w:pPr>
      <w:r w:rsidRPr="00AB2957">
        <w:rPr>
          <w:rFonts w:ascii="Times New Roman" w:eastAsia="Times New Roman" w:hAnsi="Times New Roman" w:cs="Times New Roman"/>
          <w:b/>
          <w:noProof/>
          <w:sz w:val="24"/>
          <w:szCs w:val="24"/>
          <w:lang w:eastAsia="ru-RU"/>
        </w:rPr>
        <w:t xml:space="preserve">5. Рекомендована література                                                        </w:t>
      </w:r>
    </w:p>
    <w:p w:rsidR="00AB2957" w:rsidRPr="00AB2957" w:rsidRDefault="00AB2957" w:rsidP="00AB2957">
      <w:pPr>
        <w:numPr>
          <w:ilvl w:val="0"/>
          <w:numId w:val="2"/>
        </w:numPr>
        <w:tabs>
          <w:tab w:val="left" w:pos="567"/>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Бойовий статут Сухопутних військ, частина ІІІ (взвод, відділення, танк). – К.: Варта, 1995.</w:t>
      </w:r>
    </w:p>
    <w:p w:rsidR="00AB2957" w:rsidRPr="00AB2957" w:rsidRDefault="00AB2957" w:rsidP="00AB2957">
      <w:pPr>
        <w:numPr>
          <w:ilvl w:val="0"/>
          <w:numId w:val="2"/>
        </w:numPr>
        <w:tabs>
          <w:tab w:val="left" w:pos="567"/>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Збірник нормативів з бойової підготовки Сухопутних військ Збройних Сил України. – К.: Віпол, 2001.</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Гредасов Ф. М. Подразделения в разведке. – М.: Воениздат,1988.</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Иваньков С. С. Местность и ее влияние на боевые действия войск. – М.: Воениздат, 1969.</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Командир подразделения в бою. – М.: Воениздат, 1989.</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Новгородов А.А. Учись действовать в бою. – М.: Воениздат, 1970.</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Никитин Н. С. Подразделения в бою. – М.: Воениздат, 1985.</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Порадник: “Право війни”. – К.: Любава, 1997.</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Приемы и способы действий солдата в бою. – М.: Воениздат, 1988.</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Рекомендації механізованим підрозділам щодо дій на полі бою в сучасних умовах. – К.: Головне управління бойової підготовки Головного командування Сухопутних військ Збройних Сил України, 2002.</w:t>
      </w:r>
    </w:p>
    <w:p w:rsidR="00AB2957" w:rsidRPr="00AB2957" w:rsidRDefault="00AB2957" w:rsidP="00AB2957">
      <w:pPr>
        <w:numPr>
          <w:ilvl w:val="0"/>
          <w:numId w:val="2"/>
        </w:numPr>
        <w:tabs>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Свердлов Ф. С.. Тактический маневр. – М.: Воениздат, 1982.</w:t>
      </w:r>
    </w:p>
    <w:p w:rsidR="00AB2957" w:rsidRPr="00AB2957" w:rsidRDefault="00AB2957" w:rsidP="00AB2957">
      <w:pPr>
        <w:numPr>
          <w:ilvl w:val="0"/>
          <w:numId w:val="2"/>
        </w:numPr>
        <w:tabs>
          <w:tab w:val="num" w:pos="0"/>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Пособие по военно-медицинской подготовке. - Одесса: ОВВОКУ, 1981.</w:t>
      </w:r>
    </w:p>
    <w:p w:rsidR="00AB2957" w:rsidRPr="00AB2957" w:rsidRDefault="00AB2957" w:rsidP="00AB2957">
      <w:pPr>
        <w:numPr>
          <w:ilvl w:val="0"/>
          <w:numId w:val="2"/>
        </w:numPr>
        <w:tabs>
          <w:tab w:val="num" w:pos="0"/>
          <w:tab w:val="left" w:pos="567"/>
          <w:tab w:val="left" w:pos="1090"/>
        </w:tabs>
        <w:spacing w:after="0" w:line="240" w:lineRule="auto"/>
        <w:ind w:left="426"/>
        <w:jc w:val="both"/>
        <w:rPr>
          <w:rFonts w:ascii="Times New Roman" w:eastAsia="Times New Roman" w:hAnsi="Times New Roman" w:cs="Times New Roman"/>
          <w:noProof/>
          <w:color w:val="000000"/>
          <w:sz w:val="24"/>
          <w:szCs w:val="24"/>
          <w:lang w:eastAsia="ru-RU"/>
        </w:rPr>
      </w:pPr>
      <w:r w:rsidRPr="00AB2957">
        <w:rPr>
          <w:rFonts w:ascii="Times New Roman" w:eastAsia="Times New Roman" w:hAnsi="Times New Roman" w:cs="Times New Roman"/>
          <w:noProof/>
          <w:color w:val="000000"/>
          <w:sz w:val="24"/>
          <w:szCs w:val="24"/>
          <w:lang w:eastAsia="ru-RU"/>
        </w:rPr>
        <w:t>Учебник для санитарных инструкторов.  -  М.: Воениздат, 1973.</w:t>
      </w:r>
    </w:p>
    <w:p w:rsidR="00AB2957" w:rsidRPr="00AB2957" w:rsidRDefault="00AB2957" w:rsidP="00AB2957">
      <w:pPr>
        <w:numPr>
          <w:ilvl w:val="0"/>
          <w:numId w:val="2"/>
        </w:numPr>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Настанова з повітрянодесантної служби. (НПДС-2006).</w:t>
      </w:r>
    </w:p>
    <w:p w:rsidR="00AB2957" w:rsidRPr="00AB2957" w:rsidRDefault="00AB2957" w:rsidP="00AB2957">
      <w:pPr>
        <w:numPr>
          <w:ilvl w:val="0"/>
          <w:numId w:val="2"/>
        </w:numPr>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Керівництво з повітрянодесантної служби. (КПДС-2003)</w:t>
      </w:r>
    </w:p>
    <w:p w:rsidR="00AB2957" w:rsidRPr="00AB2957" w:rsidRDefault="00AB2957" w:rsidP="00AB2957">
      <w:pPr>
        <w:numPr>
          <w:ilvl w:val="0"/>
          <w:numId w:val="2"/>
        </w:numPr>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Підручник: «Повітрянодесантна підготовка», ч.1-3, Військ. Видав. 1986 р.</w:t>
      </w:r>
    </w:p>
    <w:p w:rsidR="00AB2957" w:rsidRPr="00AB2957" w:rsidRDefault="00AB2957" w:rsidP="00AB2957">
      <w:pPr>
        <w:numPr>
          <w:ilvl w:val="0"/>
          <w:numId w:val="2"/>
        </w:numPr>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ТО і ІЕ системи парашутної десантної Д-6.</w:t>
      </w:r>
    </w:p>
    <w:p w:rsidR="00AB2957" w:rsidRPr="00AB2957" w:rsidRDefault="00AB2957" w:rsidP="00AB2957">
      <w:pPr>
        <w:numPr>
          <w:ilvl w:val="0"/>
          <w:numId w:val="2"/>
        </w:numPr>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ТО і ІЕ системи парашутної десантної З-5.</w:t>
      </w:r>
    </w:p>
    <w:p w:rsidR="00AB2957" w:rsidRPr="00AB2957" w:rsidRDefault="00AB2957" w:rsidP="004811F2">
      <w:pPr>
        <w:tabs>
          <w:tab w:val="left" w:pos="567"/>
          <w:tab w:val="left" w:pos="851"/>
        </w:tabs>
        <w:spacing w:after="0" w:line="240" w:lineRule="auto"/>
        <w:jc w:val="both"/>
        <w:rPr>
          <w:rFonts w:ascii="Times New Roman" w:eastAsia="Times New Roman" w:hAnsi="Times New Roman" w:cs="Times New Roman"/>
          <w:caps/>
          <w:noProof/>
          <w:sz w:val="24"/>
          <w:szCs w:val="24"/>
          <w:lang w:eastAsia="ru-RU"/>
        </w:rPr>
      </w:pPr>
      <w:r w:rsidRPr="00AB2957">
        <w:rPr>
          <w:rFonts w:ascii="Times New Roman" w:eastAsia="Times New Roman" w:hAnsi="Times New Roman" w:cs="Times New Roman"/>
          <w:noProof/>
          <w:sz w:val="24"/>
          <w:szCs w:val="24"/>
          <w:lang w:eastAsia="ru-RU"/>
        </w:rPr>
        <w:t>19.ТО і ІЕ парашутного приладу АД-3-УД.</w:t>
      </w:r>
    </w:p>
    <w:p w:rsidR="004811F2" w:rsidRPr="004811F2" w:rsidRDefault="004811F2" w:rsidP="004811F2">
      <w:pPr>
        <w:spacing w:after="120" w:line="240" w:lineRule="auto"/>
        <w:rPr>
          <w:rFonts w:ascii="Arial Unicode MS" w:eastAsia="Arial Unicode MS" w:hAnsi="Times New Roman" w:cs="Verdana"/>
          <w:b/>
          <w:sz w:val="24"/>
          <w:szCs w:val="24"/>
          <w:lang w:val="ru-RU" w:eastAsia="ru-RU"/>
        </w:rPr>
      </w:pPr>
      <w:r>
        <w:rPr>
          <w:rFonts w:ascii="Arial Unicode MS" w:eastAsia="Arial Unicode MS" w:hAnsi="Times New Roman" w:cs="Verdana"/>
          <w:b/>
          <w:sz w:val="24"/>
          <w:szCs w:val="24"/>
          <w:lang w:val="ru-RU" w:eastAsia="ru-RU"/>
        </w:rPr>
        <w:lastRenderedPageBreak/>
        <w:t xml:space="preserve">                             </w:t>
      </w:r>
      <w:r w:rsidRPr="004811F2">
        <w:rPr>
          <w:rFonts w:ascii="Arial Unicode MS" w:eastAsia="Arial Unicode MS" w:hAnsi="Times New Roman" w:cs="Verdana"/>
          <w:b/>
          <w:sz w:val="24"/>
          <w:szCs w:val="24"/>
          <w:lang w:val="ru-RU" w:eastAsia="ru-RU"/>
        </w:rPr>
        <w:t>ПОЛОЖЕННЯ</w:t>
      </w:r>
    </w:p>
    <w:p w:rsidR="004811F2" w:rsidRPr="004811F2" w:rsidRDefault="004811F2" w:rsidP="004811F2">
      <w:pPr>
        <w:spacing w:after="0" w:line="240" w:lineRule="auto"/>
        <w:ind w:right="-76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rPr>
        <w:t xml:space="preserve">               </w:t>
      </w:r>
      <w:r w:rsidRPr="004811F2">
        <w:rPr>
          <w:rFonts w:ascii="Times New Roman" w:eastAsia="Times New Roman" w:hAnsi="Times New Roman" w:cs="Times New Roman"/>
          <w:b/>
          <w:sz w:val="24"/>
          <w:szCs w:val="24"/>
        </w:rPr>
        <w:t xml:space="preserve">про </w:t>
      </w:r>
      <w:r w:rsidRPr="004811F2">
        <w:rPr>
          <w:rFonts w:ascii="Times New Roman" w:eastAsia="Times New Roman" w:hAnsi="Times New Roman" w:cs="Times New Roman"/>
          <w:b/>
          <w:sz w:val="24"/>
          <w:szCs w:val="24"/>
          <w:lang w:eastAsia="ru-RU"/>
        </w:rPr>
        <w:t>військово-патріотичну  гру</w:t>
      </w:r>
    </w:p>
    <w:p w:rsidR="004811F2" w:rsidRDefault="004811F2" w:rsidP="004811F2">
      <w:pPr>
        <w:spacing w:after="0" w:line="240" w:lineRule="auto"/>
        <w:ind w:right="-766"/>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Pr="004811F2">
        <w:rPr>
          <w:rFonts w:ascii="Times New Roman" w:eastAsia="Times New Roman" w:hAnsi="Times New Roman" w:cs="Times New Roman"/>
          <w:b/>
          <w:noProof/>
          <w:sz w:val="24"/>
          <w:szCs w:val="24"/>
          <w:lang w:eastAsia="ru-RU"/>
        </w:rPr>
        <w:t>«Патріот»</w:t>
      </w:r>
    </w:p>
    <w:p w:rsidR="004811F2" w:rsidRPr="004811F2" w:rsidRDefault="004811F2" w:rsidP="004811F2">
      <w:pPr>
        <w:spacing w:after="0" w:line="360" w:lineRule="auto"/>
        <w:rPr>
          <w:rFonts w:ascii="Times New Roman" w:eastAsia="Times New Roman" w:hAnsi="Times New Roman" w:cs="Times New Roman"/>
          <w:b/>
          <w:sz w:val="24"/>
          <w:szCs w:val="24"/>
          <w:lang w:eastAsia="ru-RU"/>
        </w:rPr>
      </w:pPr>
      <w:r w:rsidRPr="004811F2">
        <w:rPr>
          <w:rFonts w:ascii="Times New Roman" w:eastAsia="Arial Unicode MS" w:hAnsi="Times New Roman" w:cs="Times New Roman"/>
          <w:b/>
          <w:sz w:val="24"/>
          <w:szCs w:val="24"/>
          <w:lang w:val="en-US" w:eastAsia="ru-RU"/>
        </w:rPr>
        <w:t>I</w:t>
      </w:r>
      <w:r w:rsidRPr="004811F2">
        <w:rPr>
          <w:rFonts w:ascii="Times New Roman" w:eastAsia="Arial Unicode MS" w:hAnsi="Times New Roman" w:cs="Times New Roman"/>
          <w:b/>
          <w:sz w:val="24"/>
          <w:szCs w:val="24"/>
          <w:lang w:eastAsia="ru-RU"/>
        </w:rPr>
        <w:t>. Загальні положення</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1.1. </w:t>
      </w:r>
      <w:r w:rsidRPr="004811F2">
        <w:rPr>
          <w:rFonts w:ascii="Times New Roman" w:eastAsia="Times New Roman" w:hAnsi="Times New Roman" w:cs="Times New Roman"/>
          <w:b/>
          <w:sz w:val="24"/>
          <w:szCs w:val="24"/>
          <w:lang w:eastAsia="ru-RU"/>
        </w:rPr>
        <w:t>Військово-патріотична  гра «Патріот»</w:t>
      </w:r>
      <w:r w:rsidRPr="004811F2">
        <w:rPr>
          <w:rFonts w:ascii="Times New Roman" w:eastAsia="Times New Roman" w:hAnsi="Times New Roman" w:cs="Times New Roman"/>
          <w:sz w:val="24"/>
          <w:szCs w:val="24"/>
          <w:lang w:eastAsia="ru-RU"/>
        </w:rPr>
        <w:t xml:space="preserve">  проводиться </w:t>
      </w:r>
      <w:r w:rsidRPr="004811F2">
        <w:rPr>
          <w:rFonts w:ascii="Times New Roman" w:eastAsia="Times New Roman" w:hAnsi="Times New Roman" w:cs="Times New Roman"/>
          <w:color w:val="000000"/>
          <w:sz w:val="24"/>
          <w:szCs w:val="24"/>
          <w:lang w:eastAsia="ru-RU"/>
        </w:rPr>
        <w:t xml:space="preserve">відповідно </w:t>
      </w:r>
      <w:r w:rsidRPr="004811F2">
        <w:rPr>
          <w:rFonts w:ascii="Times New Roman" w:eastAsia="Times New Roman" w:hAnsi="Times New Roman" w:cs="Times New Roman"/>
          <w:sz w:val="24"/>
          <w:szCs w:val="24"/>
          <w:lang w:eastAsia="ru-RU"/>
        </w:rPr>
        <w:t>до Указу Президента України  «Про Концепцію допризовної підготовки і військово-патріотичного виховання молоді», розпорядження Кабінету Міністрів України  «Деякі питання військово-патріотичного виховання   навчальних закладів»  та наказу  Міністерства освіти і науки України, Міністерства оборони України та Міністерства культури і туризму України  «Про затвердження Концепції національно-патріотичного виховання молоді».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Проведення  гри консолідує діяльність органів державної влади та місцевого самоврядування всіх рівнів, навчальних закладів і громадських організацій, щодо вирішення проблем військово-патріотичного виховання студентської молоді після проведення курсу військової підготовки.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1.2. Військово-патріотична  гра «Патріот»  проводиться з </w:t>
      </w:r>
      <w:r w:rsidRPr="004811F2">
        <w:rPr>
          <w:rFonts w:ascii="Times New Roman" w:eastAsia="Times New Roman" w:hAnsi="Times New Roman" w:cs="Times New Roman"/>
          <w:b/>
          <w:sz w:val="24"/>
          <w:szCs w:val="24"/>
          <w:lang w:eastAsia="ru-RU"/>
        </w:rPr>
        <w:t>метою</w:t>
      </w:r>
      <w:r w:rsidRPr="004811F2">
        <w:rPr>
          <w:rFonts w:ascii="Times New Roman" w:eastAsia="Times New Roman" w:hAnsi="Times New Roman" w:cs="Times New Roman"/>
          <w:sz w:val="24"/>
          <w:szCs w:val="24"/>
          <w:lang w:eastAsia="ru-RU"/>
        </w:rPr>
        <w:t>:</w:t>
      </w:r>
    </w:p>
    <w:p w:rsidR="004811F2" w:rsidRPr="004811F2" w:rsidRDefault="004811F2" w:rsidP="004811F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формування почуття патріотизму у студентської молоді;</w:t>
      </w:r>
    </w:p>
    <w:p w:rsidR="004811F2" w:rsidRPr="004811F2" w:rsidRDefault="004811F2" w:rsidP="004811F2">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набуття тими, хто навчається знань, вмінь та навичок, необхідних майбутньому захиснику Вітчизни;</w:t>
      </w:r>
    </w:p>
    <w:p w:rsidR="004811F2" w:rsidRPr="004811F2" w:rsidRDefault="004811F2" w:rsidP="004811F2">
      <w:pPr>
        <w:tabs>
          <w:tab w:val="left" w:pos="1080"/>
        </w:tabs>
        <w:spacing w:after="0" w:line="240" w:lineRule="auto"/>
        <w:ind w:firstLine="720"/>
        <w:jc w:val="both"/>
        <w:rPr>
          <w:rFonts w:ascii="Times New Roman" w:eastAsia="Times New Roman" w:hAnsi="Times New Roman" w:cs="Times New Roman"/>
          <w:color w:val="000000"/>
          <w:sz w:val="24"/>
          <w:szCs w:val="24"/>
          <w:lang w:val="ru-RU" w:eastAsia="ru-RU"/>
        </w:rPr>
      </w:pPr>
      <w:r w:rsidRPr="004811F2">
        <w:rPr>
          <w:rFonts w:ascii="Times New Roman" w:eastAsia="Times New Roman" w:hAnsi="Times New Roman" w:cs="Times New Roman"/>
          <w:color w:val="000000"/>
          <w:sz w:val="24"/>
          <w:szCs w:val="24"/>
          <w:lang w:eastAsia="ru-RU"/>
        </w:rPr>
        <w:t>пропаганди здорового способу життя, розвитку фізичних якостей.</w:t>
      </w:r>
    </w:p>
    <w:p w:rsidR="004811F2" w:rsidRPr="004811F2" w:rsidRDefault="004811F2" w:rsidP="004811F2">
      <w:pPr>
        <w:tabs>
          <w:tab w:val="left" w:pos="1080"/>
        </w:tabs>
        <w:spacing w:after="0" w:line="240" w:lineRule="auto"/>
        <w:ind w:firstLine="720"/>
        <w:jc w:val="both"/>
        <w:rPr>
          <w:rFonts w:ascii="Times New Roman" w:eastAsia="Times New Roman" w:hAnsi="Times New Roman" w:cs="Times New Roman"/>
          <w:sz w:val="24"/>
          <w:szCs w:val="24"/>
          <w:lang w:val="ru-RU" w:eastAsia="ru-RU"/>
        </w:rPr>
      </w:pPr>
      <w:r w:rsidRPr="004811F2">
        <w:rPr>
          <w:rFonts w:ascii="Times New Roman" w:eastAsia="Times New Roman" w:hAnsi="Times New Roman" w:cs="Times New Roman"/>
          <w:sz w:val="24"/>
          <w:szCs w:val="24"/>
          <w:lang w:eastAsia="ru-RU"/>
        </w:rPr>
        <w:t>1.3. Основними</w:t>
      </w:r>
      <w:r w:rsidRPr="004811F2">
        <w:rPr>
          <w:rFonts w:ascii="Times New Roman" w:eastAsia="Times New Roman" w:hAnsi="Times New Roman" w:cs="Times New Roman"/>
          <w:b/>
          <w:sz w:val="24"/>
          <w:szCs w:val="24"/>
          <w:lang w:eastAsia="ru-RU"/>
        </w:rPr>
        <w:t xml:space="preserve"> завданнями</w:t>
      </w:r>
      <w:r w:rsidRPr="004811F2">
        <w:rPr>
          <w:rFonts w:ascii="Times New Roman" w:eastAsia="Times New Roman" w:hAnsi="Times New Roman" w:cs="Times New Roman"/>
          <w:sz w:val="24"/>
          <w:szCs w:val="24"/>
          <w:lang w:eastAsia="ru-RU"/>
        </w:rPr>
        <w:t xml:space="preserve">  гри є:</w:t>
      </w:r>
    </w:p>
    <w:p w:rsidR="004811F2" w:rsidRPr="004811F2" w:rsidRDefault="004811F2" w:rsidP="004811F2">
      <w:pPr>
        <w:tabs>
          <w:tab w:val="left" w:pos="1080"/>
        </w:tabs>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t>підготовка молоді до виконання конституційного обов’язку, щодо захисту Батьківщини в Збройних силах України та інших військових формуваннях, створених відповідно до законодавства України;</w:t>
      </w:r>
    </w:p>
    <w:p w:rsidR="004811F2" w:rsidRPr="004811F2" w:rsidRDefault="004811F2" w:rsidP="004811F2">
      <w:pPr>
        <w:tabs>
          <w:tab w:val="left" w:pos="1080"/>
        </w:tabs>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t>підтримка та розвиток молодіжної ініціативи в справі освоєння військових спеціальностей;</w:t>
      </w:r>
    </w:p>
    <w:p w:rsidR="004811F2" w:rsidRPr="004811F2" w:rsidRDefault="004811F2" w:rsidP="004811F2">
      <w:pPr>
        <w:tabs>
          <w:tab w:val="left" w:pos="1080"/>
        </w:tabs>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t>виховання майбутніх захисників Вітчизни на бойових традиціях українського народу та Збройних сил України;</w:t>
      </w:r>
    </w:p>
    <w:p w:rsidR="004811F2" w:rsidRPr="004811F2" w:rsidRDefault="004811F2" w:rsidP="004811F2">
      <w:pPr>
        <w:tabs>
          <w:tab w:val="left" w:pos="1080"/>
        </w:tabs>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lastRenderedPageBreak/>
        <w:t>формування свідомого ставлення до питань особистої та громадської безпеки, засвоєння теоретичних знань та розвиток практичних навичок поведінки в екстремальних ситуаціях;</w:t>
      </w:r>
    </w:p>
    <w:p w:rsidR="004811F2" w:rsidRPr="004811F2" w:rsidRDefault="004811F2" w:rsidP="004811F2">
      <w:pPr>
        <w:tabs>
          <w:tab w:val="left" w:pos="1080"/>
        </w:tabs>
        <w:spacing w:after="0" w:line="240" w:lineRule="auto"/>
        <w:ind w:firstLine="720"/>
        <w:rPr>
          <w:rFonts w:ascii="Times New Roman" w:eastAsia="Times New Roman" w:hAnsi="Times New Roman" w:cs="Times New Roman"/>
          <w:sz w:val="24"/>
          <w:szCs w:val="24"/>
          <w:lang w:eastAsia="ru-RU"/>
        </w:rPr>
      </w:pPr>
      <w:r w:rsidRPr="004811F2">
        <w:rPr>
          <w:rFonts w:ascii="Times New Roman" w:eastAsia="Arial Unicode MS" w:hAnsi="Times New Roman" w:cs="Times New Roman"/>
          <w:sz w:val="24"/>
          <w:szCs w:val="24"/>
          <w:lang w:eastAsia="ru-RU"/>
        </w:rPr>
        <w:t>популяризація серед молоді здорового способу життя</w:t>
      </w:r>
      <w:r w:rsidRPr="004811F2">
        <w:rPr>
          <w:rFonts w:ascii="Times New Roman" w:eastAsia="Times New Roman" w:hAnsi="Times New Roman" w:cs="Times New Roman"/>
          <w:sz w:val="24"/>
          <w:szCs w:val="24"/>
          <w:lang w:eastAsia="ru-RU"/>
        </w:rPr>
        <w:t>;</w:t>
      </w:r>
    </w:p>
    <w:p w:rsidR="004811F2" w:rsidRPr="004811F2" w:rsidRDefault="004811F2" w:rsidP="004811F2">
      <w:pPr>
        <w:tabs>
          <w:tab w:val="left" w:pos="1080"/>
        </w:tabs>
        <w:spacing w:after="240" w:line="240" w:lineRule="auto"/>
        <w:ind w:firstLine="720"/>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удосконалення системи військово-патріотичного виховання студентської молоді в Україні. </w:t>
      </w:r>
    </w:p>
    <w:p w:rsidR="004811F2" w:rsidRPr="004811F2" w:rsidRDefault="004811F2" w:rsidP="004811F2">
      <w:pPr>
        <w:tabs>
          <w:tab w:val="left" w:pos="1080"/>
        </w:tabs>
        <w:spacing w:after="240" w:line="240" w:lineRule="auto"/>
        <w:ind w:firstLine="720"/>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 xml:space="preserve">II. Учасники  військово-патріотичної  гри </w:t>
      </w:r>
      <w:r>
        <w:rPr>
          <w:rFonts w:ascii="Times New Roman" w:eastAsia="Times New Roman" w:hAnsi="Times New Roman" w:cs="Times New Roman"/>
          <w:b/>
          <w:sz w:val="24"/>
          <w:szCs w:val="24"/>
          <w:lang w:eastAsia="ru-RU"/>
        </w:rPr>
        <w:t xml:space="preserve">                                      </w:t>
      </w:r>
      <w:r w:rsidRPr="004811F2">
        <w:rPr>
          <w:rFonts w:ascii="Times New Roman" w:eastAsia="Times New Roman" w:hAnsi="Times New Roman" w:cs="Times New Roman"/>
          <w:b/>
          <w:sz w:val="24"/>
          <w:szCs w:val="24"/>
          <w:lang w:eastAsia="ru-RU"/>
        </w:rPr>
        <w:t>«Патріот»</w:t>
      </w:r>
    </w:p>
    <w:p w:rsidR="004811F2" w:rsidRPr="004811F2" w:rsidRDefault="004811F2" w:rsidP="004811F2">
      <w:pPr>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t xml:space="preserve">2.1. У військово-патріотичній  грі «Патріот»  беруть участь збірні команди студентської молоді  вищих навчальних закладів, які пройшли військову підготовку за програмою «Патріот» при районних військових комісаріатах, вищих військових навчальних закладах (кафедрах військової підготовки) та військових частинах. </w:t>
      </w:r>
    </w:p>
    <w:p w:rsidR="004811F2" w:rsidRPr="004811F2" w:rsidRDefault="004811F2" w:rsidP="004811F2">
      <w:pPr>
        <w:spacing w:after="240" w:line="240" w:lineRule="auto"/>
        <w:ind w:firstLine="720"/>
        <w:jc w:val="both"/>
        <w:rPr>
          <w:rFonts w:ascii="Times New Roman" w:eastAsia="Arial Unicode MS" w:hAnsi="Times New Roman" w:cs="Times New Roman"/>
          <w:sz w:val="24"/>
          <w:szCs w:val="24"/>
          <w:lang w:eastAsia="ru-RU"/>
        </w:rPr>
      </w:pPr>
      <w:r w:rsidRPr="004811F2">
        <w:rPr>
          <w:rFonts w:ascii="Times New Roman" w:eastAsia="Arial Unicode MS" w:hAnsi="Times New Roman" w:cs="Times New Roman"/>
          <w:sz w:val="24"/>
          <w:szCs w:val="24"/>
          <w:lang w:eastAsia="ru-RU"/>
        </w:rPr>
        <w:t xml:space="preserve">2.2. Команда складається з 14 осіб, з них: 12 чоловік (9 хлопців і 3 дівчат) та 2 керівника з числа педагогів та працівників органів освіти або </w:t>
      </w:r>
      <w:r w:rsidRPr="004811F2">
        <w:rPr>
          <w:rFonts w:ascii="Times New Roman" w:eastAsia="Times New Roman" w:hAnsi="Times New Roman" w:cs="Times New Roman"/>
          <w:color w:val="000000"/>
          <w:sz w:val="24"/>
          <w:szCs w:val="24"/>
          <w:lang w:eastAsia="ru-RU"/>
        </w:rPr>
        <w:t>військового управління</w:t>
      </w:r>
      <w:r w:rsidRPr="004811F2">
        <w:rPr>
          <w:rFonts w:ascii="Times New Roman" w:eastAsia="Times New Roman" w:hAnsi="Times New Roman" w:cs="Times New Roman"/>
          <w:b/>
          <w:bCs/>
          <w:iCs/>
          <w:sz w:val="24"/>
          <w:szCs w:val="24"/>
          <w:lang w:eastAsia="ru-RU"/>
        </w:rPr>
        <w:t>.</w:t>
      </w:r>
      <w:r w:rsidRPr="004811F2">
        <w:rPr>
          <w:rFonts w:ascii="Times New Roman" w:eastAsia="Arial Unicode MS" w:hAnsi="Times New Roman" w:cs="Times New Roman"/>
          <w:sz w:val="24"/>
          <w:szCs w:val="24"/>
          <w:lang w:eastAsia="ru-RU"/>
        </w:rPr>
        <w:t xml:space="preserve"> </w:t>
      </w:r>
    </w:p>
    <w:p w:rsidR="004811F2" w:rsidRPr="004811F2" w:rsidRDefault="004811F2" w:rsidP="004811F2">
      <w:pPr>
        <w:keepNext/>
        <w:tabs>
          <w:tab w:val="left" w:pos="1080"/>
        </w:tabs>
        <w:spacing w:after="0" w:line="360" w:lineRule="auto"/>
        <w:jc w:val="center"/>
        <w:outlineLvl w:val="5"/>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val="en-US" w:eastAsia="ru-RU"/>
        </w:rPr>
        <w:t>III</w:t>
      </w:r>
      <w:r w:rsidRPr="004811F2">
        <w:rPr>
          <w:rFonts w:ascii="Times New Roman" w:eastAsia="Times New Roman" w:hAnsi="Times New Roman" w:cs="Times New Roman"/>
          <w:b/>
          <w:sz w:val="24"/>
          <w:szCs w:val="24"/>
          <w:lang w:eastAsia="ru-RU"/>
        </w:rPr>
        <w:t>. Порядок проведення військово-патріотичної гри «Патріот»</w:t>
      </w:r>
    </w:p>
    <w:p w:rsidR="004811F2" w:rsidRPr="004811F2" w:rsidRDefault="004811F2" w:rsidP="004811F2">
      <w:pPr>
        <w:spacing w:after="0" w:line="240" w:lineRule="auto"/>
        <w:ind w:firstLine="720"/>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 xml:space="preserve">3.1. Військово-патріотична гра «Патріот» проводиться у час погоджений з районними (міськими) </w:t>
      </w:r>
      <w:r w:rsidRPr="004811F2">
        <w:rPr>
          <w:rFonts w:ascii="Times New Roman" w:eastAsia="Arial Unicode MS" w:hAnsi="Times New Roman" w:cs="Times New Roman"/>
          <w:sz w:val="24"/>
          <w:szCs w:val="24"/>
          <w:lang w:eastAsia="ru-RU"/>
        </w:rPr>
        <w:t xml:space="preserve">органами освіти та </w:t>
      </w:r>
      <w:r w:rsidRPr="004811F2">
        <w:rPr>
          <w:rFonts w:ascii="Times New Roman" w:eastAsia="Times New Roman" w:hAnsi="Times New Roman" w:cs="Times New Roman"/>
          <w:color w:val="000000"/>
          <w:sz w:val="24"/>
          <w:szCs w:val="24"/>
          <w:lang w:eastAsia="ru-RU"/>
        </w:rPr>
        <w:t>військового управління.</w:t>
      </w:r>
    </w:p>
    <w:p w:rsidR="004811F2" w:rsidRPr="004811F2" w:rsidRDefault="004811F2" w:rsidP="004811F2">
      <w:pPr>
        <w:spacing w:after="0" w:line="240" w:lineRule="auto"/>
        <w:ind w:firstLine="709"/>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3.2. Керівництво  грою здійснюється Організаційними комітетами.</w:t>
      </w:r>
    </w:p>
    <w:p w:rsidR="004811F2" w:rsidRPr="004811F2" w:rsidRDefault="004811F2" w:rsidP="004811F2">
      <w:pPr>
        <w:spacing w:after="0" w:line="240" w:lineRule="auto"/>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 xml:space="preserve"> До повноважень Оргкомітетів  гри входить:</w:t>
      </w:r>
    </w:p>
    <w:p w:rsidR="004811F2" w:rsidRPr="004811F2" w:rsidRDefault="004811F2" w:rsidP="004811F2">
      <w:pPr>
        <w:spacing w:after="0" w:line="240" w:lineRule="auto"/>
        <w:ind w:firstLine="709"/>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створення головних суддівських колегій, мандатних комісій;</w:t>
      </w:r>
    </w:p>
    <w:p w:rsidR="004811F2" w:rsidRPr="004811F2" w:rsidRDefault="004811F2" w:rsidP="004811F2">
      <w:pPr>
        <w:spacing w:after="0" w:line="240" w:lineRule="auto"/>
        <w:ind w:firstLine="709"/>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визначення місця проведення  гри;</w:t>
      </w:r>
    </w:p>
    <w:p w:rsidR="004811F2" w:rsidRPr="004811F2" w:rsidRDefault="004811F2" w:rsidP="004811F2">
      <w:pPr>
        <w:spacing w:after="0" w:line="240" w:lineRule="auto"/>
        <w:ind w:firstLine="720"/>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отримання та опрацювання протоколів.</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3.3. Проведення гри забезпечують: районні (міські) відділи освіти,</w:t>
      </w:r>
      <w:r w:rsidRPr="004811F2">
        <w:rPr>
          <w:rFonts w:ascii="Times New Roman" w:eastAsia="Times New Roman" w:hAnsi="Times New Roman" w:cs="Times New Roman"/>
          <w:color w:val="000000"/>
          <w:sz w:val="24"/>
          <w:szCs w:val="24"/>
          <w:lang w:eastAsia="ru-RU"/>
        </w:rPr>
        <w:t xml:space="preserve"> </w:t>
      </w:r>
      <w:r w:rsidRPr="004811F2">
        <w:rPr>
          <w:rFonts w:ascii="Times New Roman" w:eastAsia="Times New Roman" w:hAnsi="Times New Roman" w:cs="Times New Roman"/>
          <w:sz w:val="24"/>
          <w:szCs w:val="24"/>
        </w:rPr>
        <w:t xml:space="preserve">управління освіти і науки обласних державних </w:t>
      </w:r>
      <w:r w:rsidRPr="004811F2">
        <w:rPr>
          <w:rFonts w:ascii="Times New Roman" w:eastAsia="Times New Roman" w:hAnsi="Times New Roman" w:cs="Times New Roman"/>
          <w:sz w:val="24"/>
          <w:szCs w:val="24"/>
        </w:rPr>
        <w:lastRenderedPageBreak/>
        <w:t>адміністрацій,</w:t>
      </w:r>
      <w:r w:rsidRPr="004811F2">
        <w:rPr>
          <w:rFonts w:ascii="Times New Roman" w:eastAsia="Times New Roman" w:hAnsi="Times New Roman" w:cs="Times New Roman"/>
          <w:sz w:val="24"/>
          <w:szCs w:val="24"/>
          <w:lang w:eastAsia="ru-RU"/>
        </w:rPr>
        <w:t xml:space="preserve"> Інститути інноваційних технологій і змісту освіти</w:t>
      </w:r>
      <w:r w:rsidRPr="004811F2">
        <w:rPr>
          <w:rFonts w:ascii="Times New Roman" w:eastAsia="Times New Roman" w:hAnsi="Times New Roman" w:cs="Times New Roman"/>
          <w:sz w:val="24"/>
          <w:szCs w:val="24"/>
        </w:rPr>
        <w:t>.</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3.4. Для участі керівники команд подають до мандатної комісії:</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картки учасників гри;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копії свідоцтв про народження учасників гри, завірені керівником вищого навчального закладу;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журнал  військової підготовки про проходження навчання за програмою «Патріот»;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заявку на участь у </w:t>
      </w:r>
      <w:r w:rsidRPr="004811F2">
        <w:rPr>
          <w:rFonts w:ascii="Times New Roman" w:eastAsia="Times New Roman" w:hAnsi="Times New Roman" w:cs="Times New Roman"/>
          <w:sz w:val="24"/>
          <w:szCs w:val="24"/>
          <w:lang w:val="ru-RU" w:eastAsia="ru-RU"/>
        </w:rPr>
        <w:t xml:space="preserve"> </w:t>
      </w:r>
      <w:r w:rsidRPr="004811F2">
        <w:rPr>
          <w:rFonts w:ascii="Times New Roman" w:eastAsia="Times New Roman" w:hAnsi="Times New Roman" w:cs="Times New Roman"/>
          <w:sz w:val="24"/>
          <w:szCs w:val="24"/>
          <w:lang w:eastAsia="ru-RU"/>
        </w:rPr>
        <w:t xml:space="preserve">грі  </w:t>
      </w:r>
      <w:r w:rsidRPr="004811F2">
        <w:rPr>
          <w:rFonts w:ascii="Times New Roman" w:eastAsia="Times New Roman" w:hAnsi="Times New Roman" w:cs="Times New Roman"/>
          <w:sz w:val="24"/>
          <w:szCs w:val="24"/>
          <w:lang w:val="ru-RU" w:eastAsia="ru-RU"/>
        </w:rPr>
        <w:t xml:space="preserve">у </w:t>
      </w:r>
      <w:r w:rsidRPr="004811F2">
        <w:rPr>
          <w:rFonts w:ascii="Times New Roman" w:eastAsia="Times New Roman" w:hAnsi="Times New Roman" w:cs="Times New Roman"/>
          <w:sz w:val="24"/>
          <w:szCs w:val="24"/>
          <w:lang w:eastAsia="ru-RU"/>
        </w:rPr>
        <w:t>двох примірниках.</w:t>
      </w:r>
    </w:p>
    <w:p w:rsidR="004811F2" w:rsidRPr="004811F2" w:rsidRDefault="004811F2" w:rsidP="004811F2">
      <w:pPr>
        <w:keepNext/>
        <w:spacing w:before="240" w:after="0" w:line="360" w:lineRule="auto"/>
        <w:jc w:val="center"/>
        <w:outlineLvl w:val="2"/>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val="en-US" w:eastAsia="ru-RU"/>
        </w:rPr>
        <w:t>IV</w:t>
      </w:r>
      <w:r w:rsidRPr="004811F2">
        <w:rPr>
          <w:rFonts w:ascii="Times New Roman" w:eastAsia="Times New Roman" w:hAnsi="Times New Roman" w:cs="Times New Roman"/>
          <w:b/>
          <w:sz w:val="24"/>
          <w:szCs w:val="24"/>
          <w:lang w:eastAsia="ru-RU"/>
        </w:rPr>
        <w:t>. Програма військово-патріотичної гри «Патріот»</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 Програма військово-патріотичної гри «Патріот» передбачає проведення конкурсів та спортивних змагань, а саме:</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4.1.1. Конкурс строю та пісні: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Команди на місці для вивчення стройових прийомів демонструють виконання стройових прийомів  відповідно до вимог Стройового статуту Збройних сил України, затвердженого Законом України від 24 березня 1999 року № 549-ХІV. Конкурс завершується виконанням стройової пісні.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якість виконання елементів стройової підготовки  та пісні, злагодженість дій, дисципліна строю, загальний вигляд команди.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4.1.2. Воєнно-історичний конкурс:</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Проводиться за принципом гри «Вікторина» з використанням диференційованих питань з воєнно-історичної та військової тематики. </w:t>
      </w: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своєчасність, точність та повнота відповіді.</w:t>
      </w: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4.1.3. Вогнева підготовка:</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рамках конкурсу проводяться змагання зі стрільби (пневматична гвинтівка з відкритим прицілом; мішень № 8; відстань до мішені – </w:t>
      </w:r>
      <w:smartTag w:uri="urn:schemas-microsoft-com:office:smarttags" w:element="metricconverter">
        <w:smartTagPr>
          <w:attr w:name="ProductID" w:val="10 м"/>
        </w:smartTagPr>
        <w:r w:rsidRPr="004811F2">
          <w:rPr>
            <w:rFonts w:ascii="Times New Roman" w:eastAsia="Times New Roman" w:hAnsi="Times New Roman" w:cs="Times New Roman"/>
            <w:sz w:val="24"/>
            <w:szCs w:val="24"/>
            <w:lang w:eastAsia="ru-RU"/>
          </w:rPr>
          <w:t>10 м</w:t>
        </w:r>
      </w:smartTag>
      <w:r w:rsidRPr="004811F2">
        <w:rPr>
          <w:rFonts w:ascii="Times New Roman" w:eastAsia="Times New Roman" w:hAnsi="Times New Roman" w:cs="Times New Roman"/>
          <w:sz w:val="24"/>
          <w:szCs w:val="24"/>
          <w:lang w:eastAsia="ru-RU"/>
        </w:rPr>
        <w:t>; кожен учасник виконує 8 пострілів, з яких 3 пробних та 5 залікових).</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Критерії оцінювання: кількість влучень, набраних кожним учасником команди.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4.1.4. Метання «гранати»: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Кожен  член команди метає по одній учбовій гранаті вагою 310 г у ціль – контур окопу розміром 3 х </w:t>
      </w:r>
      <w:smartTag w:uri="urn:schemas-microsoft-com:office:smarttags" w:element="metricconverter">
        <w:smartTagPr>
          <w:attr w:name="ProductID" w:val="1,1 м"/>
        </w:smartTagPr>
        <w:r w:rsidRPr="004811F2">
          <w:rPr>
            <w:rFonts w:ascii="Times New Roman" w:eastAsia="Times New Roman" w:hAnsi="Times New Roman" w:cs="Times New Roman"/>
            <w:sz w:val="24"/>
            <w:szCs w:val="24"/>
            <w:lang w:eastAsia="ru-RU"/>
          </w:rPr>
          <w:t>1,1 м</w:t>
        </w:r>
      </w:smartTag>
      <w:r w:rsidRPr="004811F2">
        <w:rPr>
          <w:rFonts w:ascii="Times New Roman" w:eastAsia="Times New Roman" w:hAnsi="Times New Roman" w:cs="Times New Roman"/>
          <w:sz w:val="24"/>
          <w:szCs w:val="24"/>
          <w:lang w:eastAsia="ru-RU"/>
        </w:rPr>
        <w:t xml:space="preserve">. Відстань до цілі – </w:t>
      </w:r>
      <w:smartTag w:uri="urn:schemas-microsoft-com:office:smarttags" w:element="metricconverter">
        <w:smartTagPr>
          <w:attr w:name="ProductID" w:val="15 м"/>
        </w:smartTagPr>
        <w:r w:rsidRPr="004811F2">
          <w:rPr>
            <w:rFonts w:ascii="Times New Roman" w:eastAsia="Times New Roman" w:hAnsi="Times New Roman" w:cs="Times New Roman"/>
            <w:sz w:val="24"/>
            <w:szCs w:val="24"/>
            <w:lang w:eastAsia="ru-RU"/>
          </w:rPr>
          <w:t>15 м</w:t>
        </w:r>
      </w:smartTag>
      <w:r w:rsidRPr="004811F2">
        <w:rPr>
          <w:rFonts w:ascii="Times New Roman" w:eastAsia="Times New Roman" w:hAnsi="Times New Roman" w:cs="Times New Roman"/>
          <w:sz w:val="24"/>
          <w:szCs w:val="24"/>
          <w:lang w:eastAsia="ru-RU"/>
        </w:rPr>
        <w:t>.</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кількість влучень у ціль, набраних кожним учасником команди.</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4.1.5. Долікарська допомога:</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Виконуються дії з надання першої долікарської допомоги та перевіряється рівень теоретичних знань.</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якість виконання практичних завдань та повнота теоретичних відповідей.</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4.1.6. Топографічна підготовка:</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Команди показують вміння та навички з топографічної підготовки.</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якість виконання практичних завдань та повнота теоретичних відповідей.</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4.1.7. Спортивні змагання:</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швидкісний біг – </w:t>
      </w:r>
      <w:smartTag w:uri="urn:schemas-microsoft-com:office:smarttags" w:element="metricconverter">
        <w:smartTagPr>
          <w:attr w:name="ProductID" w:val="30 м"/>
        </w:smartTagPr>
        <w:r w:rsidRPr="004811F2">
          <w:rPr>
            <w:rFonts w:ascii="Times New Roman" w:eastAsia="Times New Roman" w:hAnsi="Times New Roman" w:cs="Times New Roman"/>
            <w:sz w:val="24"/>
            <w:szCs w:val="24"/>
            <w:lang w:eastAsia="ru-RU"/>
          </w:rPr>
          <w:t>30 м</w:t>
        </w:r>
      </w:smartTag>
      <w:r w:rsidRPr="004811F2">
        <w:rPr>
          <w:rFonts w:ascii="Times New Roman" w:eastAsia="Times New Roman" w:hAnsi="Times New Roman" w:cs="Times New Roman"/>
          <w:sz w:val="24"/>
          <w:szCs w:val="24"/>
          <w:lang w:eastAsia="ru-RU"/>
        </w:rPr>
        <w:t>;</w:t>
      </w:r>
    </w:p>
    <w:p w:rsidR="004811F2" w:rsidRPr="004811F2" w:rsidRDefault="004811F2" w:rsidP="004811F2">
      <w:pPr>
        <w:spacing w:after="0" w:line="240" w:lineRule="auto"/>
        <w:ind w:left="283" w:firstLine="43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човниковий біг – 4 х </w:t>
      </w:r>
      <w:smartTag w:uri="urn:schemas-microsoft-com:office:smarttags" w:element="metricconverter">
        <w:smartTagPr>
          <w:attr w:name="ProductID" w:val="9 м"/>
        </w:smartTagPr>
        <w:r w:rsidRPr="004811F2">
          <w:rPr>
            <w:rFonts w:ascii="Times New Roman" w:eastAsia="Times New Roman" w:hAnsi="Times New Roman" w:cs="Times New Roman"/>
            <w:sz w:val="24"/>
            <w:szCs w:val="24"/>
            <w:lang w:eastAsia="ru-RU"/>
          </w:rPr>
          <w:t>9 м</w:t>
        </w:r>
      </w:smartTag>
      <w:r w:rsidRPr="004811F2">
        <w:rPr>
          <w:rFonts w:ascii="Times New Roman" w:eastAsia="Times New Roman" w:hAnsi="Times New Roman" w:cs="Times New Roman"/>
          <w:sz w:val="24"/>
          <w:szCs w:val="24"/>
          <w:lang w:eastAsia="ru-RU"/>
        </w:rPr>
        <w:t>;</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підтягування для хлопців; згинання та розгинання рук в упорі лежачи          для дівчат.</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якість виконання відповідних нормативів.</w:t>
      </w:r>
    </w:p>
    <w:p w:rsidR="004811F2" w:rsidRPr="004811F2" w:rsidRDefault="004811F2" w:rsidP="004811F2">
      <w:pPr>
        <w:tabs>
          <w:tab w:val="left" w:pos="1560"/>
        </w:tabs>
        <w:spacing w:after="0" w:line="240" w:lineRule="auto"/>
        <w:ind w:left="284" w:firstLine="436"/>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sz w:val="24"/>
          <w:szCs w:val="24"/>
          <w:lang w:eastAsia="ru-RU"/>
        </w:rPr>
        <w:t>4</w:t>
      </w:r>
      <w:r w:rsidRPr="004811F2">
        <w:rPr>
          <w:rFonts w:ascii="Times New Roman" w:eastAsia="Times New Roman" w:hAnsi="Times New Roman" w:cs="Times New Roman"/>
          <w:sz w:val="24"/>
          <w:szCs w:val="24"/>
          <w:lang w:val="ru-RU" w:eastAsia="ru-RU"/>
        </w:rPr>
        <w:t xml:space="preserve">.2. </w:t>
      </w:r>
      <w:r w:rsidRPr="004811F2">
        <w:rPr>
          <w:rFonts w:ascii="Times New Roman" w:eastAsia="Times New Roman" w:hAnsi="Times New Roman" w:cs="Times New Roman"/>
          <w:sz w:val="24"/>
          <w:szCs w:val="24"/>
          <w:lang w:eastAsia="ru-RU"/>
        </w:rPr>
        <w:t>Воєнізована естафета «Десант»:</w:t>
      </w:r>
    </w:p>
    <w:p w:rsidR="004811F2" w:rsidRPr="004811F2" w:rsidRDefault="004811F2" w:rsidP="004811F2">
      <w:pPr>
        <w:spacing w:after="0" w:line="240" w:lineRule="auto"/>
        <w:ind w:firstLine="721"/>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Усі команди є підрозділами спеціального призначення, закинутими        до тилу противника для збору розвідданих та знищення замаскованого командного пункту. На початку естафети загін перебуває у вихідному районі в очікуванні повідомлень зі штабу. Бійці загону проходять естафету.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Естафета включає:</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передачу інформації;</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подолання імпровізованої смуги перешкод: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рух за азимутом;</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конкурс на уважність;</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подолання інженерних та природних перешкод;</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val="ru-RU" w:eastAsia="ru-RU"/>
        </w:rPr>
      </w:pPr>
      <w:r w:rsidRPr="004811F2">
        <w:rPr>
          <w:rFonts w:ascii="Times New Roman" w:eastAsia="Times New Roman" w:hAnsi="Times New Roman" w:cs="Times New Roman"/>
          <w:sz w:val="24"/>
          <w:szCs w:val="24"/>
          <w:lang w:eastAsia="ru-RU"/>
        </w:rPr>
        <w:t>подолання зараженої ділянки місцевості;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метання гранати в ціль;</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захоплення штабу;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повернення на вихідний рубіж з евакуацією пораненого.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Критерії оцінювання: якість та швидкість виконання елементів естафети.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val="ru-RU" w:eastAsia="ru-RU"/>
        </w:rPr>
      </w:pPr>
      <w:r w:rsidRPr="004811F2">
        <w:rPr>
          <w:rFonts w:ascii="Times New Roman" w:eastAsia="Times New Roman" w:hAnsi="Times New Roman" w:cs="Times New Roman"/>
          <w:sz w:val="24"/>
          <w:szCs w:val="24"/>
          <w:lang w:eastAsia="ru-RU"/>
        </w:rPr>
        <w:t xml:space="preserve">4.3. Оцінювання у конкурсах, змаганнях та естафеті здійснюється в балах. Призові місця та рейтинг місць команд визначаються за найбільшою сумою балів. </w:t>
      </w:r>
    </w:p>
    <w:p w:rsidR="004811F2" w:rsidRPr="004811F2" w:rsidRDefault="004811F2" w:rsidP="004811F2">
      <w:pPr>
        <w:keepNext/>
        <w:spacing w:before="240" w:after="120" w:line="360" w:lineRule="auto"/>
        <w:jc w:val="center"/>
        <w:outlineLvl w:val="2"/>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val="en-US" w:eastAsia="ru-RU"/>
        </w:rPr>
        <w:t>V</w:t>
      </w:r>
      <w:r w:rsidRPr="004811F2">
        <w:rPr>
          <w:rFonts w:ascii="Times New Roman" w:eastAsia="Times New Roman" w:hAnsi="Times New Roman" w:cs="Times New Roman"/>
          <w:b/>
          <w:sz w:val="24"/>
          <w:szCs w:val="24"/>
          <w:lang w:eastAsia="ru-RU"/>
        </w:rPr>
        <w:t>. Нагородження переможців військово-патріотичної гри «Патріот»</w:t>
      </w:r>
    </w:p>
    <w:p w:rsidR="004811F2" w:rsidRPr="004811F2" w:rsidRDefault="004811F2" w:rsidP="004811F2">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5.1. Команди-переможці та призери  гри визначаються за сумою зайнятих місць у конкурсах, змаганнях та естафеті. Серед команд, що посіли однакове рейтингове місце, переможець визначається за кількістю перших місць. Команда, яка не брала участь хоча б у одному виді програми, посідає місце після команд, які взяли участь у всіх видах програми.</w:t>
      </w:r>
    </w:p>
    <w:p w:rsidR="004811F2" w:rsidRPr="004811F2" w:rsidRDefault="004811F2" w:rsidP="004811F2">
      <w:pPr>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5.2. Команди-переможці кожного етапу  гри нагороджуються дипломами та призами.</w:t>
      </w:r>
    </w:p>
    <w:p w:rsidR="004811F2" w:rsidRPr="004811F2" w:rsidRDefault="004811F2" w:rsidP="004811F2">
      <w:pPr>
        <w:tabs>
          <w:tab w:val="left" w:pos="1276"/>
        </w:tabs>
        <w:spacing w:after="0" w:line="240" w:lineRule="auto"/>
        <w:ind w:firstLine="709"/>
        <w:rPr>
          <w:rFonts w:ascii="Times New Roman" w:eastAsia="Times New Roman" w:hAnsi="Times New Roman" w:cs="Times New Roman"/>
          <w:sz w:val="24"/>
          <w:szCs w:val="24"/>
          <w:lang w:eastAsia="ru-RU"/>
        </w:rPr>
      </w:pPr>
    </w:p>
    <w:p w:rsidR="004811F2" w:rsidRPr="004811F2" w:rsidRDefault="004811F2" w:rsidP="004811F2">
      <w:pPr>
        <w:tabs>
          <w:tab w:val="left" w:pos="1276"/>
        </w:tabs>
        <w:spacing w:after="0" w:line="240" w:lineRule="auto"/>
        <w:ind w:firstLine="709"/>
        <w:rPr>
          <w:rFonts w:ascii="Times New Roman" w:eastAsia="Times New Roman" w:hAnsi="Times New Roman" w:cs="Times New Roman"/>
          <w:sz w:val="24"/>
          <w:szCs w:val="24"/>
          <w:lang w:eastAsia="ru-RU"/>
        </w:rPr>
      </w:pPr>
    </w:p>
    <w:p w:rsidR="004811F2" w:rsidRPr="004811F2" w:rsidRDefault="004811F2" w:rsidP="004811F2">
      <w:pPr>
        <w:tabs>
          <w:tab w:val="left" w:pos="1276"/>
        </w:tabs>
        <w:spacing w:after="0" w:line="240" w:lineRule="auto"/>
        <w:ind w:firstLine="709"/>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5.3. Організаційні комітети кожного етапу гри самостійно визначають форми заохочення команд-переможців, призерів, учасників та їх керівників.</w:t>
      </w:r>
    </w:p>
    <w:p w:rsidR="004811F2" w:rsidRPr="004811F2" w:rsidRDefault="004811F2" w:rsidP="004811F2">
      <w:pPr>
        <w:spacing w:before="240" w:after="120" w:line="36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VI. Фінансування  військово-патріотичної гри «Патріот»</w:t>
      </w:r>
    </w:p>
    <w:p w:rsidR="004811F2" w:rsidRPr="004811F2" w:rsidRDefault="004811F2" w:rsidP="004811F2">
      <w:pPr>
        <w:spacing w:before="240"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6.1. Витрати, пов’язані з організацією і проведенням  гри, здійснюються за рахунок джерел, не заборонених законодавством України.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xml:space="preserve">6.2. Витрати на проведення гри здійснюються з урахуванням таких вимог: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оплата проїзду учасників, у тому числі керівників команд,</w:t>
      </w:r>
      <w:r w:rsidRPr="004811F2">
        <w:rPr>
          <w:rFonts w:ascii="Times New Roman" w:eastAsia="Times New Roman" w:hAnsi="Times New Roman" w:cs="Times New Roman"/>
          <w:i/>
          <w:sz w:val="24"/>
          <w:szCs w:val="24"/>
          <w:lang w:eastAsia="ru-RU"/>
        </w:rPr>
        <w:t xml:space="preserve"> </w:t>
      </w:r>
      <w:r w:rsidRPr="004811F2">
        <w:rPr>
          <w:rFonts w:ascii="Times New Roman" w:eastAsia="Times New Roman" w:hAnsi="Times New Roman" w:cs="Times New Roman"/>
          <w:sz w:val="24"/>
          <w:szCs w:val="24"/>
          <w:lang w:eastAsia="ru-RU"/>
        </w:rPr>
        <w:t>членів Оргкомітету та суддівської колегії, до місця проведення  гри та в зворотному напрямку, добові в дорозі за рахунок сторони, що відряджає;</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інші витрати здійснюються в межах видатків, передбачених на здійснення заходів державної політики з питань  молоді та державна підтримка молодіжних та дитячих громадських організацій та відповідно до Положення про порядок реалізації програм та проведення заходів з питань дітей, молоді, жінок та сім’ї, затвердженого наказом Державного комітету молодіжної політики, спорту і туризму України.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val="ru-RU" w:eastAsia="ru-RU"/>
        </w:rPr>
      </w:pPr>
      <w:r w:rsidRPr="004811F2">
        <w:rPr>
          <w:rFonts w:ascii="Times New Roman" w:eastAsia="Times New Roman" w:hAnsi="Times New Roman" w:cs="Times New Roman"/>
          <w:sz w:val="24"/>
          <w:szCs w:val="24"/>
          <w:lang w:eastAsia="ru-RU"/>
        </w:rPr>
        <w:t xml:space="preserve">6.3. Для нагородження команд-переможців, призерів, учасників та їх керівників гри можуть бути залучені інші </w:t>
      </w:r>
      <w:r w:rsidRPr="004811F2">
        <w:rPr>
          <w:rFonts w:ascii="Times New Roman" w:eastAsia="Times New Roman" w:hAnsi="Times New Roman" w:cs="Times New Roman"/>
          <w:color w:val="000000"/>
          <w:sz w:val="24"/>
          <w:szCs w:val="24"/>
          <w:lang w:eastAsia="ru-RU"/>
        </w:rPr>
        <w:t>кошти,</w:t>
      </w:r>
      <w:r w:rsidRPr="004811F2">
        <w:rPr>
          <w:rFonts w:ascii="Times New Roman" w:eastAsia="Times New Roman" w:hAnsi="Times New Roman" w:cs="Times New Roman"/>
          <w:sz w:val="24"/>
          <w:szCs w:val="24"/>
          <w:lang w:eastAsia="ru-RU"/>
        </w:rPr>
        <w:t xml:space="preserve"> не заборонені законодавством України.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val="ru-RU" w:eastAsia="ru-RU"/>
        </w:rPr>
      </w:pPr>
    </w:p>
    <w:p w:rsidR="004811F2" w:rsidRPr="004811F2" w:rsidRDefault="004811F2" w:rsidP="004811F2">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811F2">
        <w:rPr>
          <w:rFonts w:ascii="Times New Roman" w:eastAsia="Times New Roman" w:hAnsi="Times New Roman" w:cs="Times New Roman"/>
          <w:b/>
          <w:sz w:val="24"/>
          <w:szCs w:val="24"/>
          <w:lang w:val="en-US" w:eastAsia="ru-RU"/>
        </w:rPr>
        <w:t>VII</w:t>
      </w:r>
      <w:r w:rsidRPr="004811F2">
        <w:rPr>
          <w:rFonts w:ascii="Times New Roman" w:eastAsia="Times New Roman" w:hAnsi="Times New Roman" w:cs="Times New Roman"/>
          <w:b/>
          <w:sz w:val="24"/>
          <w:szCs w:val="24"/>
          <w:lang w:eastAsia="ru-RU"/>
        </w:rPr>
        <w:t>. Порушення</w:t>
      </w:r>
    </w:p>
    <w:p w:rsidR="004811F2" w:rsidRPr="004811F2" w:rsidRDefault="004811F2" w:rsidP="004811F2">
      <w:pPr>
        <w:spacing w:after="0" w:line="240" w:lineRule="auto"/>
        <w:ind w:firstLine="720"/>
        <w:jc w:val="both"/>
        <w:rPr>
          <w:rFonts w:ascii="Times New Roman" w:eastAsia="Arial Unicode MS"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7.1. За порушення правил безпеки та дисципліни під час проведення  гри на команду за рішенням головної суддівської колегії накладаються штрафні санкції (зняття балів, додатковий час, дискваліфікація команди).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7.2. У разі невідповідності даних учасника  </w:t>
      </w:r>
      <w:r w:rsidRPr="004811F2">
        <w:rPr>
          <w:rFonts w:ascii="Times New Roman" w:eastAsia="Arial Unicode MS" w:hAnsi="Times New Roman" w:cs="Times New Roman"/>
          <w:sz w:val="24"/>
          <w:szCs w:val="24"/>
          <w:lang w:eastAsia="ru-RU"/>
        </w:rPr>
        <w:t>гри даним, зазначеним у його картці, команда підлягає дискваліфікації.</w:t>
      </w:r>
    </w:p>
    <w:p w:rsidR="004811F2" w:rsidRPr="004811F2" w:rsidRDefault="004811F2" w:rsidP="004811F2">
      <w:pPr>
        <w:spacing w:after="0" w:line="240" w:lineRule="auto"/>
        <w:ind w:firstLine="709"/>
        <w:jc w:val="both"/>
        <w:rPr>
          <w:rFonts w:ascii="Times New Roman" w:eastAsia="Times New Roman" w:hAnsi="Times New Roman" w:cs="Times New Roman"/>
          <w:color w:val="000000"/>
          <w:sz w:val="24"/>
          <w:szCs w:val="24"/>
          <w:lang w:eastAsia="ru-RU"/>
        </w:rPr>
      </w:pPr>
      <w:r w:rsidRPr="004811F2">
        <w:rPr>
          <w:rFonts w:ascii="Times New Roman" w:eastAsia="Times New Roman" w:hAnsi="Times New Roman" w:cs="Times New Roman"/>
          <w:color w:val="000000"/>
          <w:sz w:val="24"/>
          <w:szCs w:val="24"/>
          <w:lang w:eastAsia="ru-RU"/>
        </w:rPr>
        <w:t xml:space="preserve">7.3. У разі виявлення порушень цього  Положення керівник команди, яка виявила порушення, повинен повідомити головну суддівську колегію  гри та подати письмовий мотивований протест до закінчення відповідного конкурсу або змагання </w:t>
      </w:r>
      <w:r w:rsidRPr="004811F2">
        <w:rPr>
          <w:rFonts w:ascii="Times New Roman" w:eastAsia="Times New Roman" w:hAnsi="Times New Roman" w:cs="Times New Roman"/>
          <w:sz w:val="24"/>
          <w:szCs w:val="24"/>
          <w:lang w:eastAsia="ru-RU"/>
        </w:rPr>
        <w:t>гри</w:t>
      </w:r>
      <w:r w:rsidRPr="004811F2">
        <w:rPr>
          <w:rFonts w:ascii="Times New Roman" w:eastAsia="Times New Roman" w:hAnsi="Times New Roman" w:cs="Times New Roman"/>
          <w:color w:val="000000"/>
          <w:sz w:val="24"/>
          <w:szCs w:val="24"/>
          <w:lang w:eastAsia="ru-RU"/>
        </w:rPr>
        <w:t>. При підтвердженні порушення результати команди анулюються.</w:t>
      </w:r>
    </w:p>
    <w:p w:rsidR="004811F2" w:rsidRPr="004811F2" w:rsidRDefault="004811F2" w:rsidP="004811F2">
      <w:pPr>
        <w:spacing w:before="240"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811F2">
        <w:rPr>
          <w:rFonts w:ascii="Times New Roman" w:eastAsia="Times New Roman" w:hAnsi="Times New Roman" w:cs="Times New Roman"/>
          <w:b/>
          <w:sz w:val="24"/>
          <w:szCs w:val="24"/>
          <w:lang w:val="en-US" w:eastAsia="ru-RU"/>
        </w:rPr>
        <w:t>VIII</w:t>
      </w:r>
      <w:r w:rsidRPr="004811F2">
        <w:rPr>
          <w:rFonts w:ascii="Times New Roman" w:eastAsia="Times New Roman" w:hAnsi="Times New Roman" w:cs="Times New Roman"/>
          <w:b/>
          <w:sz w:val="24"/>
          <w:szCs w:val="24"/>
          <w:lang w:eastAsia="ru-RU"/>
        </w:rPr>
        <w:t>. Оскарження результатів</w:t>
      </w: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8.1. Результати окремих конкурсів, змагань та естафети  гри можуть бути оскаржені керівником команди у </w:t>
      </w:r>
      <w:r w:rsidRPr="004811F2">
        <w:rPr>
          <w:rFonts w:ascii="Times New Roman" w:eastAsia="Times New Roman" w:hAnsi="Times New Roman" w:cs="Times New Roman"/>
          <w:sz w:val="24"/>
          <w:szCs w:val="24"/>
          <w:lang w:eastAsia="ru-RU"/>
        </w:rPr>
        <w:lastRenderedPageBreak/>
        <w:t>письмовій формі до головної суддівської колегії  гри не пізніше ніж за 30 хвилин після їх закінчення.</w:t>
      </w: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8.2. Оскарження негайно розглядаються головною суддівською колегією  гри. За результатами розгляду виноситься рішення за підписом головного судді.</w:t>
      </w:r>
    </w:p>
    <w:p w:rsidR="004811F2" w:rsidRPr="004811F2" w:rsidRDefault="004811F2" w:rsidP="004811F2">
      <w:pPr>
        <w:spacing w:before="240"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811F2">
        <w:rPr>
          <w:rFonts w:ascii="Times New Roman" w:eastAsia="Times New Roman" w:hAnsi="Times New Roman" w:cs="Times New Roman"/>
          <w:b/>
          <w:sz w:val="24"/>
          <w:szCs w:val="24"/>
          <w:lang w:val="en-US" w:eastAsia="ru-RU"/>
        </w:rPr>
        <w:t>IX</w:t>
      </w:r>
      <w:r w:rsidRPr="004811F2">
        <w:rPr>
          <w:rFonts w:ascii="Times New Roman" w:eastAsia="Times New Roman" w:hAnsi="Times New Roman" w:cs="Times New Roman"/>
          <w:b/>
          <w:sz w:val="24"/>
          <w:szCs w:val="24"/>
          <w:lang w:eastAsia="ru-RU"/>
        </w:rPr>
        <w:t xml:space="preserve">. </w:t>
      </w:r>
      <w:proofErr w:type="gramStart"/>
      <w:r w:rsidRPr="004811F2">
        <w:rPr>
          <w:rFonts w:ascii="Times New Roman" w:eastAsia="Times New Roman" w:hAnsi="Times New Roman" w:cs="Times New Roman"/>
          <w:b/>
          <w:sz w:val="24"/>
          <w:szCs w:val="24"/>
          <w:lang w:eastAsia="ru-RU"/>
        </w:rPr>
        <w:t xml:space="preserve">Підготовка </w:t>
      </w:r>
      <w:r>
        <w:rPr>
          <w:rFonts w:ascii="Times New Roman" w:eastAsia="Times New Roman" w:hAnsi="Times New Roman" w:cs="Times New Roman"/>
          <w:b/>
          <w:sz w:val="24"/>
          <w:szCs w:val="24"/>
          <w:lang w:eastAsia="ru-RU"/>
        </w:rPr>
        <w:t xml:space="preserve"> і</w:t>
      </w:r>
      <w:r w:rsidRPr="004811F2">
        <w:rPr>
          <w:rFonts w:ascii="Times New Roman" w:eastAsia="Times New Roman" w:hAnsi="Times New Roman" w:cs="Times New Roman"/>
          <w:b/>
          <w:sz w:val="24"/>
          <w:szCs w:val="24"/>
          <w:lang w:eastAsia="ru-RU"/>
        </w:rPr>
        <w:t>нфраструктури</w:t>
      </w:r>
      <w:proofErr w:type="gramEnd"/>
      <w:r w:rsidRPr="004811F2">
        <w:rPr>
          <w:rFonts w:ascii="Times New Roman" w:eastAsia="Times New Roman" w:hAnsi="Times New Roman" w:cs="Times New Roman"/>
          <w:b/>
          <w:sz w:val="24"/>
          <w:szCs w:val="24"/>
          <w:lang w:eastAsia="ru-RU"/>
        </w:rPr>
        <w:t xml:space="preserve">  гри</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Підготовку та належний технічний стан спортивних споруд забезпечують їх власники відповідно до 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постановою Кабінету Міністрів України.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 xml:space="preserve">Положення про Головну суддівську колегію </w:t>
      </w: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 xml:space="preserve"> військово-патріотичної  гри «Патріот»</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І. Склад Головної суддівської колегії</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 1. До складу Головної суддівської колегії входять:</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1.2. Персональний склад Головної суддівської колегії, який затверджується Організаційним комітетом військово-патріотичної  гри «Патріот».</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1.3. Члени Головної суддівської колегії зобов’язані знати та суворо дотримуватись Положення про  військово-патріотичну  «Патріот», бути об’єктивними  і принциповими у своїх рішеннях, подавати приклад дисципліни, організованості та чіткості в роботі.</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ІІ. Вимоги до членів Головної суддівської колегії</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2.1. Члени Головної суддівської колегії повинні дотримуватись наступних вимог:</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поводитися неупереджено, з гідністю і толерантним відношенням до учасників;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негайно приймати рішення з оцінювання дій учасників;</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чітко зосередити свою увагу на ході етапів змагань, які вони обслуговують;</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судді, які обслуговують змагання, дають пояснення на вимоги апеляційної комісії;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суддям, які не задіяні в суддівстві етапів, забороняється втручатися в хід проведення гри.</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2.2. Під час проведення етапу змагань забороняється змінювати членів Суддівської колегії, за винятком випадків, пов'язаних з неможливістю суддею виконувати свої обов'язки. Заміна відбувається за рішенням Головного судді.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2.3. Зовнішній вигляд членів ГСК повинен відповідати вимогам Оргкомітету змагань.</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ІІІ. Головний суддя та його заступники</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3.1. Головний суддя очолює Головну суддівську колегію та керує проведенням  гри «Патріот».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3.2. Головний суддя несе відповідальність за проведення змагань у відповідності з Положенням про  гру «Патріот», за чітку організацію, дисципліну і безпеку проведення змагань, створення рівних умов для всіх учасників, суворе дотримання діючих правил, об’єктивність суддівства, підрахунок результатів і підведення підсумків змагань, керує роботою Головної суддівської колегії, звітує перед Організаційним комітетом.</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3.3. Головний суддя зобов’язаний:</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перевіряти стан і готовність місця змагань до початку проведення етапів, інвентарю та устаткування, приміщень для суддів і учасників, документації, яка ведеться на змаганнях;</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визначити порядок роботи Головної суддівської колегії та суддівських бригад;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керувати ходом змагань і вирішувати організаційні питання.</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здійснювати контроль за роботою суддів під час змагань і при визначенні переможців;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приймати до опрацювання апеляційної комісії заяви та протести;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представляти в 5-денний термін  письмовий звіт та необхідну документацію в Організаційний комітет гри;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xml:space="preserve">- призначати  і проводити засідання Головної суддівської  Колегії в ході змагань, представників команд, медичного персоналу до початку та в ході проведення змагань.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підписувати протоколи етапів гри в день їх проведення та створити умови для їх наочності та оприлюднення.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3.4. Головний суддя має право: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скасувати результати змагання, якщо місце проведення, устаткування чи інвентар не відповідають вимогам даних Правил.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припинити змагання, оголосити перерву, перенести початок змагань на більш пізніший час, при виникненні непередбачених обставин;</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додатково залучати суддів, для більш якісного проведення етапів гри, які не задіяні в даний час в суддівстві змагань.</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 xml:space="preserve">ІV. Заступники Головного судді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4.1. Заступники головного судді, допомагає в організації та проведення гри Головному судді;</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4.2. У разі відсутності головного судді його обов’язки виконує заступник головного судді – представника Міністерства оборони України. </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Заступник головного судді з інформаційних питань</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4.3. Відповідає за інформаційне забезпечення гри;</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4.4. Вся офіційна інформація про хід гри висвітлюється за узгодженням з Головним суддею.</w:t>
      </w:r>
    </w:p>
    <w:p w:rsidR="004811F2" w:rsidRPr="004811F2" w:rsidRDefault="004811F2" w:rsidP="004811F2">
      <w:pPr>
        <w:spacing w:after="0" w:line="240" w:lineRule="auto"/>
        <w:jc w:val="both"/>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sz w:val="24"/>
          <w:szCs w:val="24"/>
          <w:lang w:eastAsia="ru-RU"/>
        </w:rPr>
        <w:t>4.5. Відповідає за своєчасне висвітлення результатів етапів змагань.</w:t>
      </w:r>
    </w:p>
    <w:p w:rsidR="004811F2" w:rsidRPr="004811F2" w:rsidRDefault="004811F2" w:rsidP="004811F2">
      <w:pPr>
        <w:spacing w:after="0" w:line="240" w:lineRule="auto"/>
        <w:jc w:val="both"/>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Заступник Головного судді з медичних питань</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4.6. Перевіряє наявність візи лікаря в заявках про допуск учасників до змагань.</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4.7.Стежить за дотриманням санітарно-гігієнічних умов при проведенні змагань, місць проживання та харчування.</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4.8. Погоджує з головним суддею питання про зняття учасника, дає письмовий висновок про причини його зняття.</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4.9. Здійснює координацію роботи медичного персоналу, що обслуговують проведення гри.</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4.10. Після закінчення змагань представляє головному судді звіт про медико-санітарне обслуговування.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p>
    <w:p w:rsidR="004811F2" w:rsidRDefault="004811F2" w:rsidP="004811F2">
      <w:pPr>
        <w:spacing w:after="0" w:line="240" w:lineRule="auto"/>
        <w:jc w:val="both"/>
        <w:rPr>
          <w:rFonts w:ascii="Times New Roman" w:eastAsia="Times New Roman" w:hAnsi="Times New Roman" w:cs="Times New Roman"/>
          <w:b/>
          <w:i/>
          <w:sz w:val="24"/>
          <w:szCs w:val="24"/>
          <w:lang w:eastAsia="ru-RU"/>
        </w:rPr>
      </w:pPr>
    </w:p>
    <w:p w:rsidR="004811F2" w:rsidRDefault="004811F2" w:rsidP="004811F2">
      <w:pPr>
        <w:spacing w:after="0" w:line="240" w:lineRule="auto"/>
        <w:jc w:val="both"/>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jc w:val="both"/>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val="en-US" w:eastAsia="ru-RU"/>
        </w:rPr>
        <w:t>V</w:t>
      </w:r>
      <w:r w:rsidRPr="004811F2">
        <w:rPr>
          <w:rFonts w:ascii="Times New Roman" w:eastAsia="Times New Roman" w:hAnsi="Times New Roman" w:cs="Times New Roman"/>
          <w:b/>
          <w:i/>
          <w:sz w:val="24"/>
          <w:szCs w:val="24"/>
          <w:lang w:eastAsia="ru-RU"/>
        </w:rPr>
        <w:t>. Мандатна комісія</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не допускати до змагань учасників, які не відповідають вимогам даного Положенню  гру «Патріот».</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не допускати до етапів змагань учасників, які не підготовлені і не відповідають вимогам Положення про  гру «Патріот».</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jc w:val="both"/>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VІ. Апеляційна комісія</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6.1. При одержанні оскарження або протесту приймати обґрунтоване рішення відповідно до даного положення та Положення про військово-патріотичну  гру «Патріот»;</w:t>
      </w:r>
      <w:r w:rsidRPr="004811F2">
        <w:rPr>
          <w:rFonts w:ascii="Times New Roman" w:eastAsia="Times New Roman" w:hAnsi="Times New Roman" w:cs="Times New Roman"/>
          <w:i/>
          <w:sz w:val="24"/>
          <w:szCs w:val="24"/>
          <w:lang w:eastAsia="ru-RU"/>
        </w:rPr>
        <w:t xml:space="preserve">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6.2. Апеляційна комісія має право пропонувати головному судді усувати від роботи суддів, що здійснюють грубі помилки при суддівстві, а також некоректні дії по відношенню до учасників змагань.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6.3. Рішення апеляційної комісії приймається більшістю голосів.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6.4. Рішення прийняте апеляційною комісією підписується Головним суддею. </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VІІ. Головний секретар і секретарі</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Головний секретар: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7.1. Головний секретар веде протоколи засідання Суддівської колегії, протоколи  гри, підсумкові протоколи, забезпечує контроль ведення суддівської документації, оформляє розпорядження і рішення Головного судді, приймає заяви і протести, реєструє їх і передає Головному судді, керує роботою секретарів.</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7.2. Головний секретар забезпечує своєчасне заповнення нагородних дипломів, грамот, відзнак для нагородження переможців та учасників гри, почесних гостей та спонсорів змагання, готує заздалегідь офіційну процедуру нагородження, перевіряє нагородні комплекти: кубки, медалі або цінні призи.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7.3. Готує необхідну технічну документацію і відповідає за правильність її оформлення;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xml:space="preserve">7.4. З дозволу Головного судді дає відомості про змагання заступник головного судді з інформаційних питань, представникам команд і кореспондентам;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7.5. Представляє головному судді необхідні матеріали для звіту;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7.6. Заступник головного секретаря виконує обов’язки головного секретаря в разі його відсутності.</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7.7. Заступник головного секретаря та секретарі ведуть облікову документацію.</w:t>
      </w: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VІІІ. Судді на етапах:</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Суддя на етапі повинен:</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8.1. Перевіряти готовність місця до проведення етапу гри;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8.2. Пояснити учасникам гри хід виконання етапу;</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8.3. Забезпечувати прозорість та своєчасність оцінювання результатів гри;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8.4. Слідкувати  за дотриманням правил проведення етапу;</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8.5. Він відповідає  за правила безпеки та дисципліну на етапі гри . За порушення дисципліни та правил безпеки подає пропозиції Головному судді про накладання штрафних санкцій;</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8.6. У разі отримання травми учасником гри, сприяти наданню першої допомоги;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8.7. Підписати  протокол етапу.</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ІХ. Комендант гри</w:t>
      </w:r>
      <w:r w:rsidRPr="004811F2">
        <w:rPr>
          <w:rFonts w:ascii="Times New Roman" w:eastAsia="Times New Roman" w:hAnsi="Times New Roman" w:cs="Times New Roman"/>
          <w:sz w:val="24"/>
          <w:szCs w:val="24"/>
          <w:lang w:eastAsia="ru-RU"/>
        </w:rPr>
        <w:t xml:space="preserve">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Комендант змагань підпорядковується головному судді і відповідає за:</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9.1. Своєчасну підготовку місця проведення гри  у відповідності до положення про  військово-патріотичну гру «Патріот».</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9.2. Підготовку приміщень для обслуговування учасників і роботи суддівської колегії;</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9.3. Прийом учасників, організаторів та гостей гри;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xml:space="preserve"> 9.4. Дотриманням правил безпеки та дисципліни.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p>
    <w:p w:rsidR="004811F2" w:rsidRDefault="004811F2" w:rsidP="004811F2">
      <w:pPr>
        <w:spacing w:after="0" w:line="240" w:lineRule="auto"/>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Х. Лікар</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Лікар змагань: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10.1. Здійснює медичне спостереження за учасниками  в процесі змагань;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10.2. Надає медичну допомогу при травмах або захворюваннях учасників змагань, визначає можливість їх подальшого виступу. </w:t>
      </w:r>
    </w:p>
    <w:p w:rsidR="004811F2" w:rsidRPr="004811F2" w:rsidRDefault="004811F2" w:rsidP="004811F2">
      <w:pPr>
        <w:spacing w:after="0" w:line="240" w:lineRule="auto"/>
        <w:jc w:val="both"/>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ХІ. Експерти</w:t>
      </w:r>
      <w:r w:rsidRPr="004811F2">
        <w:rPr>
          <w:rFonts w:ascii="Times New Roman" w:eastAsia="Times New Roman" w:hAnsi="Times New Roman" w:cs="Times New Roman"/>
          <w:sz w:val="24"/>
          <w:szCs w:val="24"/>
          <w:lang w:eastAsia="ru-RU"/>
        </w:rPr>
        <w:t xml:space="preserve"> </w:t>
      </w:r>
      <w:r w:rsidRPr="004811F2">
        <w:rPr>
          <w:rFonts w:ascii="Times New Roman" w:eastAsia="Times New Roman" w:hAnsi="Times New Roman" w:cs="Times New Roman"/>
          <w:b/>
          <w:i/>
          <w:sz w:val="24"/>
          <w:szCs w:val="24"/>
          <w:lang w:eastAsia="ru-RU"/>
        </w:rPr>
        <w:t>гри</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11.1. Експерти гри є представниками громадських організацій.</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11.2. Експерти  спостерігають за роботою Головної суддівської колегії та Оргкомітету гри, надають пропозиції, що до покращення організації та проведення змагань. </w:t>
      </w:r>
    </w:p>
    <w:p w:rsidR="004811F2" w:rsidRPr="004811F2" w:rsidRDefault="004811F2" w:rsidP="004811F2">
      <w:pPr>
        <w:spacing w:after="0" w:line="240" w:lineRule="auto"/>
        <w:jc w:val="center"/>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sz w:val="24"/>
          <w:szCs w:val="24"/>
          <w:lang w:eastAsia="ru-RU"/>
        </w:rPr>
        <w:t>Критерії оцінювання та вимоги до проведення конкурсів, змагань та естафети  військово-патріотичної  гри «Патріот»</w:t>
      </w:r>
    </w:p>
    <w:p w:rsidR="004811F2" w:rsidRPr="004811F2" w:rsidRDefault="004811F2" w:rsidP="004811F2">
      <w:pPr>
        <w:tabs>
          <w:tab w:val="left" w:pos="1560"/>
        </w:tabs>
        <w:spacing w:after="0" w:line="240" w:lineRule="auto"/>
        <w:ind w:firstLine="426"/>
        <w:jc w:val="center"/>
        <w:rPr>
          <w:rFonts w:ascii="Times New Roman" w:eastAsia="Times New Roman" w:hAnsi="Times New Roman" w:cs="Times New Roman"/>
          <w:b/>
          <w:sz w:val="24"/>
          <w:szCs w:val="24"/>
          <w:lang w:eastAsia="ru-RU"/>
        </w:rPr>
      </w:pPr>
    </w:p>
    <w:p w:rsidR="004811F2" w:rsidRPr="004811F2" w:rsidRDefault="004811F2" w:rsidP="004811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4811F2">
        <w:rPr>
          <w:rFonts w:ascii="Times New Roman" w:eastAsia="Times New Roman" w:hAnsi="Times New Roman" w:cs="Times New Roman"/>
          <w:b/>
          <w:sz w:val="24"/>
          <w:szCs w:val="24"/>
          <w:lang w:eastAsia="ru-RU"/>
        </w:rPr>
        <w:t>Воєнізована естафета «Десант»</w:t>
      </w:r>
    </w:p>
    <w:p w:rsidR="004811F2" w:rsidRPr="004811F2" w:rsidRDefault="004811F2" w:rsidP="004811F2">
      <w:pPr>
        <w:tabs>
          <w:tab w:val="left" w:pos="1560"/>
        </w:tabs>
        <w:spacing w:after="0" w:line="240" w:lineRule="auto"/>
        <w:ind w:firstLine="426"/>
        <w:jc w:val="both"/>
        <w:rPr>
          <w:rFonts w:ascii="Times New Roman" w:eastAsia="Times New Roman" w:hAnsi="Times New Roman" w:cs="Times New Roman"/>
          <w:b/>
          <w:i/>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Форма одягу учасників естафети: польова форма, головний убір, взуття за вибором учасників. При собі учасники мають  макети автоматів і протигази.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За легендою усі команди (загони) є підрозділами спеціального призначення, закинутими в тил  противника для збору розвідувальних даних та знищення замаскованого командного пункту. На початку естафети кожний загін знаходиться у вихідному районі в очікуванні повідомлень зі штабу.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sz w:val="24"/>
          <w:szCs w:val="24"/>
          <w:lang w:eastAsia="ru-RU"/>
        </w:rPr>
        <w:t>Перший етап</w:t>
      </w:r>
      <w:r w:rsidRPr="004811F2">
        <w:rPr>
          <w:rFonts w:ascii="Times New Roman" w:eastAsia="Times New Roman" w:hAnsi="Times New Roman" w:cs="Times New Roman"/>
          <w:sz w:val="24"/>
          <w:szCs w:val="24"/>
          <w:lang w:eastAsia="ru-RU"/>
        </w:rPr>
        <w:t>: отримавши пакет із завданням, посильний повинен передати його командиру, який разом із загоном знаходиться у вихідному районі.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sz w:val="24"/>
          <w:szCs w:val="24"/>
          <w:lang w:eastAsia="ru-RU"/>
        </w:rPr>
        <w:t>Другий етап</w:t>
      </w:r>
      <w:r w:rsidRPr="004811F2">
        <w:rPr>
          <w:rFonts w:ascii="Times New Roman" w:eastAsia="Times New Roman" w:hAnsi="Times New Roman" w:cs="Times New Roman"/>
          <w:sz w:val="24"/>
          <w:szCs w:val="24"/>
          <w:lang w:eastAsia="ru-RU"/>
        </w:rPr>
        <w:t xml:space="preserve"> складається з п’яти елементів. Отримавши пакет із завданням (маршрут руху за азимутом), загін рухається за вказаним маршрутом і долає у повному складі елементи етапу: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«смугу снайпера» (конкурс на уважність: загін рухаючись смугою шириною близько 3-</w:t>
      </w:r>
      <w:smartTag w:uri="urn:schemas-microsoft-com:office:smarttags" w:element="metricconverter">
        <w:smartTagPr>
          <w:attr w:name="ProductID" w:val="5 метрів"/>
        </w:smartTagPr>
        <w:r w:rsidRPr="004811F2">
          <w:rPr>
            <w:rFonts w:ascii="Times New Roman" w:eastAsia="Times New Roman" w:hAnsi="Times New Roman" w:cs="Times New Roman"/>
            <w:sz w:val="24"/>
            <w:szCs w:val="24"/>
            <w:lang w:eastAsia="ru-RU"/>
          </w:rPr>
          <w:t>5 метрів</w:t>
        </w:r>
      </w:smartTag>
      <w:r w:rsidRPr="004811F2">
        <w:rPr>
          <w:rFonts w:ascii="Times New Roman" w:eastAsia="Times New Roman" w:hAnsi="Times New Roman" w:cs="Times New Roman"/>
          <w:sz w:val="24"/>
          <w:szCs w:val="24"/>
          <w:lang w:eastAsia="ru-RU"/>
        </w:rPr>
        <w:t xml:space="preserve"> та довжиною до </w:t>
      </w:r>
      <w:smartTag w:uri="urn:schemas-microsoft-com:office:smarttags" w:element="metricconverter">
        <w:smartTagPr>
          <w:attr w:name="ProductID" w:val="100 метрів"/>
        </w:smartTagPr>
        <w:r w:rsidRPr="004811F2">
          <w:rPr>
            <w:rFonts w:ascii="Times New Roman" w:eastAsia="Times New Roman" w:hAnsi="Times New Roman" w:cs="Times New Roman"/>
            <w:sz w:val="24"/>
            <w:szCs w:val="24"/>
            <w:lang w:eastAsia="ru-RU"/>
          </w:rPr>
          <w:t>100 метрів</w:t>
        </w:r>
      </w:smartTag>
      <w:r w:rsidRPr="004811F2">
        <w:rPr>
          <w:rFonts w:ascii="Times New Roman" w:eastAsia="Times New Roman" w:hAnsi="Times New Roman" w:cs="Times New Roman"/>
          <w:sz w:val="24"/>
          <w:szCs w:val="24"/>
          <w:lang w:eastAsia="ru-RU"/>
        </w:rPr>
        <w:t xml:space="preserve"> має знайти 10 мішеней із </w:t>
      </w:r>
      <w:r w:rsidRPr="004811F2">
        <w:rPr>
          <w:rFonts w:ascii="Times New Roman" w:eastAsia="Times New Roman" w:hAnsi="Times New Roman" w:cs="Times New Roman"/>
          <w:sz w:val="24"/>
          <w:szCs w:val="24"/>
          <w:lang w:eastAsia="ru-RU"/>
        </w:rPr>
        <w:lastRenderedPageBreak/>
        <w:t>зображенням снайпера (додаток), які розташовані у даній смузі);</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подолання інженерних та природних перешкод (імпровізована смуга перешкод з елементами визначеними організаторами);</w:t>
      </w:r>
      <w:r w:rsidRPr="004811F2">
        <w:rPr>
          <w:rFonts w:ascii="Times New Roman" w:eastAsia="Times New Roman" w:hAnsi="Times New Roman" w:cs="Times New Roman"/>
          <w:sz w:val="24"/>
          <w:szCs w:val="24"/>
          <w:lang w:val="ru-RU" w:eastAsia="ru-RU"/>
        </w:rPr>
        <w:t xml:space="preserve"> </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подолання зараженої ділянки місцевості (подолання відрізку місцевості довжиною до </w:t>
      </w:r>
      <w:smartTag w:uri="urn:schemas-microsoft-com:office:smarttags" w:element="metricconverter">
        <w:smartTagPr>
          <w:attr w:name="ProductID" w:val="50 метрів"/>
        </w:smartTagPr>
        <w:r w:rsidRPr="004811F2">
          <w:rPr>
            <w:rFonts w:ascii="Times New Roman" w:eastAsia="Times New Roman" w:hAnsi="Times New Roman" w:cs="Times New Roman"/>
            <w:sz w:val="24"/>
            <w:szCs w:val="24"/>
            <w:lang w:eastAsia="ru-RU"/>
          </w:rPr>
          <w:t>50 метрів</w:t>
        </w:r>
      </w:smartTag>
      <w:r w:rsidRPr="004811F2">
        <w:rPr>
          <w:rFonts w:ascii="Times New Roman" w:eastAsia="Times New Roman" w:hAnsi="Times New Roman" w:cs="Times New Roman"/>
          <w:sz w:val="24"/>
          <w:szCs w:val="24"/>
          <w:lang w:eastAsia="ru-RU"/>
        </w:rPr>
        <w:t xml:space="preserve"> у протигазах);</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метання «гранати» в ціль, що імітує ворожий штаб; «граната» кидається до першого влучення; кожен член команди по черзі  кидає гранату </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(вагою 310 г у  коло діаметром 1,5 м, відстань до габариту кола – 15 м). Після першого влучення ворожий штаб вважається знищеним. Після «знищення штабу» команда «захоплює» його і вилучає пакет із важливою інформацією;</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після вилучення пакета останній відрізок руху за азимутом долається з евакуацією пораненого (один із учасників команди).</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Час виконання естафети фіксується за останнім учасником загону. Команда не допускається до виконання наступного елементу поки не виконано попередній елемент у повному обсязі.</w:t>
      </w:r>
    </w:p>
    <w:p w:rsidR="004811F2" w:rsidRPr="004811F2" w:rsidRDefault="004811F2" w:rsidP="004811F2">
      <w:pPr>
        <w:spacing w:after="0" w:line="240" w:lineRule="auto"/>
        <w:ind w:firstLine="720"/>
        <w:jc w:val="both"/>
        <w:rPr>
          <w:rFonts w:ascii="Times New Roman" w:eastAsia="Times New Roman" w:hAnsi="Times New Roman" w:cs="Times New Roman"/>
          <w:b/>
          <w:i/>
          <w:sz w:val="24"/>
          <w:szCs w:val="24"/>
          <w:lang w:eastAsia="ru-RU"/>
        </w:rPr>
      </w:pPr>
      <w:r w:rsidRPr="004811F2">
        <w:rPr>
          <w:rFonts w:ascii="Times New Roman" w:eastAsia="Times New Roman" w:hAnsi="Times New Roman" w:cs="Times New Roman"/>
          <w:b/>
          <w:i/>
          <w:sz w:val="24"/>
          <w:szCs w:val="24"/>
          <w:lang w:eastAsia="ru-RU"/>
        </w:rPr>
        <w:t xml:space="preserve">Критерії оцінювання: </w:t>
      </w:r>
    </w:p>
    <w:p w:rsidR="004811F2" w:rsidRPr="004811F2" w:rsidRDefault="004811F2" w:rsidP="004811F2">
      <w:pPr>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якість та швидкість виконання елементів естафети. </w:t>
      </w:r>
    </w:p>
    <w:p w:rsidR="004811F2" w:rsidRPr="004811F2" w:rsidRDefault="004811F2" w:rsidP="004811F2">
      <w:pPr>
        <w:spacing w:after="0" w:line="240" w:lineRule="auto"/>
        <w:ind w:left="283"/>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   рейтинг місць визначається за найменшим часом, набраним командою. </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r w:rsidRPr="004811F2">
        <w:rPr>
          <w:rFonts w:ascii="Times New Roman" w:eastAsia="Times New Roman" w:hAnsi="Times New Roman" w:cs="Times New Roman"/>
          <w:i/>
          <w:sz w:val="24"/>
          <w:szCs w:val="24"/>
          <w:lang w:eastAsia="ru-RU"/>
        </w:rPr>
        <w:t xml:space="preserve"> </w:t>
      </w: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r w:rsidRPr="004811F2">
        <w:rPr>
          <w:rFonts w:ascii="Times New Roman" w:eastAsia="Times New Roman" w:hAnsi="Times New Roman" w:cs="Times New Roman"/>
          <w:i/>
          <w:sz w:val="24"/>
          <w:szCs w:val="24"/>
          <w:lang w:eastAsia="ru-RU"/>
        </w:rPr>
        <w:t xml:space="preserve">  </w:t>
      </w:r>
    </w:p>
    <w:p w:rsidR="004811F2" w:rsidRPr="004811F2" w:rsidRDefault="004811F2" w:rsidP="004811F2">
      <w:pPr>
        <w:spacing w:after="0" w:line="240" w:lineRule="auto"/>
        <w:ind w:firstLine="720"/>
        <w:jc w:val="right"/>
        <w:rPr>
          <w:rFonts w:ascii="Times New Roman" w:eastAsia="Times New Roman" w:hAnsi="Times New Roman" w:cs="Times New Roman"/>
          <w:i/>
          <w:sz w:val="24"/>
          <w:szCs w:val="24"/>
          <w:lang w:eastAsia="ru-RU"/>
        </w:rPr>
      </w:pPr>
      <w:r w:rsidRPr="004811F2">
        <w:rPr>
          <w:rFonts w:ascii="Times New Roman" w:eastAsia="Times New Roman" w:hAnsi="Times New Roman" w:cs="Times New Roman"/>
          <w:i/>
          <w:sz w:val="24"/>
          <w:szCs w:val="24"/>
          <w:lang w:eastAsia="ru-RU"/>
        </w:rPr>
        <w:t xml:space="preserve">Додаток </w:t>
      </w:r>
    </w:p>
    <w:p w:rsidR="004811F2" w:rsidRPr="004811F2" w:rsidRDefault="004811F2" w:rsidP="004811F2">
      <w:pPr>
        <w:spacing w:after="0" w:line="240" w:lineRule="auto"/>
        <w:ind w:firstLine="720"/>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ЗРАЗОК МІШЕНІ ІЗ ЗОБРАЖЕННЯМ СНАЙПЕРА</w:t>
      </w:r>
    </w:p>
    <w:p w:rsidR="004811F2" w:rsidRPr="004811F2" w:rsidRDefault="004811F2" w:rsidP="004811F2">
      <w:pPr>
        <w:spacing w:after="0" w:line="360" w:lineRule="auto"/>
        <w:ind w:firstLine="720"/>
        <w:jc w:val="both"/>
        <w:rPr>
          <w:rFonts w:ascii="Times New Roman" w:eastAsia="Arial Unicode MS" w:hAnsi="Times New Roman" w:cs="Times New Roman"/>
          <w:sz w:val="24"/>
          <w:szCs w:val="24"/>
          <w:lang w:eastAsia="ru-RU"/>
        </w:rPr>
      </w:pPr>
    </w:p>
    <w:p w:rsidR="004811F2" w:rsidRPr="004811F2" w:rsidRDefault="004811F2" w:rsidP="004811F2">
      <w:pPr>
        <w:spacing w:after="0" w:line="360" w:lineRule="auto"/>
        <w:ind w:firstLine="720"/>
        <w:jc w:val="center"/>
        <w:rPr>
          <w:rFonts w:ascii="Times New Roman" w:eastAsia="Arial Unicode MS" w:hAnsi="Times New Roman" w:cs="Times New Roman"/>
          <w:sz w:val="24"/>
          <w:szCs w:val="24"/>
          <w:lang w:eastAsia="ru-RU"/>
        </w:rPr>
      </w:pPr>
      <w:r w:rsidRPr="004811F2">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351.4pt;margin-top:135.05pt;width:70.05pt;height:101.3pt;z-index:251661312" strokecolor="white">
            <v:textbox style="mso-next-textbox:#_x0000_s1029">
              <w:txbxContent>
                <w:p w:rsidR="004811F2" w:rsidRPr="003F5813" w:rsidRDefault="004811F2" w:rsidP="004811F2">
                  <w:pPr>
                    <w:rPr>
                      <w:sz w:val="28"/>
                      <w:szCs w:val="28"/>
                    </w:rPr>
                  </w:pPr>
                  <w:r w:rsidRPr="003F5813">
                    <w:rPr>
                      <w:sz w:val="28"/>
                      <w:szCs w:val="28"/>
                    </w:rPr>
                    <w:t>12 см.</w:t>
                  </w:r>
                </w:p>
              </w:txbxContent>
            </v:textbox>
          </v:shape>
        </w:pict>
      </w:r>
      <w:r w:rsidRPr="004811F2">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43.75pt;margin-top:1.9pt;width:3.85pt;height:321.75pt;z-index:251660288" o:connectortype="straight">
            <v:stroke startarrow="block" endarrow="block"/>
          </v:shape>
        </w:pict>
      </w:r>
      <w:r w:rsidRPr="004811F2">
        <w:rPr>
          <w:rFonts w:ascii="Times New Roman" w:eastAsia="Times New Roman" w:hAnsi="Times New Roman" w:cs="Times New Roman"/>
          <w:noProof/>
          <w:sz w:val="24"/>
          <w:szCs w:val="24"/>
        </w:rPr>
        <w:drawing>
          <wp:inline distT="0" distB="0" distL="0" distR="0">
            <wp:extent cx="1949450" cy="4235450"/>
            <wp:effectExtent l="19050" t="0" r="0" b="0"/>
            <wp:docPr id="6" name="Рисунок 6" descr="Sn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per"/>
                    <pic:cNvPicPr>
                      <a:picLocks noChangeAspect="1" noChangeArrowheads="1"/>
                    </pic:cNvPicPr>
                  </pic:nvPicPr>
                  <pic:blipFill>
                    <a:blip r:embed="rId5"/>
                    <a:srcRect/>
                    <a:stretch>
                      <a:fillRect/>
                    </a:stretch>
                  </pic:blipFill>
                  <pic:spPr bwMode="auto">
                    <a:xfrm>
                      <a:off x="0" y="0"/>
                      <a:ext cx="1949450" cy="4235450"/>
                    </a:xfrm>
                    <a:prstGeom prst="rect">
                      <a:avLst/>
                    </a:prstGeom>
                    <a:noFill/>
                    <a:ln w="9525">
                      <a:noFill/>
                      <a:miter lim="800000"/>
                      <a:headEnd/>
                      <a:tailEnd/>
                    </a:ln>
                  </pic:spPr>
                </pic:pic>
              </a:graphicData>
            </a:graphic>
          </wp:inline>
        </w:drawing>
      </w:r>
    </w:p>
    <w:p w:rsidR="004811F2" w:rsidRPr="004811F2" w:rsidRDefault="004811F2" w:rsidP="004811F2">
      <w:pPr>
        <w:spacing w:after="0" w:line="360" w:lineRule="auto"/>
        <w:ind w:firstLine="720"/>
        <w:jc w:val="both"/>
        <w:rPr>
          <w:rFonts w:ascii="Times New Roman" w:eastAsia="Arial Unicode MS" w:hAnsi="Times New Roman" w:cs="Times New Roman"/>
          <w:sz w:val="24"/>
          <w:szCs w:val="24"/>
          <w:lang w:eastAsia="ru-RU"/>
        </w:rPr>
      </w:pPr>
    </w:p>
    <w:p w:rsidR="004811F2" w:rsidRPr="004811F2" w:rsidRDefault="004811F2" w:rsidP="004811F2">
      <w:pPr>
        <w:spacing w:after="0" w:line="240" w:lineRule="auto"/>
        <w:jc w:val="center"/>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sz w:val="24"/>
          <w:szCs w:val="24"/>
          <w:lang w:eastAsia="ru-RU"/>
        </w:rPr>
        <w:t>Заходи безпеки під час проходження естафети «Десант» для учасників:</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 Перед початком проходження естафети перевірити правильність  припасування спорядження з метою недопущення можливості травматизму;</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2. Залишати  або передавати своє спорядження та зброю  іншому учаснику забороняється;</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3. У разі отримання травми одним з учасників, проходження естафети призупиняється  і  негайно доповідається суддям на етапі;</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 Під час проходження естафети забороняється виходити за межі маркувальної стрічки;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5. Під час руху постійно вести спостереження за маршрутом руху і попереджати інших учасників про травматичні ділянки на місцевості; </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6. «Пораненого» учасника  переносити на жорстких ношах  або  за допомогою рук  двома учасниками.</w:t>
      </w:r>
    </w:p>
    <w:p w:rsidR="004811F2" w:rsidRPr="004811F2" w:rsidRDefault="004811F2" w:rsidP="004811F2">
      <w:pPr>
        <w:spacing w:after="0" w:line="240" w:lineRule="auto"/>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Заходи безпеки під час проходження естафети «Десант» для групи забезпечення:</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1. Забороняється вести вогонь холостими боєприпасами по особовому складу на відстані до тридцяти метрів;</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2. Посилювати заряди холостих патронів та іншої імітації;</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3. Використовувати несправні та пошкоджені боєприпаси;</w:t>
      </w:r>
    </w:p>
    <w:p w:rsidR="004811F2" w:rsidRPr="004811F2" w:rsidRDefault="004811F2" w:rsidP="004811F2">
      <w:pPr>
        <w:spacing w:after="0" w:line="240" w:lineRule="auto"/>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4. Використовувати несправні втулки для холостої стрільби;</w:t>
      </w:r>
    </w:p>
    <w:p w:rsidR="004811F2" w:rsidRPr="004811F2" w:rsidRDefault="004811F2" w:rsidP="004811F2">
      <w:pPr>
        <w:spacing w:after="0" w:line="240" w:lineRule="auto"/>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sz w:val="24"/>
          <w:szCs w:val="24"/>
          <w:lang w:eastAsia="ru-RU"/>
        </w:rPr>
        <w:t xml:space="preserve">5. Забороняється робити зв’язки  </w:t>
      </w:r>
      <w:r w:rsidRPr="004811F2">
        <w:rPr>
          <w:rFonts w:ascii="Times New Roman" w:eastAsia="Times New Roman" w:hAnsi="Times New Roman" w:cs="Times New Roman"/>
          <w:noProof/>
          <w:sz w:val="24"/>
          <w:szCs w:val="24"/>
          <w:lang w:eastAsia="ru-RU"/>
        </w:rPr>
        <w:t>взрив-пакетів</w:t>
      </w:r>
      <w:r w:rsidRPr="004811F2">
        <w:rPr>
          <w:rFonts w:ascii="Times New Roman" w:eastAsia="Times New Roman" w:hAnsi="Times New Roman" w:cs="Times New Roman"/>
          <w:sz w:val="24"/>
          <w:szCs w:val="24"/>
          <w:lang w:eastAsia="ru-RU"/>
        </w:rPr>
        <w:t xml:space="preserve"> та  кидати їх ближче двох метрів місця знаходження людей.</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p>
    <w:p w:rsidR="004811F2" w:rsidRPr="004811F2" w:rsidRDefault="004811F2" w:rsidP="004811F2">
      <w:pPr>
        <w:spacing w:after="0"/>
        <w:ind w:left="1260"/>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2. Конкурс строю та пісні</w:t>
      </w:r>
    </w:p>
    <w:p w:rsidR="004811F2" w:rsidRPr="004811F2" w:rsidRDefault="004811F2" w:rsidP="004811F2">
      <w:pPr>
        <w:spacing w:after="0" w:line="240" w:lineRule="auto"/>
        <w:ind w:firstLine="708"/>
        <w:jc w:val="both"/>
        <w:rPr>
          <w:rFonts w:ascii="Times New Roman" w:eastAsia="Times New Roman" w:hAnsi="Times New Roman" w:cs="Times New Roman"/>
          <w:color w:val="FF0000"/>
          <w:sz w:val="24"/>
          <w:szCs w:val="24"/>
          <w:lang w:eastAsia="ru-RU"/>
        </w:rPr>
      </w:pPr>
      <w:r w:rsidRPr="004811F2">
        <w:rPr>
          <w:rFonts w:ascii="Times New Roman" w:eastAsia="Times New Roman" w:hAnsi="Times New Roman" w:cs="Times New Roman"/>
          <w:sz w:val="24"/>
          <w:szCs w:val="24"/>
          <w:lang w:val="ru-RU" w:eastAsia="ru-RU"/>
        </w:rPr>
        <w:t xml:space="preserve"> </w:t>
      </w:r>
      <w:r w:rsidRPr="004811F2">
        <w:rPr>
          <w:rFonts w:ascii="Times New Roman" w:eastAsia="Times New Roman" w:hAnsi="Times New Roman" w:cs="Times New Roman"/>
          <w:sz w:val="24"/>
          <w:szCs w:val="24"/>
          <w:lang w:eastAsia="ru-RU"/>
        </w:rPr>
        <w:t>У конкурсі беруть участь команди в повному складі. Команди, демонструють виконання стройових прийомів  у відповідності до вимог Стройового статуту Збройних сил України. Конкурс завершується виконанням стройової пісні.</w:t>
      </w:r>
      <w:r w:rsidRPr="004811F2">
        <w:rPr>
          <w:rFonts w:ascii="Times New Roman" w:eastAsia="Times New Roman" w:hAnsi="Times New Roman" w:cs="Times New Roman"/>
          <w:color w:val="FF0000"/>
          <w:sz w:val="24"/>
          <w:szCs w:val="24"/>
          <w:lang w:eastAsia="ru-RU"/>
        </w:rPr>
        <w:t xml:space="preserve">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Форма одягу – одноманітна  для команди, за зразком форми Збройних сил та інших військових формувань України, головні убори – обов’язкові, взуття – військового зразка. На формі розміщуються: символіка  гри «Патріот» та символіка команди. Використання символіки Збройних сил та інших військових формувань України на конкурсі забороняється.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Команда виходить на місце для показу стройових прийомів в колону по три за командою командира: </w:t>
      </w:r>
      <w:r w:rsidRPr="004811F2">
        <w:rPr>
          <w:rFonts w:ascii="Times New Roman" w:eastAsia="Times New Roman" w:hAnsi="Times New Roman" w:cs="Times New Roman"/>
          <w:sz w:val="24"/>
          <w:szCs w:val="24"/>
          <w:lang w:eastAsia="ru-RU"/>
        </w:rPr>
        <w:lastRenderedPageBreak/>
        <w:t>«Відділення! Кроком - РУШ!». Після виходу команди на визначене місце командир подає команду: «РОЗІЙДИСЬ! Відділення в одну шеренгу СТАВАЙ!»;</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Вийшовши на середину строю, командир подає команду: «Відділення! Рівняйсь! Струнко! </w:t>
      </w:r>
      <w:r w:rsidRPr="004811F2">
        <w:rPr>
          <w:rFonts w:ascii="Times New Roman" w:eastAsia="Times New Roman" w:hAnsi="Times New Roman" w:cs="Times New Roman"/>
          <w:i/>
          <w:sz w:val="24"/>
          <w:szCs w:val="24"/>
          <w:lang w:eastAsia="ru-RU"/>
        </w:rPr>
        <w:t>.</w:t>
      </w:r>
      <w:r w:rsidRPr="004811F2">
        <w:rPr>
          <w:rFonts w:ascii="Times New Roman" w:eastAsia="Times New Roman" w:hAnsi="Times New Roman" w:cs="Times New Roman"/>
          <w:sz w:val="24"/>
          <w:szCs w:val="24"/>
          <w:lang w:eastAsia="ru-RU"/>
        </w:rPr>
        <w:t xml:space="preserve"> Рівняння до СЕРЕДИНИ!», підходить до судді конкурсу та доповідає про готовність команди: «Товаришу суддя! Перше відділення до участі в конкурсі строю та пісні готове!», та займає місце позаду і праворуч судді. Суддя вітається: «Здраствуйте, товариші!», на що учасники відповідають: «Бажаємо здоров’я, товаришу суддя!». Привітавшись, суддя дає команду: «До виконання показових виступів приступити!». Командир займає місце перед строєм (по середині строю за 6-8 кроків до першої шеренги). Судді оцінюють зовнішній вигляд учасників відповідно до визначених критеріїв.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Після цього команда виконує такі дії:</w:t>
      </w:r>
    </w:p>
    <w:p w:rsidR="004811F2" w:rsidRPr="004811F2" w:rsidRDefault="004811F2" w:rsidP="004811F2">
      <w:pPr>
        <w:spacing w:after="0" w:line="240" w:lineRule="auto"/>
        <w:ind w:firstLine="708"/>
        <w:jc w:val="both"/>
        <w:rPr>
          <w:rFonts w:ascii="Times New Roman" w:eastAsia="Times New Roman" w:hAnsi="Times New Roman" w:cs="Times New Roman"/>
          <w:noProof/>
          <w:sz w:val="24"/>
          <w:szCs w:val="24"/>
          <w:lang w:eastAsia="ru-RU"/>
        </w:rPr>
      </w:pPr>
      <w:r w:rsidRPr="004811F2">
        <w:rPr>
          <w:rFonts w:ascii="Times New Roman" w:eastAsia="Times New Roman" w:hAnsi="Times New Roman" w:cs="Times New Roman"/>
          <w:noProof/>
          <w:sz w:val="24"/>
          <w:szCs w:val="24"/>
          <w:lang w:eastAsia="ru-RU"/>
        </w:rPr>
        <w:t xml:space="preserve">перешикування з одношеренгового строю в двошеренговий: «Відділення! Рівняйсь! Струнко! На перший-другий  РОЗПОДІЛИСЬ!», «У дві шеренги ШИКУЙСЬ!»; </w:t>
      </w:r>
    </w:p>
    <w:p w:rsidR="004811F2" w:rsidRPr="004811F2" w:rsidRDefault="004811F2" w:rsidP="004811F2">
      <w:pPr>
        <w:spacing w:after="0" w:line="240" w:lineRule="auto"/>
        <w:ind w:firstLine="708"/>
        <w:jc w:val="both"/>
        <w:rPr>
          <w:rFonts w:ascii="Times New Roman" w:eastAsia="Times New Roman" w:hAnsi="Times New Roman" w:cs="Times New Roman"/>
          <w:noProof/>
          <w:sz w:val="24"/>
          <w:szCs w:val="24"/>
          <w:lang w:eastAsia="ru-RU"/>
        </w:rPr>
      </w:pPr>
      <w:r w:rsidRPr="004811F2">
        <w:rPr>
          <w:rFonts w:ascii="Times New Roman" w:eastAsia="Times New Roman" w:hAnsi="Times New Roman" w:cs="Times New Roman"/>
          <w:noProof/>
          <w:sz w:val="24"/>
          <w:szCs w:val="24"/>
          <w:lang w:eastAsia="ru-RU"/>
        </w:rPr>
        <w:t>повороти на місці (праворуч, ліворуч, кругом): двічі «Право-РУЧ!»,  двічі «Ліво-РУЧ!» та двічі «Кру-ГОМ!»;</w:t>
      </w:r>
    </w:p>
    <w:p w:rsidR="004811F2" w:rsidRPr="004811F2" w:rsidRDefault="004811F2" w:rsidP="004811F2">
      <w:pPr>
        <w:spacing w:after="0" w:line="240" w:lineRule="auto"/>
        <w:ind w:firstLine="708"/>
        <w:jc w:val="both"/>
        <w:rPr>
          <w:rFonts w:ascii="Times New Roman" w:eastAsia="Times New Roman" w:hAnsi="Times New Roman" w:cs="Times New Roman"/>
          <w:noProof/>
          <w:sz w:val="24"/>
          <w:szCs w:val="24"/>
          <w:lang w:eastAsia="ru-RU"/>
        </w:rPr>
      </w:pPr>
      <w:r w:rsidRPr="004811F2">
        <w:rPr>
          <w:rFonts w:ascii="Times New Roman" w:eastAsia="Times New Roman" w:hAnsi="Times New Roman" w:cs="Times New Roman"/>
          <w:noProof/>
          <w:sz w:val="24"/>
          <w:szCs w:val="24"/>
          <w:lang w:eastAsia="ru-RU"/>
        </w:rPr>
        <w:t xml:space="preserve">перешикування в одношеренговий стрій: «Відділення! В одну шеренгу ШИКУЙСЬ!»;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перешикування в колону по два здійснюється за командою: «Відділення! РОЗІЙДИСЬ! Відділення в колону по два СТАВАЙ!»; </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проходження урочистим маршем</w:t>
      </w:r>
      <w:r w:rsidRPr="004811F2">
        <w:rPr>
          <w:rFonts w:ascii="Times New Roman" w:eastAsia="Times New Roman" w:hAnsi="Times New Roman" w:cs="Times New Roman"/>
          <w:color w:val="FF0000"/>
          <w:sz w:val="24"/>
          <w:szCs w:val="24"/>
          <w:lang w:eastAsia="ru-RU"/>
        </w:rPr>
        <w:t xml:space="preserve"> </w:t>
      </w:r>
      <w:r w:rsidRPr="004811F2">
        <w:rPr>
          <w:rFonts w:ascii="Times New Roman" w:eastAsia="Times New Roman" w:hAnsi="Times New Roman" w:cs="Times New Roman"/>
          <w:sz w:val="24"/>
          <w:szCs w:val="24"/>
          <w:lang w:eastAsia="ru-RU"/>
        </w:rPr>
        <w:t>з виконанням військового вітання в русі;</w:t>
      </w:r>
    </w:p>
    <w:p w:rsidR="004811F2" w:rsidRPr="004811F2" w:rsidRDefault="004811F2" w:rsidP="004811F2">
      <w:pPr>
        <w:spacing w:after="0" w:line="240" w:lineRule="auto"/>
        <w:ind w:firstLine="426"/>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w:t>
      </w:r>
      <w:r w:rsidRPr="004811F2">
        <w:rPr>
          <w:rFonts w:ascii="Times New Roman" w:eastAsia="Times New Roman" w:hAnsi="Times New Roman" w:cs="Times New Roman"/>
          <w:sz w:val="24"/>
          <w:szCs w:val="24"/>
          <w:lang w:eastAsia="ru-RU"/>
        </w:rPr>
        <w:tab/>
        <w:t>проходження з виконанням стройової пісні (військово-патріотична стройова пісня виконується державною мовою).</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 xml:space="preserve">Оцінювання конкурсу строю та пісні здійснюється у п’яти  показниках                       за 4-бальною системою в </w:t>
      </w:r>
      <w:r w:rsidRPr="004811F2">
        <w:rPr>
          <w:rFonts w:ascii="Times New Roman" w:eastAsia="Times New Roman" w:hAnsi="Times New Roman" w:cs="Times New Roman"/>
          <w:sz w:val="24"/>
          <w:szCs w:val="24"/>
          <w:lang w:eastAsia="ru-RU"/>
        </w:rPr>
        <w:lastRenderedPageBreak/>
        <w:t>кожній. Переможець визначається за сумою балів, набраних командою у всіх групах.</w:t>
      </w: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Критерії оцінювання:</w:t>
      </w:r>
      <w:r w:rsidRPr="004811F2">
        <w:rPr>
          <w:rFonts w:ascii="Times New Roman" w:eastAsia="Times New Roman" w:hAnsi="Times New Roman" w:cs="Times New Roman"/>
          <w:sz w:val="24"/>
          <w:szCs w:val="24"/>
          <w:lang w:eastAsia="ru-RU"/>
        </w:rPr>
        <w:t xml:space="preserve"> якість виконання елементів стройової підготовки та пісні у складі команди: злагодженість дій; дисципліна в строю, зовнішній вигляд команди. </w:t>
      </w:r>
    </w:p>
    <w:p w:rsidR="004811F2" w:rsidRPr="004811F2" w:rsidRDefault="004811F2" w:rsidP="004811F2">
      <w:pPr>
        <w:spacing w:after="0"/>
        <w:ind w:left="360"/>
        <w:jc w:val="both"/>
        <w:rPr>
          <w:rFonts w:ascii="Times New Roman" w:eastAsia="Times New Roman" w:hAnsi="Times New Roman" w:cs="Times New Roman"/>
          <w:sz w:val="24"/>
          <w:szCs w:val="24"/>
          <w:lang w:eastAsia="ru-RU"/>
        </w:rPr>
      </w:pPr>
    </w:p>
    <w:tbl>
      <w:tblPr>
        <w:tblW w:w="68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275"/>
        <w:gridCol w:w="1134"/>
        <w:gridCol w:w="1134"/>
        <w:gridCol w:w="1276"/>
        <w:gridCol w:w="1276"/>
      </w:tblGrid>
      <w:tr w:rsidR="004811F2" w:rsidRPr="004811F2"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Бали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Зовнішній вигляд команди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Виконання обов’язків командира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Виконання елементів стройової підготовки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Проходження урочистим маршем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Проходження з виконанням стройової пісні</w:t>
            </w:r>
          </w:p>
        </w:tc>
      </w:tr>
      <w:tr w:rsidR="004811F2" w:rsidRPr="004811F2"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вдягнено одноманітно, має оригінальні відмінності, символіку гри і команди. Назва та девіз відділення змістовні та чітко виконуються.</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Командир відділення правильно виконує стройові прийоми. Команди подаються відповідно до стройового статуту ЗСУ,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Стройові прийоми виконуються відділенням  відповідно до стройового статуту ЗСУ, чітко, одноманітно і синхронно.</w:t>
            </w:r>
          </w:p>
        </w:tc>
        <w:tc>
          <w:tcPr>
            <w:tcW w:w="1276" w:type="dxa"/>
            <w:tcBorders>
              <w:top w:val="single" w:sz="4" w:space="0" w:color="000000"/>
              <w:left w:val="single" w:sz="4" w:space="0" w:color="000000"/>
              <w:bottom w:val="single" w:sz="4" w:space="0" w:color="000000"/>
              <w:right w:val="single" w:sz="4" w:space="0" w:color="000000"/>
            </w:tcBorders>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 дотриманням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 дотриманням вимог стройового статуту ЗСУ; стройова пісня виконується якісно.</w:t>
            </w:r>
          </w:p>
        </w:tc>
      </w:tr>
      <w:tr w:rsidR="004811F2" w:rsidRPr="004811F2"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«3»</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вдягнено одноманітно, має  символіку гри або команди. Назва та девіз загону змістовні та чітко виконуються.</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Командир відділення правильно виконує стройові прийоми. Команди подаються відповідно до стройового статуту ЗСУ, але не достатньо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Стройові прийоми виконуються відділенням відповідно до стройового статуту ЗСУ, але  недостатньо синхронно.</w:t>
            </w:r>
          </w:p>
        </w:tc>
        <w:tc>
          <w:tcPr>
            <w:tcW w:w="1276" w:type="dxa"/>
            <w:tcBorders>
              <w:top w:val="single" w:sz="4" w:space="0" w:color="000000"/>
              <w:left w:val="single" w:sz="4" w:space="0" w:color="000000"/>
              <w:bottom w:val="single" w:sz="4" w:space="0" w:color="000000"/>
              <w:right w:val="single" w:sz="4" w:space="0" w:color="000000"/>
            </w:tcBorders>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 незначними порушеннями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 незначними порушеннями вимог стройового статуту ЗСУ; стройова пісня виконується якісно.</w:t>
            </w:r>
          </w:p>
        </w:tc>
      </w:tr>
      <w:tr w:rsidR="004811F2" w:rsidRPr="004811F2"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«2»</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вдягнено неодноманітно, має  символіку гри або команди. Назва та девіз загону виконуються не чітко.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Командир відділення допускає неточності  у виконанні стройових прийомів. Команди подаються відповідно до стройового статуту ЗСУ, але не достатньо чітко і голосно.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Під час виконання стройових прийомів допускаються незначні помилки у виконані стройових прийомів.</w:t>
            </w:r>
          </w:p>
        </w:tc>
        <w:tc>
          <w:tcPr>
            <w:tcW w:w="1276" w:type="dxa"/>
            <w:tcBorders>
              <w:top w:val="single" w:sz="4" w:space="0" w:color="000000"/>
              <w:left w:val="single" w:sz="4" w:space="0" w:color="000000"/>
              <w:bottom w:val="single" w:sz="4" w:space="0" w:color="000000"/>
              <w:right w:val="single" w:sz="4" w:space="0" w:color="000000"/>
            </w:tcBorders>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зі значними порушеннями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зі значними порушеннями вимог стройового статуту ЗСУ; стройова пісня виконується якісно.</w:t>
            </w:r>
          </w:p>
        </w:tc>
      </w:tr>
      <w:tr w:rsidR="004811F2" w:rsidRPr="004811F2" w:rsidTr="004811F2">
        <w:tc>
          <w:tcPr>
            <w:tcW w:w="710" w:type="dxa"/>
            <w:tcBorders>
              <w:top w:val="single" w:sz="4" w:space="0" w:color="000000"/>
              <w:left w:val="single" w:sz="4" w:space="0" w:color="000000"/>
              <w:bottom w:val="single" w:sz="4" w:space="0" w:color="000000"/>
              <w:right w:val="single" w:sz="4" w:space="0" w:color="000000"/>
            </w:tcBorders>
            <w:vAlign w:val="center"/>
            <w:hideMark/>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не має єдиної форми одягу та  символіки. Назва та девіз загону не змістовні, виконуються не чітко.</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Команди,  що подаються, не відповідають вимогам стройового статуту ЗСУ.</w:t>
            </w:r>
          </w:p>
        </w:tc>
        <w:tc>
          <w:tcPr>
            <w:tcW w:w="1134"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Під час виконання стройових прийомів допускаються значні помилки у виконані стройових прийомів.</w:t>
            </w:r>
          </w:p>
        </w:tc>
        <w:tc>
          <w:tcPr>
            <w:tcW w:w="1276" w:type="dxa"/>
            <w:tcBorders>
              <w:top w:val="single" w:sz="4" w:space="0" w:color="000000"/>
              <w:left w:val="single" w:sz="4" w:space="0" w:color="000000"/>
              <w:bottom w:val="single" w:sz="4" w:space="0" w:color="000000"/>
              <w:right w:val="single" w:sz="4" w:space="0" w:color="000000"/>
            </w:tcBorders>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не дотримуючись вимог стройового статуту ЗСУ.</w:t>
            </w:r>
          </w:p>
        </w:tc>
        <w:tc>
          <w:tcPr>
            <w:tcW w:w="1276" w:type="dxa"/>
            <w:tcBorders>
              <w:top w:val="single" w:sz="4" w:space="0" w:color="000000"/>
              <w:left w:val="single" w:sz="4" w:space="0" w:color="000000"/>
              <w:bottom w:val="single" w:sz="4" w:space="0" w:color="000000"/>
              <w:right w:val="single" w:sz="4" w:space="0" w:color="000000"/>
            </w:tcBorders>
            <w:hideMark/>
          </w:tcPr>
          <w:p w:rsidR="004811F2" w:rsidRPr="004811F2" w:rsidRDefault="004811F2" w:rsidP="004811F2">
            <w:pPr>
              <w:spacing w:after="0" w:line="240" w:lineRule="auto"/>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Відділення рухається, не виконуючи вимог стройового статуту ЗСУ; стройова пісня виконується неякісно.</w:t>
            </w:r>
          </w:p>
        </w:tc>
      </w:tr>
    </w:tbl>
    <w:p w:rsidR="004811F2" w:rsidRPr="004811F2" w:rsidRDefault="004811F2" w:rsidP="004811F2">
      <w:pPr>
        <w:spacing w:after="0"/>
        <w:ind w:left="709"/>
        <w:jc w:val="both"/>
        <w:rPr>
          <w:rFonts w:ascii="Times New Roman" w:eastAsia="Times New Roman" w:hAnsi="Times New Roman" w:cs="Times New Roman"/>
          <w:b/>
          <w:sz w:val="24"/>
          <w:szCs w:val="24"/>
          <w:lang w:eastAsia="ru-RU"/>
        </w:rPr>
      </w:pPr>
    </w:p>
    <w:p w:rsidR="004811F2" w:rsidRPr="004811F2" w:rsidRDefault="004811F2" w:rsidP="004811F2">
      <w:pPr>
        <w:spacing w:after="0"/>
        <w:ind w:left="709"/>
        <w:jc w:val="both"/>
        <w:rPr>
          <w:rFonts w:ascii="Times New Roman" w:eastAsia="Times New Roman" w:hAnsi="Times New Roman" w:cs="Times New Roman"/>
          <w:b/>
          <w:sz w:val="24"/>
          <w:szCs w:val="24"/>
          <w:lang w:eastAsia="ru-RU"/>
        </w:rPr>
      </w:pPr>
    </w:p>
    <w:p w:rsidR="004811F2" w:rsidRPr="004811F2" w:rsidRDefault="004811F2" w:rsidP="004811F2">
      <w:pPr>
        <w:spacing w:after="0"/>
        <w:ind w:left="709"/>
        <w:jc w:val="both"/>
        <w:rPr>
          <w:rFonts w:ascii="Times New Roman" w:eastAsia="Times New Roman" w:hAnsi="Times New Roman" w:cs="Times New Roman"/>
          <w:b/>
          <w:sz w:val="24"/>
          <w:szCs w:val="24"/>
          <w:lang w:eastAsia="ru-RU"/>
        </w:rPr>
      </w:pPr>
    </w:p>
    <w:p w:rsidR="004811F2" w:rsidRPr="004811F2" w:rsidRDefault="004811F2" w:rsidP="004811F2">
      <w:pPr>
        <w:spacing w:after="0"/>
        <w:ind w:left="709"/>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3.Воєнно-історичний конкурс</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конкурсі бере участь вся команда. Проводиться за принципом гри «Вікторина» з використанням диференційованих питань з воєнно-історичної та військової тематики. Черговість команд визначається жеребкуванням. Члени команд відповідають за вибором на п’ять питань, що </w:t>
      </w:r>
      <w:r w:rsidRPr="004811F2">
        <w:rPr>
          <w:rFonts w:ascii="Times New Roman" w:eastAsia="Times New Roman" w:hAnsi="Times New Roman" w:cs="Times New Roman"/>
          <w:sz w:val="24"/>
          <w:szCs w:val="24"/>
          <w:lang w:eastAsia="ru-RU"/>
        </w:rPr>
        <w:lastRenderedPageBreak/>
        <w:t>за складністю оцінюються від 1 до 5 балів та одне питання, що потребує більш поглиблених знань та оцінюється в 10 балів. Для підготовки відповідей на кожне питання дається 30 сек. Якщо команда дає неправильну відповідь, вона штрафується на суму рівну ціні питання. Переможець визначається за сумою балів, набраних командою за відповіді на питання.</w:t>
      </w: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Тематичні розділи:</w:t>
      </w:r>
    </w:p>
    <w:p w:rsidR="004811F2" w:rsidRPr="004811F2" w:rsidRDefault="004811F2" w:rsidP="004811F2">
      <w:pPr>
        <w:spacing w:after="0"/>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Воєнна історія України;</w:t>
      </w:r>
    </w:p>
    <w:p w:rsidR="004811F2" w:rsidRPr="004811F2" w:rsidRDefault="004811F2" w:rsidP="004811F2">
      <w:pPr>
        <w:spacing w:after="0"/>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Загальновійськова підготовка;</w:t>
      </w:r>
    </w:p>
    <w:p w:rsidR="004811F2" w:rsidRPr="004811F2" w:rsidRDefault="004811F2" w:rsidP="004811F2">
      <w:pPr>
        <w:spacing w:after="0"/>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Топографічна підготовка;</w:t>
      </w:r>
    </w:p>
    <w:p w:rsidR="004811F2" w:rsidRPr="004811F2" w:rsidRDefault="004811F2" w:rsidP="004811F2">
      <w:pPr>
        <w:spacing w:after="0"/>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Долікарська допомога;</w:t>
      </w:r>
    </w:p>
    <w:p w:rsidR="004811F2" w:rsidRPr="004811F2" w:rsidRDefault="004811F2" w:rsidP="004811F2">
      <w:pPr>
        <w:spacing w:after="0"/>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Вогнева підготовка;</w:t>
      </w:r>
    </w:p>
    <w:p w:rsidR="004811F2" w:rsidRPr="004811F2" w:rsidRDefault="004811F2" w:rsidP="004811F2">
      <w:pPr>
        <w:spacing w:after="0"/>
        <w:ind w:left="709"/>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Основи цивільного захисту.</w:t>
      </w:r>
    </w:p>
    <w:p w:rsidR="004811F2" w:rsidRPr="004811F2" w:rsidRDefault="004811F2" w:rsidP="004811F2">
      <w:pPr>
        <w:tabs>
          <w:tab w:val="left" w:pos="5103"/>
        </w:tabs>
        <w:spacing w:after="0" w:line="240" w:lineRule="auto"/>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Критерії оцінювання:</w:t>
      </w:r>
      <w:r w:rsidRPr="004811F2">
        <w:rPr>
          <w:rFonts w:ascii="Times New Roman" w:eastAsia="Times New Roman" w:hAnsi="Times New Roman" w:cs="Times New Roman"/>
          <w:sz w:val="24"/>
          <w:szCs w:val="24"/>
          <w:lang w:eastAsia="ru-RU"/>
        </w:rPr>
        <w:t xml:space="preserve"> своєчасність, точність та повнота відповіді.</w:t>
      </w:r>
    </w:p>
    <w:p w:rsidR="004811F2" w:rsidRPr="004811F2" w:rsidRDefault="004811F2" w:rsidP="004811F2">
      <w:pPr>
        <w:tabs>
          <w:tab w:val="left" w:pos="5103"/>
        </w:tabs>
        <w:spacing w:after="0" w:line="240" w:lineRule="auto"/>
        <w:ind w:firstLine="900"/>
        <w:jc w:val="both"/>
        <w:rPr>
          <w:rFonts w:ascii="Times New Roman" w:eastAsia="Times New Roman" w:hAnsi="Times New Roman" w:cs="Times New Roman"/>
          <w:sz w:val="24"/>
          <w:szCs w:val="24"/>
          <w:lang w:eastAsia="ru-RU"/>
        </w:rPr>
      </w:pPr>
    </w:p>
    <w:p w:rsidR="004811F2" w:rsidRDefault="004811F2" w:rsidP="004811F2">
      <w:pPr>
        <w:spacing w:after="0"/>
        <w:ind w:left="426"/>
        <w:jc w:val="both"/>
        <w:rPr>
          <w:rFonts w:ascii="Times New Roman" w:eastAsia="Times New Roman" w:hAnsi="Times New Roman" w:cs="Times New Roman"/>
          <w:b/>
          <w:sz w:val="24"/>
          <w:szCs w:val="24"/>
          <w:lang w:eastAsia="ru-RU"/>
        </w:rPr>
      </w:pPr>
    </w:p>
    <w:p w:rsidR="004811F2" w:rsidRPr="004811F2" w:rsidRDefault="004811F2" w:rsidP="004811F2">
      <w:pPr>
        <w:spacing w:after="0"/>
        <w:ind w:left="426"/>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4.Вогнева підготовка</w:t>
      </w:r>
    </w:p>
    <w:p w:rsidR="004811F2" w:rsidRPr="004811F2" w:rsidRDefault="004811F2" w:rsidP="004811F2">
      <w:pPr>
        <w:tabs>
          <w:tab w:val="left" w:pos="5103"/>
        </w:tabs>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конкурсі бере участь вся команда. У рамках конкурсу проводиться стрільба з пневматичної гвинтівки з відкритим прицілом (мішень з позначкою </w:t>
      </w:r>
      <w:r w:rsidRPr="004811F2">
        <w:rPr>
          <w:rFonts w:ascii="Times New Roman" w:eastAsia="Times New Roman" w:hAnsi="Times New Roman" w:cs="Times New Roman"/>
          <w:b/>
          <w:sz w:val="24"/>
          <w:szCs w:val="24"/>
          <w:lang w:eastAsia="ru-RU"/>
        </w:rPr>
        <w:t>П</w:t>
      </w:r>
      <w:r w:rsidRPr="004811F2">
        <w:rPr>
          <w:rFonts w:ascii="Times New Roman" w:eastAsia="Times New Roman" w:hAnsi="Times New Roman" w:cs="Times New Roman"/>
          <w:sz w:val="24"/>
          <w:szCs w:val="24"/>
          <w:lang w:eastAsia="ru-RU"/>
        </w:rPr>
        <w:t xml:space="preserve"> (пневматична); відстань до мішені – 10м; кожен учасник виконує 8 пострілів, з яких 3 пробних та 5 залікових).</w:t>
      </w:r>
    </w:p>
    <w:p w:rsidR="004811F2" w:rsidRPr="004811F2" w:rsidRDefault="004811F2" w:rsidP="004811F2">
      <w:pPr>
        <w:tabs>
          <w:tab w:val="left" w:pos="709"/>
        </w:tabs>
        <w:spacing w:after="0" w:line="240" w:lineRule="auto"/>
        <w:ind w:firstLine="426"/>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ab/>
        <w:t>Стрільба виконується в положенні стоячи з упору.</w:t>
      </w:r>
    </w:p>
    <w:p w:rsidR="004811F2" w:rsidRPr="004811F2" w:rsidRDefault="004811F2" w:rsidP="004811F2">
      <w:pPr>
        <w:tabs>
          <w:tab w:val="left" w:pos="5103"/>
        </w:tabs>
        <w:spacing w:after="0" w:line="240" w:lineRule="auto"/>
        <w:ind w:firstLine="900"/>
        <w:jc w:val="both"/>
        <w:rPr>
          <w:rFonts w:ascii="Times New Roman" w:eastAsia="Times New Roman" w:hAnsi="Times New Roman" w:cs="Times New Roman"/>
          <w:color w:val="FF0000"/>
          <w:sz w:val="24"/>
          <w:szCs w:val="24"/>
          <w:u w:val="single"/>
          <w:lang w:eastAsia="ru-RU"/>
        </w:rPr>
      </w:pPr>
      <w:r w:rsidRPr="004811F2">
        <w:rPr>
          <w:rFonts w:ascii="Times New Roman" w:eastAsia="Times New Roman" w:hAnsi="Times New Roman" w:cs="Times New Roman"/>
          <w:b/>
          <w:i/>
          <w:sz w:val="24"/>
          <w:szCs w:val="24"/>
          <w:lang w:eastAsia="ru-RU"/>
        </w:rPr>
        <w:t>Критерії оцінювання:</w:t>
      </w:r>
    </w:p>
    <w:p w:rsidR="004811F2" w:rsidRPr="004811F2" w:rsidRDefault="004811F2" w:rsidP="004811F2">
      <w:pPr>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кількість залікових влучень, набраних кожним учасником команди (при однаковій кількості влучень перевага надається команді, яка має найбільшу кількість «десяток», потім «дев’яток», «вісімок» і т.д.).</w:t>
      </w:r>
    </w:p>
    <w:p w:rsidR="004811F2" w:rsidRPr="004811F2" w:rsidRDefault="004811F2" w:rsidP="004811F2">
      <w:pPr>
        <w:tabs>
          <w:tab w:val="left" w:pos="5103"/>
        </w:tabs>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Звертається увага на дотримання заходів безпеки, при порушенні правил безпеки з команди знімаються всі бали порушника. </w:t>
      </w:r>
    </w:p>
    <w:p w:rsidR="004811F2" w:rsidRPr="004811F2" w:rsidRDefault="004811F2" w:rsidP="004811F2">
      <w:pPr>
        <w:tabs>
          <w:tab w:val="left" w:pos="5103"/>
        </w:tabs>
        <w:spacing w:after="0" w:line="240" w:lineRule="auto"/>
        <w:ind w:firstLine="900"/>
        <w:jc w:val="both"/>
        <w:rPr>
          <w:rFonts w:ascii="Times New Roman" w:eastAsia="Times New Roman" w:hAnsi="Times New Roman" w:cs="Times New Roman"/>
          <w:sz w:val="24"/>
          <w:szCs w:val="24"/>
          <w:lang w:eastAsia="ru-RU"/>
        </w:rPr>
      </w:pPr>
    </w:p>
    <w:p w:rsidR="004811F2" w:rsidRPr="004811F2" w:rsidRDefault="004811F2" w:rsidP="004811F2">
      <w:pPr>
        <w:spacing w:after="0"/>
        <w:ind w:left="426"/>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5. Метання  гранати</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xml:space="preserve">У конкурсі бере участь вся команда. Кожен член команди кидає по одній учбовій гранаті вагою 310г у габарит окопу розміром 3 х 1,1м. Відстань до мішені – 15м. Змагання з метання гранати на точність проводяться на стадіоні або іншому майданчику довжиною 30м і шириною 10 м. Метання гранати проводиться з розбігу або з місця. Форма одягу – польова. Дозволяється послабити поясний ремінь. Головний убір знімати забороняється. </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Кожний учасник має право тільки на одну спробу. </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Метання проводиться від планки або лінії завдовжки 3м. Планка закріплюється на землі не виступаючи над ґрунтом на доріжці для розбігу і фарбується у білий колір. На її кінцях встановлюються кольорові прапорці або покажчики. </w:t>
      </w:r>
    </w:p>
    <w:p w:rsidR="004811F2" w:rsidRPr="004811F2" w:rsidRDefault="004811F2" w:rsidP="004811F2">
      <w:pPr>
        <w:tabs>
          <w:tab w:val="left" w:pos="5103"/>
        </w:tabs>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Критерії оцінювання:</w:t>
      </w:r>
      <w:r w:rsidRPr="004811F2">
        <w:rPr>
          <w:rFonts w:ascii="Times New Roman" w:eastAsia="Times New Roman" w:hAnsi="Times New Roman" w:cs="Times New Roman"/>
          <w:sz w:val="24"/>
          <w:szCs w:val="24"/>
          <w:lang w:eastAsia="ru-RU"/>
        </w:rPr>
        <w:t xml:space="preserve"> кількість влучень у ціль, набраних командою.</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Кидок зараховується після команди старшого судді  «Влучено», яку він подає в тому разі, коли граната упала в контур окопу. Команду про влучення суддя супроводжує підняттям прапорця вгору, що є сигналом для суддів-контролерів і дає їм право зарахувати результат. Влучання гранати в лінію, що обмежує габарит окопу, вважається за влучення.</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Результат команди визначається загальною сумою влучень в ціль. Спроба вважається невдалою, якщо учасник:</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наступив на планку;</w:t>
      </w:r>
    </w:p>
    <w:p w:rsidR="004811F2" w:rsidRPr="004811F2" w:rsidRDefault="004811F2" w:rsidP="004811F2">
      <w:pPr>
        <w:spacing w:after="0" w:line="263"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заступив за планку після кидка до команди старшого судді «Влучено».</w:t>
      </w:r>
    </w:p>
    <w:p w:rsidR="004811F2" w:rsidRPr="004811F2" w:rsidRDefault="004811F2" w:rsidP="004811F2">
      <w:pPr>
        <w:tabs>
          <w:tab w:val="left" w:pos="5103"/>
        </w:tabs>
        <w:spacing w:after="0" w:line="240" w:lineRule="auto"/>
        <w:ind w:left="900"/>
        <w:jc w:val="both"/>
        <w:rPr>
          <w:rFonts w:ascii="Times New Roman" w:eastAsia="Times New Roman" w:hAnsi="Times New Roman" w:cs="Times New Roman"/>
          <w:sz w:val="24"/>
          <w:szCs w:val="24"/>
          <w:lang w:eastAsia="ru-RU"/>
        </w:rPr>
      </w:pPr>
    </w:p>
    <w:p w:rsidR="004811F2" w:rsidRPr="004811F2" w:rsidRDefault="004811F2" w:rsidP="004811F2">
      <w:pPr>
        <w:spacing w:after="0"/>
        <w:ind w:left="426"/>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6.Долікарська допомога</w:t>
      </w:r>
    </w:p>
    <w:p w:rsidR="004811F2" w:rsidRPr="004811F2" w:rsidRDefault="004811F2" w:rsidP="004811F2">
      <w:pPr>
        <w:tabs>
          <w:tab w:val="left" w:pos="5103"/>
        </w:tabs>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конкурсі бере участь вся команда. Виконуються дії, щодо надання першої долікарської допомоги та перевіряється рівень теоретичних знань. </w:t>
      </w:r>
    </w:p>
    <w:p w:rsidR="004811F2" w:rsidRPr="004811F2" w:rsidRDefault="004811F2" w:rsidP="004811F2">
      <w:pPr>
        <w:tabs>
          <w:tab w:val="left" w:pos="5103"/>
        </w:tabs>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color w:val="000000"/>
          <w:sz w:val="24"/>
          <w:szCs w:val="24"/>
          <w:lang w:eastAsia="ru-RU"/>
        </w:rPr>
        <w:t xml:space="preserve">Теоретичні знання перевіряються шляхом тестування. Тести складаються з шести питань. </w:t>
      </w:r>
      <w:r w:rsidRPr="004811F2">
        <w:rPr>
          <w:rFonts w:ascii="Times New Roman" w:eastAsia="Times New Roman" w:hAnsi="Times New Roman" w:cs="Times New Roman"/>
          <w:sz w:val="24"/>
          <w:szCs w:val="24"/>
          <w:lang w:eastAsia="ru-RU"/>
        </w:rPr>
        <w:t xml:space="preserve">Практично виконується </w:t>
      </w:r>
      <w:r w:rsidRPr="004811F2">
        <w:rPr>
          <w:rFonts w:ascii="Times New Roman" w:eastAsia="Times New Roman" w:hAnsi="Times New Roman" w:cs="Times New Roman"/>
          <w:sz w:val="24"/>
          <w:szCs w:val="24"/>
          <w:lang w:eastAsia="ru-RU"/>
        </w:rPr>
        <w:lastRenderedPageBreak/>
        <w:t xml:space="preserve">три елементи долікарської допомоги: іммобілізація кінцівки, зупинка артеріальної кровотечі, накладання пов’язки. </w:t>
      </w:r>
    </w:p>
    <w:p w:rsidR="004811F2" w:rsidRPr="004811F2" w:rsidRDefault="004811F2" w:rsidP="004811F2">
      <w:pPr>
        <w:tabs>
          <w:tab w:val="left" w:pos="5103"/>
        </w:tabs>
        <w:spacing w:after="0" w:line="240" w:lineRule="auto"/>
        <w:ind w:firstLine="567"/>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Оцінювання конкурсу здійснюється за 12-бальною системою.</w:t>
      </w:r>
    </w:p>
    <w:p w:rsidR="004811F2" w:rsidRPr="004811F2" w:rsidRDefault="004811F2" w:rsidP="004811F2">
      <w:pPr>
        <w:tabs>
          <w:tab w:val="left" w:pos="5103"/>
        </w:tabs>
        <w:spacing w:after="0" w:line="240" w:lineRule="auto"/>
        <w:ind w:firstLine="900"/>
        <w:rPr>
          <w:rFonts w:ascii="Times New Roman" w:eastAsia="Times New Roman" w:hAnsi="Times New Roman" w:cs="Times New Roman"/>
          <w:sz w:val="24"/>
          <w:szCs w:val="24"/>
          <w:lang w:val="ru-RU" w:eastAsia="ru-RU"/>
        </w:rPr>
      </w:pPr>
      <w:r w:rsidRPr="004811F2">
        <w:rPr>
          <w:rFonts w:ascii="Times New Roman" w:eastAsia="Times New Roman" w:hAnsi="Times New Roman" w:cs="Times New Roman"/>
          <w:b/>
          <w:i/>
          <w:sz w:val="24"/>
          <w:szCs w:val="24"/>
          <w:lang w:eastAsia="ru-RU"/>
        </w:rPr>
        <w:t xml:space="preserve">Критерії оцінювання:  </w:t>
      </w:r>
      <w:r w:rsidRPr="004811F2">
        <w:rPr>
          <w:rFonts w:ascii="Times New Roman" w:eastAsia="Times New Roman" w:hAnsi="Times New Roman" w:cs="Times New Roman"/>
          <w:sz w:val="24"/>
          <w:szCs w:val="24"/>
          <w:lang w:eastAsia="ru-RU"/>
        </w:rPr>
        <w:t>за кожну  правильну відповідь на теоретичне питання нараховується   1 бал; якість виконання практичних завдань та повнота теоретичних відповідей.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9"/>
        <w:gridCol w:w="1232"/>
        <w:gridCol w:w="1368"/>
        <w:gridCol w:w="1368"/>
        <w:gridCol w:w="1368"/>
      </w:tblGrid>
      <w:tr w:rsidR="004811F2" w:rsidRPr="004811F2" w:rsidTr="004B6C42">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Бали за теоретичні знання</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Бали за практичні знання</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Перший елемент практичного завдання</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Другий елемент практичного завдання</w:t>
            </w:r>
          </w:p>
        </w:tc>
        <w:tc>
          <w:tcPr>
            <w:tcW w:w="1915" w:type="dxa"/>
            <w:vAlign w:val="center"/>
          </w:tcPr>
          <w:p w:rsidR="004811F2" w:rsidRPr="004811F2" w:rsidRDefault="004811F2" w:rsidP="004811F2">
            <w:pPr>
              <w:spacing w:after="0" w:line="240" w:lineRule="auto"/>
              <w:jc w:val="center"/>
              <w:rPr>
                <w:rFonts w:ascii="Times New Roman" w:eastAsia="Times New Roman" w:hAnsi="Times New Roman" w:cs="Times New Roman"/>
                <w:b/>
                <w:sz w:val="16"/>
                <w:szCs w:val="16"/>
                <w:lang w:eastAsia="ru-RU"/>
              </w:rPr>
            </w:pPr>
            <w:r w:rsidRPr="004811F2">
              <w:rPr>
                <w:rFonts w:ascii="Times New Roman" w:eastAsia="Times New Roman" w:hAnsi="Times New Roman" w:cs="Times New Roman"/>
                <w:b/>
                <w:sz w:val="16"/>
                <w:szCs w:val="16"/>
                <w:lang w:eastAsia="ru-RU"/>
              </w:rPr>
              <w:t>Третій елемент практичного завдання</w:t>
            </w:r>
          </w:p>
        </w:tc>
      </w:tr>
      <w:tr w:rsidR="004811F2" w:rsidRPr="004811F2" w:rsidTr="004B6C42">
        <w:tc>
          <w:tcPr>
            <w:tcW w:w="1914" w:type="dxa"/>
            <w:vMerge w:val="restart"/>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До «</w:t>
            </w:r>
            <w:r w:rsidRPr="004811F2">
              <w:rPr>
                <w:rFonts w:ascii="Times New Roman" w:eastAsia="Times New Roman" w:hAnsi="Times New Roman" w:cs="Times New Roman"/>
                <w:b/>
                <w:sz w:val="16"/>
                <w:szCs w:val="16"/>
                <w:lang w:eastAsia="ru-RU"/>
              </w:rPr>
              <w:t>6</w:t>
            </w:r>
            <w:r w:rsidRPr="004811F2">
              <w:rPr>
                <w:rFonts w:ascii="Times New Roman" w:eastAsia="Times New Roman" w:hAnsi="Times New Roman" w:cs="Times New Roman"/>
                <w:sz w:val="16"/>
                <w:szCs w:val="16"/>
                <w:lang w:eastAsia="ru-RU"/>
              </w:rPr>
              <w:t>» балів</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w:t>
            </w:r>
            <w:r w:rsidRPr="004811F2">
              <w:rPr>
                <w:rFonts w:ascii="Times New Roman" w:eastAsia="Times New Roman" w:hAnsi="Times New Roman" w:cs="Times New Roman"/>
                <w:b/>
                <w:sz w:val="16"/>
                <w:szCs w:val="16"/>
                <w:lang w:eastAsia="ru-RU"/>
              </w:rPr>
              <w:t>3</w:t>
            </w:r>
            <w:r w:rsidRPr="004811F2">
              <w:rPr>
                <w:rFonts w:ascii="Times New Roman" w:eastAsia="Times New Roman" w:hAnsi="Times New Roman" w:cs="Times New Roman"/>
                <w:sz w:val="16"/>
                <w:szCs w:val="16"/>
                <w:lang w:eastAsia="ru-RU"/>
              </w:rPr>
              <w:t>»</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Правильне виконання елементу практичного завдання</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Правильне виконання елементу практичного завдання</w:t>
            </w:r>
          </w:p>
        </w:tc>
        <w:tc>
          <w:tcPr>
            <w:tcW w:w="1915"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Правильне виконання елементу практичного завдання</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val="ru-RU"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w:t>
            </w:r>
            <w:r w:rsidRPr="004811F2">
              <w:rPr>
                <w:rFonts w:ascii="Times New Roman" w:eastAsia="Times New Roman" w:hAnsi="Times New Roman" w:cs="Times New Roman"/>
                <w:b/>
                <w:sz w:val="16"/>
                <w:szCs w:val="16"/>
                <w:lang w:eastAsia="ru-RU"/>
              </w:rPr>
              <w:t>2</w:t>
            </w:r>
            <w:r w:rsidRPr="004811F2">
              <w:rPr>
                <w:rFonts w:ascii="Times New Roman" w:eastAsia="Times New Roman" w:hAnsi="Times New Roman" w:cs="Times New Roman"/>
                <w:sz w:val="16"/>
                <w:szCs w:val="16"/>
                <w:lang w:eastAsia="ru-RU"/>
              </w:rPr>
              <w:t>»</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 незначними помилками</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 незначними помилками</w:t>
            </w:r>
          </w:p>
        </w:tc>
        <w:tc>
          <w:tcPr>
            <w:tcW w:w="1915"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 незначними помилками</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val="ru-RU"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w:t>
            </w:r>
            <w:r w:rsidRPr="004811F2">
              <w:rPr>
                <w:rFonts w:ascii="Times New Roman" w:eastAsia="Times New Roman" w:hAnsi="Times New Roman" w:cs="Times New Roman"/>
                <w:b/>
                <w:sz w:val="16"/>
                <w:szCs w:val="16"/>
                <w:lang w:eastAsia="ru-RU"/>
              </w:rPr>
              <w:t>1</w:t>
            </w:r>
            <w:r w:rsidRPr="004811F2">
              <w:rPr>
                <w:rFonts w:ascii="Times New Roman" w:eastAsia="Times New Roman" w:hAnsi="Times New Roman" w:cs="Times New Roman"/>
                <w:sz w:val="16"/>
                <w:szCs w:val="16"/>
                <w:lang w:eastAsia="ru-RU"/>
              </w:rPr>
              <w:t>»</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зі значними помилками або неправильне виконання елементу</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зі значними помилками або неправильне виконання елементу</w:t>
            </w:r>
          </w:p>
        </w:tc>
        <w:tc>
          <w:tcPr>
            <w:tcW w:w="1915" w:type="dxa"/>
            <w:vAlign w:val="center"/>
          </w:tcPr>
          <w:p w:rsidR="004811F2" w:rsidRPr="004811F2" w:rsidRDefault="004811F2" w:rsidP="004811F2">
            <w:pPr>
              <w:spacing w:after="0" w:line="240" w:lineRule="auto"/>
              <w:jc w:val="center"/>
              <w:rPr>
                <w:rFonts w:ascii="Times New Roman" w:eastAsia="Times New Roman" w:hAnsi="Times New Roman" w:cs="Times New Roman"/>
                <w:sz w:val="16"/>
                <w:szCs w:val="16"/>
                <w:lang w:eastAsia="ru-RU"/>
              </w:rPr>
            </w:pPr>
            <w:r w:rsidRPr="004811F2">
              <w:rPr>
                <w:rFonts w:ascii="Times New Roman" w:eastAsia="Times New Roman" w:hAnsi="Times New Roman" w:cs="Times New Roman"/>
                <w:sz w:val="16"/>
                <w:szCs w:val="16"/>
                <w:lang w:eastAsia="ru-RU"/>
              </w:rPr>
              <w:t>Виконання практичного елементу зі значними помилками або неправильне виконання елементу</w:t>
            </w:r>
          </w:p>
        </w:tc>
      </w:tr>
    </w:tbl>
    <w:p w:rsidR="004811F2" w:rsidRPr="004811F2" w:rsidRDefault="004811F2" w:rsidP="004811F2">
      <w:pPr>
        <w:spacing w:after="0"/>
        <w:ind w:left="426"/>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7. Військова топографія</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Участь бере вся команда. Команди показують вміння та навички з військової топографії. Теоретичні знання перевіряються шляхом тестування. Тести складаються з шести питань. </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Практичні вміння та навички перевіряються під час руху за азимутом. Зі складу команди обирається 2 </w:t>
      </w:r>
      <w:r w:rsidRPr="004811F2">
        <w:rPr>
          <w:rFonts w:ascii="Times New Roman" w:eastAsia="Times New Roman" w:hAnsi="Times New Roman" w:cs="Times New Roman"/>
          <w:noProof/>
          <w:sz w:val="24"/>
          <w:szCs w:val="24"/>
          <w:lang w:eastAsia="ru-RU"/>
        </w:rPr>
        <w:t>орієнтувальники</w:t>
      </w:r>
      <w:r w:rsidRPr="004811F2">
        <w:rPr>
          <w:rFonts w:ascii="Times New Roman" w:eastAsia="Times New Roman" w:hAnsi="Times New Roman" w:cs="Times New Roman"/>
          <w:sz w:val="24"/>
          <w:szCs w:val="24"/>
          <w:lang w:eastAsia="ru-RU"/>
        </w:rPr>
        <w:t>, які визначають напрямок руху за азимутом  та 2 рахівники, які підраховують відрізок маршруту у парах кроків. Команди рухаються маршрутом, вказаним у картці руху.  Довжина дистанції до 500м з  3-5 контрольними пунктами. Виконання вправи обмежено часом, встановленим Головною суддівською колегією.</w:t>
      </w:r>
    </w:p>
    <w:p w:rsidR="004811F2" w:rsidRPr="004811F2" w:rsidRDefault="004811F2" w:rsidP="004811F2">
      <w:pPr>
        <w:tabs>
          <w:tab w:val="num" w:pos="2636"/>
        </w:tabs>
        <w:spacing w:after="0" w:line="240" w:lineRule="auto"/>
        <w:ind w:firstLine="567"/>
        <w:jc w:val="both"/>
        <w:rPr>
          <w:rFonts w:ascii="Times New Roman" w:eastAsia="Times New Roman" w:hAnsi="Times New Roman" w:cs="Times New Roman"/>
          <w:sz w:val="24"/>
          <w:szCs w:val="24"/>
          <w:u w:val="single"/>
          <w:lang w:eastAsia="ru-RU"/>
        </w:rPr>
      </w:pPr>
      <w:r w:rsidRPr="004811F2">
        <w:rPr>
          <w:rFonts w:ascii="Times New Roman" w:eastAsia="Times New Roman" w:hAnsi="Times New Roman" w:cs="Times New Roman"/>
          <w:sz w:val="24"/>
          <w:szCs w:val="24"/>
          <w:lang w:eastAsia="ru-RU"/>
        </w:rPr>
        <w:t>Оцінювання конкурсу здійснюється за 12-бальною системою.</w:t>
      </w:r>
    </w:p>
    <w:p w:rsidR="004811F2" w:rsidRPr="004811F2" w:rsidRDefault="004811F2" w:rsidP="004811F2">
      <w:pPr>
        <w:tabs>
          <w:tab w:val="num" w:pos="2636"/>
        </w:tabs>
        <w:spacing w:after="0" w:line="240" w:lineRule="auto"/>
        <w:ind w:firstLine="900"/>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 xml:space="preserve">Критерії оцінювання:  </w:t>
      </w:r>
      <w:r w:rsidRPr="004811F2">
        <w:rPr>
          <w:rFonts w:ascii="Times New Roman" w:eastAsia="Times New Roman" w:hAnsi="Times New Roman" w:cs="Times New Roman"/>
          <w:sz w:val="24"/>
          <w:szCs w:val="24"/>
          <w:lang w:eastAsia="ru-RU"/>
        </w:rPr>
        <w:t xml:space="preserve">за кожну правильну відповідь на теоретичне питання нараховується  1 бал; якість виконання практичних завдань та повнота теоретичних відповідей. </w:t>
      </w:r>
    </w:p>
    <w:p w:rsidR="004811F2" w:rsidRPr="004811F2" w:rsidRDefault="004811F2" w:rsidP="004811F2">
      <w:pPr>
        <w:spacing w:after="0"/>
        <w:ind w:left="36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572"/>
        <w:gridCol w:w="3408"/>
      </w:tblGrid>
      <w:tr w:rsidR="004811F2" w:rsidRPr="004811F2" w:rsidTr="004B6C42">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Бали за теоретичні знання</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Бали за практичні знання</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Перший елемент практичного завдання</w:t>
            </w:r>
          </w:p>
        </w:tc>
      </w:tr>
      <w:tr w:rsidR="004811F2" w:rsidRPr="004811F2" w:rsidTr="004B6C42">
        <w:tc>
          <w:tcPr>
            <w:tcW w:w="1914" w:type="dxa"/>
            <w:vMerge w:val="restart"/>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 xml:space="preserve">До </w:t>
            </w:r>
            <w:r w:rsidRPr="004811F2">
              <w:rPr>
                <w:rFonts w:ascii="Times New Roman" w:eastAsia="Times New Roman" w:hAnsi="Times New Roman" w:cs="Times New Roman"/>
                <w:b/>
                <w:sz w:val="20"/>
                <w:szCs w:val="20"/>
                <w:lang w:eastAsia="ru-RU"/>
              </w:rPr>
              <w:t xml:space="preserve">«6» </w:t>
            </w:r>
            <w:r w:rsidRPr="004811F2">
              <w:rPr>
                <w:rFonts w:ascii="Times New Roman" w:eastAsia="Times New Roman" w:hAnsi="Times New Roman" w:cs="Times New Roman"/>
                <w:sz w:val="20"/>
                <w:szCs w:val="20"/>
                <w:lang w:eastAsia="ru-RU"/>
              </w:rPr>
              <w:t>балів</w:t>
            </w: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«6»</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vertAlign w:val="superscript"/>
                <w:lang w:eastAsia="ru-RU"/>
              </w:rPr>
            </w:pPr>
            <w:r w:rsidRPr="004811F2">
              <w:rPr>
                <w:rFonts w:ascii="Times New Roman" w:eastAsia="Times New Roman" w:hAnsi="Times New Roman" w:cs="Times New Roman"/>
                <w:sz w:val="20"/>
                <w:szCs w:val="20"/>
                <w:lang w:eastAsia="ru-RU"/>
              </w:rPr>
              <w:t>До 3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«5»</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До 6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«4»</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До 10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«3»</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До 15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«2»</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До 20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«1»</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До 25 пар – кроків до цілі</w:t>
            </w:r>
            <w:r w:rsidRPr="004811F2">
              <w:rPr>
                <w:rFonts w:ascii="Times New Roman" w:eastAsia="Times New Roman" w:hAnsi="Times New Roman" w:cs="Times New Roman"/>
                <w:sz w:val="20"/>
                <w:szCs w:val="20"/>
                <w:vertAlign w:val="superscript"/>
                <w:lang w:eastAsia="ru-RU"/>
              </w:rPr>
              <w:t>*</w:t>
            </w:r>
          </w:p>
        </w:tc>
      </w:tr>
      <w:tr w:rsidR="004811F2" w:rsidRPr="004811F2" w:rsidTr="004B6C42">
        <w:tc>
          <w:tcPr>
            <w:tcW w:w="1914" w:type="dxa"/>
            <w:vMerge/>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val="ru-RU" w:eastAsia="ru-RU"/>
              </w:rPr>
            </w:pPr>
          </w:p>
        </w:tc>
        <w:tc>
          <w:tcPr>
            <w:tcW w:w="1914" w:type="dxa"/>
            <w:vAlign w:val="center"/>
          </w:tcPr>
          <w:p w:rsidR="004811F2" w:rsidRPr="004811F2" w:rsidRDefault="004811F2" w:rsidP="004811F2">
            <w:pPr>
              <w:spacing w:after="0" w:line="240" w:lineRule="auto"/>
              <w:jc w:val="center"/>
              <w:rPr>
                <w:rFonts w:ascii="Times New Roman" w:eastAsia="Times New Roman" w:hAnsi="Times New Roman" w:cs="Times New Roman"/>
                <w:b/>
                <w:sz w:val="20"/>
                <w:szCs w:val="20"/>
                <w:lang w:eastAsia="ru-RU"/>
              </w:rPr>
            </w:pPr>
            <w:r w:rsidRPr="004811F2">
              <w:rPr>
                <w:rFonts w:ascii="Times New Roman" w:eastAsia="Times New Roman" w:hAnsi="Times New Roman" w:cs="Times New Roman"/>
                <w:b/>
                <w:sz w:val="20"/>
                <w:szCs w:val="20"/>
                <w:lang w:eastAsia="ru-RU"/>
              </w:rPr>
              <w:t>«0»</w:t>
            </w:r>
          </w:p>
        </w:tc>
        <w:tc>
          <w:tcPr>
            <w:tcW w:w="5352" w:type="dxa"/>
            <w:vAlign w:val="center"/>
          </w:tcPr>
          <w:p w:rsidR="004811F2" w:rsidRPr="004811F2" w:rsidRDefault="004811F2" w:rsidP="004811F2">
            <w:pPr>
              <w:spacing w:after="0" w:line="240" w:lineRule="auto"/>
              <w:jc w:val="center"/>
              <w:rPr>
                <w:rFonts w:ascii="Times New Roman" w:eastAsia="Times New Roman" w:hAnsi="Times New Roman" w:cs="Times New Roman"/>
                <w:sz w:val="20"/>
                <w:szCs w:val="20"/>
                <w:lang w:eastAsia="ru-RU"/>
              </w:rPr>
            </w:pPr>
            <w:r w:rsidRPr="004811F2">
              <w:rPr>
                <w:rFonts w:ascii="Times New Roman" w:eastAsia="Times New Roman" w:hAnsi="Times New Roman" w:cs="Times New Roman"/>
                <w:sz w:val="20"/>
                <w:szCs w:val="20"/>
                <w:lang w:eastAsia="ru-RU"/>
              </w:rPr>
              <w:t>Більше 25 пар – кроків до цілі</w:t>
            </w:r>
          </w:p>
        </w:tc>
      </w:tr>
    </w:tbl>
    <w:p w:rsidR="004811F2" w:rsidRPr="004811F2" w:rsidRDefault="004811F2" w:rsidP="004811F2">
      <w:pPr>
        <w:tabs>
          <w:tab w:val="left" w:pos="1620"/>
        </w:tabs>
        <w:spacing w:after="0" w:line="360" w:lineRule="auto"/>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  результат зараховується за умови виконання завдання у встановлений час.</w:t>
      </w:r>
    </w:p>
    <w:p w:rsidR="004811F2" w:rsidRPr="004811F2" w:rsidRDefault="004811F2" w:rsidP="004811F2">
      <w:pPr>
        <w:spacing w:after="0" w:line="240" w:lineRule="auto"/>
        <w:ind w:firstLine="90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w:t>
      </w:r>
    </w:p>
    <w:p w:rsidR="004811F2" w:rsidRPr="004811F2" w:rsidRDefault="004811F2" w:rsidP="004811F2">
      <w:pPr>
        <w:spacing w:after="0"/>
        <w:ind w:left="1260"/>
        <w:jc w:val="both"/>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8. Спортивні змагання</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У змаганнях бере участь вся команда.</w:t>
      </w:r>
      <w:r w:rsidRPr="004811F2">
        <w:rPr>
          <w:rFonts w:ascii="Times New Roman" w:eastAsia="Times New Roman" w:hAnsi="Times New Roman" w:cs="Times New Roman"/>
          <w:color w:val="FF0000"/>
          <w:sz w:val="24"/>
          <w:szCs w:val="24"/>
          <w:lang w:eastAsia="ru-RU"/>
        </w:rPr>
        <w:t xml:space="preserve"> </w:t>
      </w:r>
      <w:r w:rsidRPr="004811F2">
        <w:rPr>
          <w:rFonts w:ascii="Times New Roman" w:eastAsia="Times New Roman" w:hAnsi="Times New Roman" w:cs="Times New Roman"/>
          <w:sz w:val="24"/>
          <w:szCs w:val="24"/>
          <w:lang w:eastAsia="ru-RU"/>
        </w:rPr>
        <w:t>Форма одягу – спортивна, використання взуття з шипами забороняється.</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Учасники виконують:</w:t>
      </w:r>
    </w:p>
    <w:p w:rsidR="004811F2" w:rsidRPr="004811F2" w:rsidRDefault="004811F2" w:rsidP="004811F2">
      <w:pPr>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швидкісний біг – 30м;</w:t>
      </w:r>
    </w:p>
    <w:p w:rsidR="004811F2" w:rsidRPr="004811F2" w:rsidRDefault="004811F2" w:rsidP="004811F2">
      <w:pPr>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човниковий біг – 4 х 9м;</w:t>
      </w:r>
    </w:p>
    <w:p w:rsidR="004811F2" w:rsidRPr="004811F2" w:rsidRDefault="004811F2" w:rsidP="004811F2">
      <w:pPr>
        <w:numPr>
          <w:ilvl w:val="0"/>
          <w:numId w:val="5"/>
        </w:numPr>
        <w:spacing w:after="0" w:line="240" w:lineRule="auto"/>
        <w:ind w:left="709" w:hanging="34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підтягування для хлопців, згинання та розгинання рук в упорі лежачи для дівчат.</w:t>
      </w:r>
    </w:p>
    <w:p w:rsidR="004811F2" w:rsidRDefault="004811F2" w:rsidP="004811F2">
      <w:pPr>
        <w:spacing w:after="12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i/>
          <w:sz w:val="24"/>
          <w:szCs w:val="24"/>
          <w:lang w:eastAsia="ru-RU"/>
        </w:rPr>
        <w:t>Швидкісний біг</w:t>
      </w:r>
      <w:r w:rsidRPr="004811F2">
        <w:rPr>
          <w:rFonts w:ascii="Times New Roman" w:eastAsia="Times New Roman" w:hAnsi="Times New Roman" w:cs="Times New Roman"/>
          <w:sz w:val="24"/>
          <w:szCs w:val="24"/>
          <w:lang w:eastAsia="ru-RU"/>
        </w:rPr>
        <w:t xml:space="preserve"> виконується індивідуально. За командою «На старт» учасники стають за стартову лінію в положення високого старту і зберігають нерухомий стан. За сигналом стартера вони повинні подолати задану дистанцію, не знижуючи темпу бігу перед фінішем. У разі  відсутності  стартового пістолета подається команда «Руш» з одночасним сигналом прапорцем для хронометристів. Результатом змагання є час подолання дистанції з точністю до десятої частки секунди. Дозволяється тільки одна спроба.</w:t>
      </w:r>
    </w:p>
    <w:p w:rsidR="004811F2" w:rsidRPr="004811F2" w:rsidRDefault="004811F2" w:rsidP="004811F2">
      <w:pPr>
        <w:spacing w:after="12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i/>
          <w:sz w:val="24"/>
          <w:szCs w:val="24"/>
          <w:lang w:eastAsia="ru-RU"/>
        </w:rPr>
        <w:t>Човниковий біг</w:t>
      </w:r>
      <w:r w:rsidRPr="004811F2">
        <w:rPr>
          <w:rFonts w:ascii="Times New Roman" w:eastAsia="Times New Roman" w:hAnsi="Times New Roman" w:cs="Times New Roman"/>
          <w:sz w:val="24"/>
          <w:szCs w:val="24"/>
          <w:lang w:eastAsia="ru-RU"/>
        </w:rPr>
        <w:t xml:space="preserve"> виконується у вигляді естафети з передачею речового мішка.  За командою «На  старт» учасник займає положення високого старту за стартовою лінією</w:t>
      </w:r>
      <w:r w:rsidRPr="004811F2">
        <w:rPr>
          <w:rFonts w:ascii="Times New Roman" w:eastAsia="Times New Roman" w:hAnsi="Times New Roman" w:cs="Times New Roman"/>
          <w:color w:val="FF0000"/>
          <w:sz w:val="24"/>
          <w:szCs w:val="24"/>
          <w:lang w:eastAsia="ru-RU"/>
        </w:rPr>
        <w:t xml:space="preserve"> </w:t>
      </w:r>
      <w:r w:rsidRPr="004811F2">
        <w:rPr>
          <w:rFonts w:ascii="Times New Roman" w:eastAsia="Times New Roman" w:hAnsi="Times New Roman" w:cs="Times New Roman"/>
          <w:sz w:val="24"/>
          <w:szCs w:val="24"/>
          <w:lang w:eastAsia="ru-RU"/>
        </w:rPr>
        <w:t xml:space="preserve">із речовим мішком за спиною. За командою «Руш» він пробігає 9 метрів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взявши його, повертається назад і кладе в стартове півколо. Знімає речовий мішок і одягає його на наступного учасника естафети. Речовий мішок має бути одягнений на обидва плеча. Знімати та передавати речовий мішок </w:t>
      </w:r>
      <w:r w:rsidRPr="004811F2">
        <w:rPr>
          <w:rFonts w:ascii="Times New Roman" w:eastAsia="Times New Roman" w:hAnsi="Times New Roman" w:cs="Times New Roman"/>
          <w:sz w:val="24"/>
          <w:szCs w:val="24"/>
          <w:lang w:eastAsia="ru-RU"/>
        </w:rPr>
        <w:lastRenderedPageBreak/>
        <w:t>необхідно за стартовою лінією. Допомога решти учасників не дозволяється. Кидати кубики заборонено.</w:t>
      </w:r>
    </w:p>
    <w:p w:rsidR="004811F2" w:rsidRPr="004811F2" w:rsidRDefault="004811F2" w:rsidP="004811F2">
      <w:pPr>
        <w:spacing w:after="0" w:line="240" w:lineRule="auto"/>
        <w:ind w:firstLine="567"/>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i/>
          <w:sz w:val="24"/>
          <w:szCs w:val="24"/>
          <w:lang w:eastAsia="ru-RU"/>
        </w:rPr>
        <w:t>Підтягування</w:t>
      </w:r>
      <w:r w:rsidRPr="004811F2">
        <w:rPr>
          <w:rFonts w:ascii="Times New Roman" w:eastAsia="Times New Roman" w:hAnsi="Times New Roman" w:cs="Times New Roman"/>
          <w:sz w:val="24"/>
          <w:szCs w:val="24"/>
          <w:lang w:eastAsia="ru-RU"/>
        </w:rPr>
        <w:t xml:space="preserve"> для хлопців виконується індивідуально. Учасник хватом  зверху (долонями вперед) береться за перекладину на ширині плечей, руки прямі. За командою «Приступити», згинаючи руки, він підтягується до такого положення, коли його підборіддя знаходиться над перекладиною. Потім   учасник повністю випрямляє руки, опускаючись у вис. Вправа повторюється стільки разів, скільки в учасника вистачить сил. Результатом є кількість безпомилкових підтягувань, під час яких не порушена жодна умова. Кожному учасникові дозволяється лише один підхід до перекладини. Не дозволяється розгойдуватися під час підтягування, робити зайві рухи ногами для допомоги собі. Вправа припиняється, якщо учасник робить зупинку на дві і більше секунди або йому не вдається зафіксувати потрібного положення більш як два рази підряд.</w:t>
      </w:r>
    </w:p>
    <w:p w:rsidR="004811F2" w:rsidRPr="004811F2" w:rsidRDefault="004811F2" w:rsidP="004811F2">
      <w:pPr>
        <w:spacing w:after="120" w:line="240" w:lineRule="auto"/>
        <w:ind w:firstLine="567"/>
        <w:jc w:val="both"/>
        <w:rPr>
          <w:rFonts w:ascii="Times New Roman" w:eastAsia="Times New Roman" w:hAnsi="Times New Roman" w:cs="Times New Roman"/>
          <w:b/>
          <w:color w:val="FF0000"/>
          <w:sz w:val="24"/>
          <w:szCs w:val="24"/>
          <w:lang w:val="ru-RU" w:eastAsia="ru-RU"/>
        </w:rPr>
      </w:pPr>
      <w:r w:rsidRPr="004811F2">
        <w:rPr>
          <w:rFonts w:ascii="Times New Roman" w:eastAsia="Times New Roman" w:hAnsi="Times New Roman" w:cs="Times New Roman"/>
          <w:i/>
          <w:sz w:val="24"/>
          <w:szCs w:val="24"/>
          <w:lang w:eastAsia="ru-RU"/>
        </w:rPr>
        <w:t>Згинання та розгинання рук</w:t>
      </w:r>
      <w:r w:rsidRPr="004811F2">
        <w:rPr>
          <w:rFonts w:ascii="Times New Roman" w:eastAsia="Times New Roman" w:hAnsi="Times New Roman" w:cs="Times New Roman"/>
          <w:sz w:val="24"/>
          <w:szCs w:val="24"/>
          <w:lang w:eastAsia="ru-RU"/>
        </w:rPr>
        <w:t xml:space="preserve"> в упорі лежачи для дівчат виконується індивідуально. Учасниця  приймає положення упору лежачи від лави, руки прямі на  ширині плечей, кистями вперед, тулуб і ноги утворюють пряму лінію, пальці стоп опираються на підлогу. За командою «Приступити» учасниця згинає руки до кута 90* та повністю випрямляє їх. Результатом є кількість  безпомилкових згинань і розгинань рук за одну спробу. Не дозволяється міняти пряме положення тіла і ніг, перебувати у вихідному положенні та із зігнутими руками більш як три секунди, лягати на лаву, розгинати руки почергово.</w:t>
      </w:r>
      <w:r w:rsidRPr="004811F2">
        <w:rPr>
          <w:rFonts w:ascii="Times New Roman" w:eastAsia="Times New Roman" w:hAnsi="Times New Roman" w:cs="Times New Roman"/>
          <w:b/>
          <w:color w:val="FF0000"/>
          <w:sz w:val="24"/>
          <w:szCs w:val="24"/>
          <w:lang w:eastAsia="ru-RU"/>
        </w:rPr>
        <w:t xml:space="preserve">  </w:t>
      </w:r>
    </w:p>
    <w:p w:rsidR="004811F2" w:rsidRPr="004811F2" w:rsidRDefault="004811F2" w:rsidP="004811F2">
      <w:pPr>
        <w:spacing w:after="0" w:line="240" w:lineRule="auto"/>
        <w:ind w:firstLine="90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i/>
          <w:sz w:val="24"/>
          <w:szCs w:val="24"/>
          <w:lang w:eastAsia="ru-RU"/>
        </w:rPr>
        <w:t xml:space="preserve">Критерії оцінювання: </w:t>
      </w:r>
      <w:r w:rsidRPr="004811F2">
        <w:rPr>
          <w:rFonts w:ascii="Times New Roman" w:eastAsia="Times New Roman" w:hAnsi="Times New Roman" w:cs="Times New Roman"/>
          <w:sz w:val="24"/>
          <w:szCs w:val="24"/>
          <w:lang w:eastAsia="ru-RU"/>
        </w:rPr>
        <w:t>якість виконання відповідних нормативів;</w:t>
      </w:r>
    </w:p>
    <w:p w:rsidR="004811F2" w:rsidRPr="004811F2" w:rsidRDefault="004811F2" w:rsidP="004811F2">
      <w:pPr>
        <w:spacing w:after="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нормативі «швидкісний та човниковий біг» місця визначаються за найменшим часом, набраним командою; у нормативі «підтягування» та «згинання та розгинання рук в упорі лежачи» місця визначаються за найбільшою сумою </w:t>
      </w:r>
      <w:r w:rsidRPr="004811F2">
        <w:rPr>
          <w:rFonts w:ascii="Times New Roman" w:eastAsia="Times New Roman" w:hAnsi="Times New Roman" w:cs="Times New Roman"/>
          <w:sz w:val="24"/>
          <w:szCs w:val="24"/>
          <w:lang w:eastAsia="ru-RU"/>
        </w:rPr>
        <w:lastRenderedPageBreak/>
        <w:t xml:space="preserve">виконаних вправ, набраною командою; за неправильне виконання елементу прийому вправа не зараховується. </w:t>
      </w:r>
    </w:p>
    <w:p w:rsidR="004811F2" w:rsidRPr="004811F2" w:rsidRDefault="004811F2" w:rsidP="004811F2">
      <w:pPr>
        <w:spacing w:after="0"/>
        <w:jc w:val="both"/>
        <w:rPr>
          <w:rFonts w:ascii="Times New Roman" w:eastAsia="Times New Roman" w:hAnsi="Times New Roman" w:cs="Times New Roman"/>
          <w:sz w:val="24"/>
          <w:szCs w:val="24"/>
          <w:lang w:eastAsia="ru-RU"/>
        </w:rPr>
      </w:pPr>
    </w:p>
    <w:p w:rsidR="004811F2" w:rsidRPr="004811F2" w:rsidRDefault="004811F2" w:rsidP="004811F2">
      <w:pPr>
        <w:spacing w:after="0"/>
        <w:jc w:val="both"/>
        <w:rPr>
          <w:rFonts w:ascii="Times New Roman" w:eastAsia="Times New Roman" w:hAnsi="Times New Roman" w:cs="Times New Roman"/>
          <w:sz w:val="24"/>
          <w:szCs w:val="24"/>
          <w:lang w:eastAsia="ru-RU"/>
        </w:rPr>
      </w:pPr>
    </w:p>
    <w:p w:rsidR="004811F2" w:rsidRPr="004811F2" w:rsidRDefault="004811F2" w:rsidP="004811F2">
      <w:pPr>
        <w:spacing w:after="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Оцінювання в конкурсах, змаганнях та естафеті</w:t>
      </w: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Оцінювання у конкурсах, змаганнях та естафеті здійснюється у балах. Призові місця та рейтинг місць команд визначаються за найбільшою сумою балів. Команди, які не взяли участі у конкурсі, змаганні чи естафеті посідають останнє місце в рейтингу.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Команди-переможці та призери  гри визначаються за сумою зайнятих місць у конкурсах, змаганнях та естафеті. Серед команд, що посіли однакове рейтингове місце, переможець визначається за кількістю перших місць. Команда, яка не брала участь хоча б в одному виді змагань, посідає останнє місце в рейтингу.</w:t>
      </w:r>
    </w:p>
    <w:p w:rsidR="004811F2" w:rsidRPr="004811F2" w:rsidRDefault="004811F2" w:rsidP="004811F2">
      <w:pPr>
        <w:spacing w:after="0" w:line="240" w:lineRule="auto"/>
        <w:ind w:firstLine="720"/>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За порушення правил безпеки та дисципліни під час проведення  гри на команду за рішенням головної суддівської колегії накладаються штрафні санкції (зняття балів, додатковий час, дискваліфікація команди). </w:t>
      </w: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Правила безпеки при проведенні конкурсу</w:t>
      </w: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r w:rsidRPr="004811F2">
        <w:rPr>
          <w:rFonts w:ascii="Times New Roman" w:eastAsia="Times New Roman" w:hAnsi="Times New Roman" w:cs="Times New Roman"/>
          <w:b/>
          <w:sz w:val="24"/>
          <w:szCs w:val="24"/>
          <w:lang w:eastAsia="ru-RU"/>
        </w:rPr>
        <w:t>«Вогнева підготовка»</w:t>
      </w:r>
    </w:p>
    <w:p w:rsidR="004811F2" w:rsidRPr="004811F2" w:rsidRDefault="004811F2" w:rsidP="004811F2">
      <w:pPr>
        <w:spacing w:after="0" w:line="240" w:lineRule="auto"/>
        <w:jc w:val="center"/>
        <w:rPr>
          <w:rFonts w:ascii="Times New Roman" w:eastAsia="Times New Roman" w:hAnsi="Times New Roman" w:cs="Times New Roman"/>
          <w:b/>
          <w:sz w:val="24"/>
          <w:szCs w:val="24"/>
          <w:lang w:eastAsia="ru-RU"/>
        </w:rPr>
      </w:pPr>
    </w:p>
    <w:p w:rsidR="004811F2" w:rsidRPr="004811F2" w:rsidRDefault="004811F2" w:rsidP="004811F2">
      <w:p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При проведенні стрільби необхідно:</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Неухильно виконувати всі команди керівника стрільби.</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При проведенні стрільби тримати зброю стволом у напрямку мішеней.</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lastRenderedPageBreak/>
        <w:t>Стрільбу розпочинати та закінчувати за командою керівника стрільби.</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У разі затримки при виконанні стрільби або несправності зброї   </w:t>
      </w:r>
    </w:p>
    <w:p w:rsidR="004811F2" w:rsidRPr="004811F2" w:rsidRDefault="004811F2" w:rsidP="004811F2">
      <w:pPr>
        <w:spacing w:after="0" w:line="240" w:lineRule="auto"/>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доповідати безпосередньо керівнику стрільби.</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Негайно зупинити стрільбу у разі появи у вогневій зоні людей.</w:t>
      </w:r>
    </w:p>
    <w:p w:rsid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По закінченню стрільби переконатися, що зброя розряджена.</w:t>
      </w:r>
    </w:p>
    <w:p w:rsidR="004811F2" w:rsidRPr="004811F2" w:rsidRDefault="004811F2" w:rsidP="004811F2">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jc w:val="both"/>
        <w:rPr>
          <w:rFonts w:ascii="Times New Roman" w:eastAsia="Times New Roman" w:hAnsi="Times New Roman" w:cs="Times New Roman"/>
          <w:b/>
          <w:sz w:val="24"/>
          <w:szCs w:val="24"/>
          <w:lang w:eastAsia="ru-RU"/>
        </w:rPr>
      </w:pPr>
    </w:p>
    <w:p w:rsidR="004811F2" w:rsidRPr="004811F2" w:rsidRDefault="004811F2" w:rsidP="004811F2">
      <w:pPr>
        <w:spacing w:after="0" w:line="240" w:lineRule="auto"/>
        <w:ind w:firstLine="708"/>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b/>
          <w:sz w:val="24"/>
          <w:szCs w:val="24"/>
          <w:lang w:eastAsia="ru-RU"/>
        </w:rPr>
        <w:t>При проведенні стрільб забороняється:</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Без дозволу керівника стрільби знаходитись на вогневому рубежі.</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Без команди брати, заряджати (розряджати) зброю та розпочинати </w:t>
      </w:r>
    </w:p>
    <w:p w:rsidR="004811F2" w:rsidRPr="004811F2" w:rsidRDefault="004811F2" w:rsidP="004811F2">
      <w:pPr>
        <w:spacing w:after="0" w:line="240" w:lineRule="auto"/>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стрільбу.</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Направляти зброю (заряджену чи розряджену) у бік людей, повертати </w:t>
      </w:r>
    </w:p>
    <w:p w:rsidR="004811F2" w:rsidRPr="004811F2" w:rsidRDefault="004811F2" w:rsidP="004811F2">
      <w:pPr>
        <w:spacing w:after="0" w:line="240" w:lineRule="auto"/>
        <w:ind w:left="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 xml:space="preserve">    зброю на вогневому рубежі праворуч (ліворуч) та в тильний бік.</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Без команди передавати зброю іншій особі.</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Залишати заряджену зброю на вогневому рубежі.</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Залишати зброю у зведеному стані.</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Залишати зброю без нагляду.</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Виносити зброю з вогневого рубежу без дозволу.</w:t>
      </w:r>
    </w:p>
    <w:p w:rsidR="004811F2" w:rsidRPr="004811F2" w:rsidRDefault="004811F2" w:rsidP="004811F2">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4811F2">
        <w:rPr>
          <w:rFonts w:ascii="Times New Roman" w:eastAsia="Times New Roman" w:hAnsi="Times New Roman" w:cs="Times New Roman"/>
          <w:sz w:val="24"/>
          <w:szCs w:val="24"/>
          <w:lang w:eastAsia="ru-RU"/>
        </w:rPr>
        <w:t>Знаходитись на вогневому рубежі стороннім особам.</w:t>
      </w:r>
    </w:p>
    <w:p w:rsidR="004811F2" w:rsidRPr="004811F2" w:rsidRDefault="004811F2" w:rsidP="004811F2">
      <w:pPr>
        <w:spacing w:after="0" w:line="240" w:lineRule="auto"/>
        <w:jc w:val="both"/>
        <w:rPr>
          <w:rFonts w:ascii="Times New Roman" w:eastAsia="Times New Roman" w:hAnsi="Times New Roman" w:cs="Times New Roman"/>
          <w:sz w:val="24"/>
          <w:szCs w:val="24"/>
          <w:lang w:eastAsia="ru-RU"/>
        </w:rPr>
      </w:pPr>
    </w:p>
    <w:p w:rsidR="004811F2" w:rsidRPr="004811F2" w:rsidRDefault="004811F2" w:rsidP="004811F2">
      <w:pPr>
        <w:spacing w:after="0" w:line="240" w:lineRule="auto"/>
        <w:ind w:right="-766"/>
        <w:rPr>
          <w:rFonts w:ascii="Times New Roman" w:eastAsia="Arial Unicode MS" w:hAnsi="Times New Roman" w:cs="Times New Roman"/>
          <w:b/>
          <w:noProof/>
          <w:sz w:val="24"/>
          <w:szCs w:val="24"/>
        </w:rPr>
      </w:pPr>
    </w:p>
    <w:p w:rsidR="00AB2957" w:rsidRPr="004811F2" w:rsidRDefault="00AB2957" w:rsidP="00AB2957">
      <w:pPr>
        <w:spacing w:after="0" w:line="240" w:lineRule="auto"/>
        <w:jc w:val="center"/>
        <w:rPr>
          <w:rFonts w:ascii="Times New Roman" w:eastAsia="Times New Roman" w:hAnsi="Times New Roman" w:cs="Times New Roman"/>
          <w:b/>
          <w:noProof/>
          <w:sz w:val="24"/>
          <w:szCs w:val="24"/>
          <w:lang w:eastAsia="ru-RU"/>
        </w:rPr>
      </w:pPr>
    </w:p>
    <w:p w:rsidR="00AB2957" w:rsidRPr="004811F2" w:rsidRDefault="00AB2957">
      <w:pPr>
        <w:rPr>
          <w:rFonts w:ascii="Times New Roman" w:hAnsi="Times New Roman" w:cs="Times New Roman"/>
          <w:sz w:val="24"/>
          <w:szCs w:val="24"/>
        </w:rPr>
      </w:pPr>
    </w:p>
    <w:sectPr w:rsidR="00AB2957" w:rsidRPr="004811F2" w:rsidSect="00AB2957">
      <w:footerReference w:type="even" r:id="rId6"/>
      <w:footerReference w:type="default" r:id="rId7"/>
      <w:pgSz w:w="8420" w:h="11907" w:orient="landscape" w:code="9"/>
      <w:pgMar w:top="568" w:right="340" w:bottom="993" w:left="1134" w:header="680" w:footer="851" w:gutter="567"/>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57" w:rsidRDefault="00AB2957" w:rsidP="00AB29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B2957" w:rsidRDefault="00AB295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57" w:rsidRDefault="00AB2957" w:rsidP="00AB29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11F2">
      <w:rPr>
        <w:rStyle w:val="a5"/>
        <w:noProof/>
      </w:rPr>
      <w:t>40</w:t>
    </w:r>
    <w:r>
      <w:rPr>
        <w:rStyle w:val="a5"/>
      </w:rPr>
      <w:fldChar w:fldCharType="end"/>
    </w:r>
  </w:p>
  <w:p w:rsidR="00AB2957" w:rsidRDefault="00AB2957">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F89"/>
    <w:multiLevelType w:val="multilevel"/>
    <w:tmpl w:val="3F668918"/>
    <w:lvl w:ilvl="0">
      <w:start w:val="1"/>
      <w:numFmt w:val="decimal"/>
      <w:lvlText w:val="%1."/>
      <w:lvlJc w:val="left"/>
      <w:pPr>
        <w:tabs>
          <w:tab w:val="num" w:pos="1620"/>
        </w:tabs>
        <w:ind w:left="1620" w:hanging="360"/>
      </w:pPr>
    </w:lvl>
    <w:lvl w:ilvl="1">
      <w:start w:val="1"/>
      <w:numFmt w:val="decimal"/>
      <w:isLgl/>
      <w:lvlText w:val="%1.%2."/>
      <w:lvlJc w:val="left"/>
      <w:pPr>
        <w:ind w:left="198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340" w:hanging="1080"/>
      </w:pPr>
      <w:rPr>
        <w:rFonts w:hint="default"/>
        <w:b w:val="0"/>
      </w:rPr>
    </w:lvl>
    <w:lvl w:ilvl="4">
      <w:start w:val="1"/>
      <w:numFmt w:val="decimal"/>
      <w:isLgl/>
      <w:lvlText w:val="%1.%2.%3.%4.%5."/>
      <w:lvlJc w:val="left"/>
      <w:pPr>
        <w:ind w:left="234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060" w:hanging="180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420" w:hanging="2160"/>
      </w:pPr>
      <w:rPr>
        <w:rFonts w:hint="default"/>
        <w:b w:val="0"/>
      </w:rPr>
    </w:lvl>
  </w:abstractNum>
  <w:abstractNum w:abstractNumId="1">
    <w:nsid w:val="0A6205A0"/>
    <w:multiLevelType w:val="singleLevel"/>
    <w:tmpl w:val="989C1A40"/>
    <w:lvl w:ilvl="0">
      <w:start w:val="1"/>
      <w:numFmt w:val="decimal"/>
      <w:lvlText w:val="%1."/>
      <w:legacy w:legacy="1" w:legacySpace="0" w:legacyIndent="252"/>
      <w:lvlJc w:val="left"/>
      <w:rPr>
        <w:rFonts w:ascii="Times New Roman" w:eastAsia="Times New Roman" w:hAnsi="Times New Roman" w:cs="Times New Roman"/>
      </w:rPr>
    </w:lvl>
  </w:abstractNum>
  <w:abstractNum w:abstractNumId="2">
    <w:nsid w:val="20C97588"/>
    <w:multiLevelType w:val="hybridMultilevel"/>
    <w:tmpl w:val="6F7A0524"/>
    <w:lvl w:ilvl="0" w:tplc="F222973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52711"/>
    <w:multiLevelType w:val="hybridMultilevel"/>
    <w:tmpl w:val="D1681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A72D8"/>
    <w:multiLevelType w:val="singleLevel"/>
    <w:tmpl w:val="294EE8A2"/>
    <w:lvl w:ilvl="0">
      <w:start w:val="1"/>
      <w:numFmt w:val="decimal"/>
      <w:lvlText w:val="%1."/>
      <w:lvlJc w:val="left"/>
      <w:pPr>
        <w:tabs>
          <w:tab w:val="num" w:pos="360"/>
        </w:tabs>
        <w:ind w:left="360" w:hanging="360"/>
      </w:pPr>
      <w:rPr>
        <w:rFonts w:hint="default"/>
      </w:rPr>
    </w:lvl>
  </w:abstractNum>
  <w:abstractNum w:abstractNumId="5">
    <w:nsid w:val="53954A5C"/>
    <w:multiLevelType w:val="hybridMultilevel"/>
    <w:tmpl w:val="6F7A0524"/>
    <w:lvl w:ilvl="0" w:tplc="F222973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47DF6"/>
    <w:multiLevelType w:val="hybridMultilevel"/>
    <w:tmpl w:val="4DDA0672"/>
    <w:lvl w:ilvl="0" w:tplc="FFFFFFFF">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B2957"/>
    <w:rsid w:val="004811F2"/>
    <w:rsid w:val="00AB2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811F2"/>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811F2"/>
    <w:pPr>
      <w:keepNext/>
      <w:tabs>
        <w:tab w:val="left" w:pos="1080"/>
      </w:tabs>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295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2957"/>
  </w:style>
  <w:style w:type="character" w:styleId="a5">
    <w:name w:val="page number"/>
    <w:basedOn w:val="a0"/>
    <w:rsid w:val="00AB2957"/>
  </w:style>
  <w:style w:type="character" w:customStyle="1" w:styleId="30">
    <w:name w:val="Заголовок 3 Знак"/>
    <w:basedOn w:val="a0"/>
    <w:link w:val="3"/>
    <w:rsid w:val="004811F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811F2"/>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4811F2"/>
  </w:style>
  <w:style w:type="character" w:customStyle="1" w:styleId="FontStyle44">
    <w:name w:val="Font Style44"/>
    <w:rsid w:val="004811F2"/>
    <w:rPr>
      <w:rFonts w:ascii="Times New Roman" w:hAnsi="Times New Roman" w:cs="Times New Roman"/>
      <w:sz w:val="20"/>
      <w:szCs w:val="20"/>
    </w:rPr>
  </w:style>
  <w:style w:type="character" w:customStyle="1" w:styleId="FontStyle43">
    <w:name w:val="Font Style43"/>
    <w:rsid w:val="004811F2"/>
    <w:rPr>
      <w:rFonts w:ascii="Times New Roman" w:hAnsi="Times New Roman" w:cs="Times New Roman"/>
      <w:sz w:val="20"/>
      <w:szCs w:val="20"/>
    </w:rPr>
  </w:style>
  <w:style w:type="character" w:customStyle="1" w:styleId="FontStyle51">
    <w:name w:val="Font Style51"/>
    <w:rsid w:val="004811F2"/>
    <w:rPr>
      <w:rFonts w:ascii="Arial" w:hAnsi="Arial"/>
      <w:b/>
      <w:sz w:val="16"/>
    </w:rPr>
  </w:style>
  <w:style w:type="character" w:customStyle="1" w:styleId="longtext">
    <w:name w:val="long_text"/>
    <w:basedOn w:val="a0"/>
    <w:rsid w:val="004811F2"/>
  </w:style>
  <w:style w:type="paragraph" w:styleId="2">
    <w:name w:val="Body Text Indent 2"/>
    <w:basedOn w:val="a"/>
    <w:link w:val="20"/>
    <w:rsid w:val="004811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811F2"/>
    <w:rPr>
      <w:rFonts w:ascii="Times New Roman" w:eastAsia="Times New Roman" w:hAnsi="Times New Roman" w:cs="Times New Roman"/>
      <w:sz w:val="28"/>
      <w:szCs w:val="20"/>
      <w:lang w:eastAsia="ru-RU"/>
    </w:rPr>
  </w:style>
  <w:style w:type="paragraph" w:styleId="a6">
    <w:name w:val="Body Text"/>
    <w:basedOn w:val="a"/>
    <w:link w:val="a7"/>
    <w:rsid w:val="004811F2"/>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811F2"/>
    <w:rPr>
      <w:rFonts w:ascii="Times New Roman" w:eastAsia="Times New Roman" w:hAnsi="Times New Roman" w:cs="Times New Roman"/>
      <w:sz w:val="28"/>
      <w:szCs w:val="20"/>
      <w:lang w:eastAsia="ru-RU"/>
    </w:rPr>
  </w:style>
  <w:style w:type="paragraph" w:styleId="a8">
    <w:name w:val="Body Text Indent"/>
    <w:basedOn w:val="a"/>
    <w:link w:val="a9"/>
    <w:rsid w:val="004811F2"/>
    <w:pPr>
      <w:spacing w:after="120" w:line="240" w:lineRule="auto"/>
      <w:ind w:left="283"/>
    </w:pPr>
    <w:rPr>
      <w:rFonts w:ascii="Times New Roman" w:eastAsia="Times New Roman" w:hAnsi="Times New Roman" w:cs="Times New Roman"/>
      <w:sz w:val="24"/>
      <w:szCs w:val="20"/>
      <w:lang w:val="ru-RU" w:eastAsia="ru-RU"/>
    </w:rPr>
  </w:style>
  <w:style w:type="character" w:customStyle="1" w:styleId="a9">
    <w:name w:val="Основной текст с отступом Знак"/>
    <w:basedOn w:val="a0"/>
    <w:link w:val="a8"/>
    <w:rsid w:val="004811F2"/>
    <w:rPr>
      <w:rFonts w:ascii="Times New Roman" w:eastAsia="Times New Roman" w:hAnsi="Times New Roman" w:cs="Times New Roman"/>
      <w:sz w:val="24"/>
      <w:szCs w:val="20"/>
      <w:lang w:val="ru-RU" w:eastAsia="ru-RU"/>
    </w:rPr>
  </w:style>
  <w:style w:type="character" w:customStyle="1" w:styleId="aa">
    <w:name w:val="Знак Знак"/>
    <w:rsid w:val="004811F2"/>
    <w:rPr>
      <w:b/>
      <w:bCs/>
      <w:i/>
      <w:iCs/>
      <w:noProof w:val="0"/>
      <w:sz w:val="26"/>
      <w:szCs w:val="26"/>
      <w:lang w:val="uk-UA" w:eastAsia="ru-RU" w:bidi="ar-SA"/>
    </w:rPr>
  </w:style>
  <w:style w:type="paragraph" w:styleId="ab">
    <w:name w:val="header"/>
    <w:basedOn w:val="a"/>
    <w:link w:val="ac"/>
    <w:rsid w:val="004811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4811F2"/>
    <w:rPr>
      <w:rFonts w:ascii="Times New Roman" w:eastAsia="Times New Roman" w:hAnsi="Times New Roman" w:cs="Times New Roman"/>
      <w:sz w:val="20"/>
      <w:szCs w:val="20"/>
      <w:lang w:eastAsia="ru-RU"/>
    </w:rPr>
  </w:style>
  <w:style w:type="paragraph" w:styleId="ad">
    <w:name w:val="No Spacing"/>
    <w:uiPriority w:val="99"/>
    <w:qFormat/>
    <w:rsid w:val="004811F2"/>
    <w:pPr>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811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37909</Words>
  <Characters>21609</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2020-06-16T08:31:00Z</dcterms:created>
  <dcterms:modified xsi:type="dcterms:W3CDTF">2020-06-16T08:31:00Z</dcterms:modified>
</cp:coreProperties>
</file>