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03" w:rsidRPr="001056B1" w:rsidRDefault="004B4E03" w:rsidP="004B4E03">
      <w:pPr>
        <w:jc w:val="center"/>
        <w:rPr>
          <w:rFonts w:ascii="Times New Roman" w:hAnsi="Times New Roman" w:cs="Times New Roman"/>
          <w:sz w:val="28"/>
          <w:szCs w:val="28"/>
        </w:rPr>
      </w:pPr>
      <w:r w:rsidRPr="001056B1">
        <w:rPr>
          <w:rFonts w:ascii="Times New Roman" w:hAnsi="Times New Roman" w:cs="Times New Roman"/>
          <w:sz w:val="28"/>
          <w:szCs w:val="28"/>
        </w:rPr>
        <w:t>МИКОЛАЇВСЬКИЙ НАЦІОНАЛЬНИЙ УНІВЕРСИТЕТ</w:t>
      </w:r>
    </w:p>
    <w:p w:rsidR="004B4E03" w:rsidRPr="001056B1" w:rsidRDefault="004B4E03" w:rsidP="004B4E03">
      <w:pPr>
        <w:tabs>
          <w:tab w:val="center" w:pos="4677"/>
        </w:tabs>
        <w:jc w:val="center"/>
        <w:rPr>
          <w:rFonts w:ascii="Times New Roman" w:hAnsi="Times New Roman" w:cs="Times New Roman"/>
          <w:sz w:val="28"/>
          <w:szCs w:val="28"/>
        </w:rPr>
      </w:pPr>
      <w:r w:rsidRPr="001056B1">
        <w:rPr>
          <w:rFonts w:ascii="Times New Roman" w:hAnsi="Times New Roman" w:cs="Times New Roman"/>
          <w:sz w:val="28"/>
          <w:szCs w:val="28"/>
        </w:rPr>
        <w:t>ІМ. В.О. СУХОМЛИНСЬКОГО</w:t>
      </w:r>
    </w:p>
    <w:p w:rsidR="004B4E03" w:rsidRPr="001056B1" w:rsidRDefault="004B4E03" w:rsidP="004B4E03">
      <w:pPr>
        <w:tabs>
          <w:tab w:val="center" w:pos="4677"/>
        </w:tabs>
        <w:jc w:val="center"/>
        <w:rPr>
          <w:rFonts w:ascii="Times New Roman" w:hAnsi="Times New Roman" w:cs="Times New Roman"/>
          <w:sz w:val="28"/>
          <w:szCs w:val="28"/>
        </w:rPr>
      </w:pPr>
    </w:p>
    <w:p w:rsidR="004B4E03" w:rsidRPr="001056B1" w:rsidRDefault="004B4E03" w:rsidP="004B4E03">
      <w:pPr>
        <w:tabs>
          <w:tab w:val="center" w:pos="4677"/>
        </w:tabs>
        <w:jc w:val="center"/>
        <w:rPr>
          <w:rFonts w:ascii="Times New Roman" w:hAnsi="Times New Roman" w:cs="Times New Roman"/>
          <w:b/>
          <w:sz w:val="20"/>
          <w:szCs w:val="20"/>
        </w:rPr>
      </w:pPr>
      <w:r w:rsidRPr="001056B1">
        <w:rPr>
          <w:rFonts w:ascii="Times New Roman" w:hAnsi="Times New Roman" w:cs="Times New Roman"/>
          <w:b/>
          <w:sz w:val="20"/>
          <w:szCs w:val="20"/>
        </w:rPr>
        <w:t>КАФЕДРА ВІЙСЬКОВОЇ ПІДГОТОВКИ</w:t>
      </w:r>
    </w:p>
    <w:p w:rsidR="004B4E03" w:rsidRPr="001056B1" w:rsidRDefault="004B4E03" w:rsidP="004B4E03">
      <w:pPr>
        <w:tabs>
          <w:tab w:val="center" w:pos="4677"/>
        </w:tabs>
        <w:rPr>
          <w:rFonts w:ascii="Times New Roman" w:hAnsi="Times New Roman" w:cs="Times New Roman"/>
          <w:sz w:val="32"/>
          <w:szCs w:val="32"/>
        </w:rPr>
      </w:pPr>
    </w:p>
    <w:p w:rsidR="004B4E03" w:rsidRPr="001056B1" w:rsidRDefault="004B4E03" w:rsidP="004B4E03">
      <w:pPr>
        <w:tabs>
          <w:tab w:val="center" w:pos="4677"/>
        </w:tabs>
        <w:jc w:val="center"/>
        <w:rPr>
          <w:rFonts w:ascii="Times New Roman" w:hAnsi="Times New Roman" w:cs="Times New Roman"/>
          <w:szCs w:val="28"/>
        </w:rPr>
      </w:pPr>
      <w:r w:rsidRPr="001056B1">
        <w:rPr>
          <w:rFonts w:ascii="Times New Roman" w:hAnsi="Times New Roman" w:cs="Times New Roman"/>
          <w:b/>
        </w:rPr>
        <w:t xml:space="preserve">                                                                         </w:t>
      </w:r>
    </w:p>
    <w:p w:rsidR="004B4E03" w:rsidRPr="002651A8" w:rsidRDefault="004B4E03" w:rsidP="004B4E03">
      <w:pPr>
        <w:tabs>
          <w:tab w:val="center" w:pos="4677"/>
        </w:tabs>
        <w:jc w:val="center"/>
        <w:rPr>
          <w:rFonts w:ascii="Times New Roman" w:hAnsi="Times New Roman" w:cs="Times New Roman"/>
          <w:szCs w:val="28"/>
          <w:lang w:val="ru-RU"/>
        </w:rPr>
      </w:pPr>
      <w:r w:rsidRPr="001056B1">
        <w:rPr>
          <w:rFonts w:ascii="Times New Roman" w:hAnsi="Times New Roman" w:cs="Times New Roman"/>
          <w:szCs w:val="28"/>
        </w:rPr>
        <w:t xml:space="preserve">                                      </w:t>
      </w:r>
    </w:p>
    <w:p w:rsidR="004B4E03" w:rsidRPr="002651A8" w:rsidRDefault="004B4E03" w:rsidP="004B4E03">
      <w:pPr>
        <w:tabs>
          <w:tab w:val="center" w:pos="4677"/>
        </w:tabs>
        <w:jc w:val="center"/>
        <w:rPr>
          <w:rFonts w:ascii="Times New Roman" w:hAnsi="Times New Roman" w:cs="Times New Roman"/>
          <w:lang w:val="ru-RU"/>
        </w:rPr>
      </w:pPr>
    </w:p>
    <w:p w:rsidR="004B4E03" w:rsidRPr="002651A8" w:rsidRDefault="004B4E03" w:rsidP="004B4E03">
      <w:pPr>
        <w:tabs>
          <w:tab w:val="center" w:pos="4677"/>
        </w:tabs>
        <w:jc w:val="center"/>
        <w:rPr>
          <w:rFonts w:ascii="Times New Roman" w:hAnsi="Times New Roman" w:cs="Times New Roman"/>
          <w:lang w:val="ru-RU"/>
        </w:rPr>
      </w:pPr>
    </w:p>
    <w:p w:rsidR="004B4E03" w:rsidRPr="002651A8" w:rsidRDefault="004B4E03" w:rsidP="004B4E03">
      <w:pPr>
        <w:tabs>
          <w:tab w:val="center" w:pos="4677"/>
        </w:tabs>
        <w:rPr>
          <w:rFonts w:ascii="Times New Roman" w:hAnsi="Times New Roman" w:cs="Times New Roman"/>
          <w:lang w:val="ru-RU"/>
        </w:rPr>
      </w:pPr>
    </w:p>
    <w:p w:rsidR="004B4E03" w:rsidRPr="002651A8" w:rsidRDefault="004B4E03" w:rsidP="004B4E03">
      <w:pPr>
        <w:tabs>
          <w:tab w:val="center" w:pos="4677"/>
        </w:tabs>
        <w:jc w:val="center"/>
        <w:rPr>
          <w:rFonts w:ascii="Times New Roman" w:hAnsi="Times New Roman" w:cs="Times New Roman"/>
          <w:lang w:val="ru-RU"/>
        </w:rPr>
      </w:pPr>
    </w:p>
    <w:p w:rsidR="004B4E03" w:rsidRPr="002651A8" w:rsidRDefault="004B4E03" w:rsidP="004B4E03">
      <w:pPr>
        <w:tabs>
          <w:tab w:val="center" w:pos="4677"/>
        </w:tabs>
        <w:jc w:val="center"/>
        <w:rPr>
          <w:rFonts w:ascii="Times New Roman" w:hAnsi="Times New Roman" w:cs="Times New Roman"/>
          <w:lang w:val="ru-RU"/>
        </w:rPr>
      </w:pPr>
    </w:p>
    <w:p w:rsidR="004B4E03" w:rsidRPr="001056B1" w:rsidRDefault="004B4E03" w:rsidP="004B4E03">
      <w:pPr>
        <w:tabs>
          <w:tab w:val="center" w:pos="4677"/>
        </w:tabs>
        <w:rPr>
          <w:rFonts w:ascii="Times New Roman" w:hAnsi="Times New Roman" w:cs="Times New Roman"/>
        </w:rPr>
      </w:pPr>
    </w:p>
    <w:p w:rsidR="004B4E03" w:rsidRPr="001056B1" w:rsidRDefault="004B4E03" w:rsidP="004B4E03">
      <w:pPr>
        <w:tabs>
          <w:tab w:val="center" w:pos="4677"/>
        </w:tabs>
        <w:rPr>
          <w:rFonts w:ascii="Times New Roman" w:hAnsi="Times New Roman" w:cs="Times New Roman"/>
          <w:i/>
        </w:rPr>
      </w:pPr>
    </w:p>
    <w:p w:rsidR="004B4E03" w:rsidRPr="001056B1" w:rsidRDefault="004B4E03" w:rsidP="004B4E03">
      <w:pPr>
        <w:tabs>
          <w:tab w:val="center" w:pos="4677"/>
        </w:tabs>
        <w:jc w:val="center"/>
        <w:rPr>
          <w:rFonts w:ascii="Times New Roman" w:hAnsi="Times New Roman" w:cs="Times New Roman"/>
          <w:b/>
          <w:sz w:val="36"/>
          <w:szCs w:val="36"/>
        </w:rPr>
      </w:pPr>
      <w:r w:rsidRPr="001056B1">
        <w:rPr>
          <w:rFonts w:ascii="Times New Roman" w:hAnsi="Times New Roman" w:cs="Times New Roman"/>
          <w:b/>
          <w:sz w:val="36"/>
          <w:szCs w:val="36"/>
        </w:rPr>
        <w:t>МЕТОДИЧНА РОЗРОБКА</w:t>
      </w:r>
    </w:p>
    <w:p w:rsidR="004B4E03" w:rsidRPr="001056B1" w:rsidRDefault="004B4E03" w:rsidP="004B4E03">
      <w:pPr>
        <w:tabs>
          <w:tab w:val="center" w:pos="4677"/>
        </w:tabs>
        <w:jc w:val="center"/>
        <w:rPr>
          <w:rFonts w:ascii="Times New Roman" w:hAnsi="Times New Roman" w:cs="Times New Roman"/>
          <w:b/>
          <w:sz w:val="36"/>
          <w:szCs w:val="36"/>
        </w:rPr>
      </w:pPr>
    </w:p>
    <w:p w:rsidR="004B4E03" w:rsidRPr="001056B1" w:rsidRDefault="004B4E03" w:rsidP="004B4E03">
      <w:pPr>
        <w:tabs>
          <w:tab w:val="center" w:pos="4677"/>
        </w:tabs>
        <w:jc w:val="center"/>
        <w:rPr>
          <w:rFonts w:ascii="Times New Roman" w:hAnsi="Times New Roman" w:cs="Times New Roman"/>
          <w:sz w:val="28"/>
          <w:szCs w:val="28"/>
        </w:rPr>
      </w:pPr>
      <w:r w:rsidRPr="001056B1">
        <w:rPr>
          <w:rFonts w:ascii="Times New Roman" w:hAnsi="Times New Roman" w:cs="Times New Roman"/>
          <w:sz w:val="28"/>
          <w:szCs w:val="28"/>
        </w:rPr>
        <w:t>для проведення занять з навчальної дисципліни</w:t>
      </w:r>
    </w:p>
    <w:p w:rsidR="004B4E03" w:rsidRPr="001056B1" w:rsidRDefault="004B4E03" w:rsidP="004B4E03">
      <w:pPr>
        <w:tabs>
          <w:tab w:val="center" w:pos="4677"/>
        </w:tabs>
        <w:jc w:val="center"/>
        <w:rPr>
          <w:rFonts w:ascii="Times New Roman" w:hAnsi="Times New Roman" w:cs="Times New Roman"/>
          <w:sz w:val="28"/>
          <w:szCs w:val="28"/>
        </w:rPr>
      </w:pPr>
    </w:p>
    <w:p w:rsidR="004B4E03" w:rsidRPr="000F1DA2" w:rsidRDefault="004B4E03" w:rsidP="004B4E03">
      <w:pPr>
        <w:jc w:val="center"/>
        <w:rPr>
          <w:rFonts w:ascii="Times New Roman" w:hAnsi="Times New Roman" w:cs="Times New Roman"/>
          <w:sz w:val="18"/>
          <w:szCs w:val="18"/>
        </w:rPr>
      </w:pPr>
      <w:r w:rsidRPr="000F1DA2">
        <w:rPr>
          <w:rFonts w:ascii="Times New Roman" w:hAnsi="Times New Roman" w:cs="Times New Roman"/>
          <w:b/>
          <w:sz w:val="28"/>
          <w:szCs w:val="28"/>
        </w:rPr>
        <w:t>УПРАВЛІННЯ ПОВСЯКДЕННОЮ ДІЯЛЬНІСТЮ ПІДРОЗД</w:t>
      </w:r>
      <w:r w:rsidRPr="000F1DA2">
        <w:rPr>
          <w:rFonts w:ascii="Times New Roman" w:hAnsi="Times New Roman" w:cs="Times New Roman"/>
          <w:b/>
          <w:sz w:val="28"/>
          <w:szCs w:val="28"/>
        </w:rPr>
        <w:t>І</w:t>
      </w:r>
      <w:r w:rsidRPr="000F1DA2">
        <w:rPr>
          <w:rFonts w:ascii="Times New Roman" w:hAnsi="Times New Roman" w:cs="Times New Roman"/>
          <w:b/>
          <w:sz w:val="28"/>
          <w:szCs w:val="28"/>
        </w:rPr>
        <w:t>ЛІВ</w:t>
      </w:r>
    </w:p>
    <w:p w:rsidR="004B4E03" w:rsidRPr="001056B1" w:rsidRDefault="004B4E03" w:rsidP="004B4E03">
      <w:pPr>
        <w:rPr>
          <w:rFonts w:ascii="Times New Roman" w:hAnsi="Times New Roman" w:cs="Times New Roman"/>
          <w:sz w:val="32"/>
          <w:szCs w:val="32"/>
        </w:rPr>
      </w:pPr>
    </w:p>
    <w:p w:rsidR="004B4E03" w:rsidRPr="000F1DA2" w:rsidRDefault="004B4E03" w:rsidP="004B4E03">
      <w:pPr>
        <w:widowControl w:val="0"/>
        <w:tabs>
          <w:tab w:val="left" w:pos="900"/>
        </w:tabs>
        <w:ind w:left="170"/>
        <w:jc w:val="center"/>
        <w:rPr>
          <w:rFonts w:ascii="Times New Roman" w:hAnsi="Times New Roman" w:cs="Times New Roman"/>
          <w:sz w:val="28"/>
          <w:szCs w:val="28"/>
        </w:rPr>
      </w:pPr>
      <w:r w:rsidRPr="000F1DA2">
        <w:rPr>
          <w:rFonts w:ascii="Times New Roman" w:hAnsi="Times New Roman" w:cs="Times New Roman"/>
          <w:b/>
          <w:sz w:val="28"/>
          <w:szCs w:val="28"/>
        </w:rPr>
        <w:t>Тема 1. Теоретичні основи управлінської діяльності</w:t>
      </w:r>
    </w:p>
    <w:p w:rsidR="004B4E03" w:rsidRPr="001056B1" w:rsidRDefault="004B4E03" w:rsidP="004B4E03">
      <w:pPr>
        <w:tabs>
          <w:tab w:val="center" w:pos="4818"/>
          <w:tab w:val="right" w:pos="9637"/>
        </w:tabs>
        <w:rPr>
          <w:rFonts w:ascii="Times New Roman" w:hAnsi="Times New Roman" w:cs="Times New Roman"/>
          <w:sz w:val="18"/>
          <w:szCs w:val="18"/>
        </w:rPr>
      </w:pPr>
    </w:p>
    <w:p w:rsidR="004B4E03" w:rsidRPr="001056B1" w:rsidRDefault="004B4E03" w:rsidP="004B4E03">
      <w:pPr>
        <w:rPr>
          <w:rFonts w:ascii="Times New Roman" w:hAnsi="Times New Roman" w:cs="Times New Roman"/>
          <w:sz w:val="18"/>
          <w:szCs w:val="18"/>
        </w:rPr>
      </w:pPr>
    </w:p>
    <w:tbl>
      <w:tblPr>
        <w:tblW w:w="8787" w:type="dxa"/>
        <w:jc w:val="center"/>
        <w:tblLook w:val="04A0"/>
      </w:tblPr>
      <w:tblGrid>
        <w:gridCol w:w="1984"/>
        <w:gridCol w:w="6803"/>
      </w:tblGrid>
      <w:tr w:rsidR="004B4E03" w:rsidRPr="00D83F61" w:rsidTr="008B5172">
        <w:trPr>
          <w:trHeight w:val="634"/>
          <w:jc w:val="center"/>
        </w:trPr>
        <w:tc>
          <w:tcPr>
            <w:tcW w:w="1984" w:type="dxa"/>
          </w:tcPr>
          <w:p w:rsidR="004B4E03" w:rsidRPr="000F1DA2" w:rsidRDefault="004B4E03" w:rsidP="008B5172">
            <w:pPr>
              <w:rPr>
                <w:rFonts w:ascii="Times New Roman" w:hAnsi="Times New Roman" w:cs="Times New Roman"/>
              </w:rPr>
            </w:pPr>
            <w:r w:rsidRPr="000F1DA2">
              <w:rPr>
                <w:rFonts w:ascii="Times New Roman" w:hAnsi="Times New Roman" w:cs="Times New Roman"/>
              </w:rPr>
              <w:t>Спеціальність</w:t>
            </w:r>
          </w:p>
        </w:tc>
        <w:tc>
          <w:tcPr>
            <w:tcW w:w="6803" w:type="dxa"/>
          </w:tcPr>
          <w:p w:rsidR="004B4E03" w:rsidRPr="000F1DA2" w:rsidRDefault="004B4E03" w:rsidP="008B5172">
            <w:pPr>
              <w:spacing w:after="40"/>
              <w:rPr>
                <w:rFonts w:ascii="Times New Roman" w:hAnsi="Times New Roman" w:cs="Times New Roman"/>
                <w:u w:val="single"/>
              </w:rPr>
            </w:pPr>
            <w:r w:rsidRPr="000F1DA2">
              <w:rPr>
                <w:rFonts w:ascii="Times New Roman" w:hAnsi="Times New Roman" w:cs="Times New Roman"/>
                <w:u w:val="single"/>
              </w:rPr>
              <w:t>БОЙОВЕ ЗАСТОСУВАННЯ МЕХАНІЗОВАНИХ З’ЄДНАНЬ, ВІЙСЬКОВИХ ЧАСТИН І ПІДРОЗДІЛІВ</w:t>
            </w:r>
          </w:p>
          <w:p w:rsidR="004B4E03" w:rsidRPr="002651A8" w:rsidRDefault="004B4E03" w:rsidP="008B5172">
            <w:pPr>
              <w:rPr>
                <w:rFonts w:ascii="Times New Roman" w:hAnsi="Times New Roman" w:cs="Times New Roman"/>
                <w:u w:val="single"/>
              </w:rPr>
            </w:pPr>
          </w:p>
        </w:tc>
      </w:tr>
      <w:tr w:rsidR="004B4E03" w:rsidRPr="00D83F61" w:rsidTr="008B5172">
        <w:trPr>
          <w:trHeight w:val="454"/>
          <w:jc w:val="center"/>
        </w:trPr>
        <w:tc>
          <w:tcPr>
            <w:tcW w:w="1984" w:type="dxa"/>
          </w:tcPr>
          <w:p w:rsidR="004B4E03" w:rsidRPr="000F1DA2" w:rsidRDefault="004B4E03" w:rsidP="008B5172">
            <w:pPr>
              <w:rPr>
                <w:rFonts w:ascii="Times New Roman" w:hAnsi="Times New Roman" w:cs="Times New Roman"/>
              </w:rPr>
            </w:pPr>
            <w:r w:rsidRPr="000F1DA2">
              <w:rPr>
                <w:rFonts w:ascii="Times New Roman" w:hAnsi="Times New Roman" w:cs="Times New Roman"/>
              </w:rPr>
              <w:t>Кваліфікація</w:t>
            </w:r>
          </w:p>
        </w:tc>
        <w:tc>
          <w:tcPr>
            <w:tcW w:w="6803" w:type="dxa"/>
          </w:tcPr>
          <w:p w:rsidR="004B4E03" w:rsidRPr="000F1DA2" w:rsidRDefault="004B4E03" w:rsidP="008B5172">
            <w:pPr>
              <w:spacing w:after="40"/>
              <w:rPr>
                <w:rFonts w:ascii="Times New Roman" w:hAnsi="Times New Roman" w:cs="Times New Roman"/>
                <w:u w:val="single"/>
              </w:rPr>
            </w:pPr>
            <w:r w:rsidRPr="000F1DA2">
              <w:rPr>
                <w:rFonts w:ascii="Times New Roman" w:hAnsi="Times New Roman" w:cs="Times New Roman"/>
                <w:u w:val="single"/>
              </w:rPr>
              <w:t>КОМАНДИР МЕХАНІЗОВАНОГО ВЗВОДУ</w:t>
            </w:r>
          </w:p>
        </w:tc>
      </w:tr>
    </w:tbl>
    <w:p w:rsidR="004B4E03" w:rsidRPr="001056B1" w:rsidRDefault="004B4E03" w:rsidP="004B4E03">
      <w:pPr>
        <w:tabs>
          <w:tab w:val="center" w:pos="4677"/>
        </w:tabs>
        <w:ind w:left="4956"/>
        <w:rPr>
          <w:rFonts w:ascii="Times New Roman" w:hAnsi="Times New Roman" w:cs="Times New Roman"/>
        </w:rPr>
      </w:pPr>
    </w:p>
    <w:p w:rsidR="004B4E03" w:rsidRPr="001056B1" w:rsidRDefault="004B4E03" w:rsidP="004B4E03">
      <w:pPr>
        <w:tabs>
          <w:tab w:val="center" w:pos="4677"/>
        </w:tabs>
        <w:ind w:left="4956"/>
        <w:rPr>
          <w:rFonts w:ascii="Times New Roman" w:hAnsi="Times New Roman" w:cs="Times New Roman"/>
        </w:rPr>
      </w:pPr>
    </w:p>
    <w:p w:rsidR="004B4E03" w:rsidRPr="001056B1" w:rsidRDefault="004B4E03" w:rsidP="004B4E03">
      <w:pPr>
        <w:tabs>
          <w:tab w:val="center" w:pos="4677"/>
        </w:tabs>
        <w:ind w:left="4956"/>
        <w:rPr>
          <w:rFonts w:ascii="Times New Roman" w:hAnsi="Times New Roman" w:cs="Times New Roman"/>
        </w:rPr>
      </w:pPr>
    </w:p>
    <w:p w:rsidR="004B4E03" w:rsidRPr="001056B1" w:rsidRDefault="004B4E03" w:rsidP="004B4E03">
      <w:pPr>
        <w:tabs>
          <w:tab w:val="center" w:pos="4677"/>
        </w:tabs>
        <w:ind w:left="4956"/>
        <w:rPr>
          <w:rFonts w:ascii="Times New Roman" w:hAnsi="Times New Roman" w:cs="Times New Roman"/>
        </w:rPr>
      </w:pPr>
    </w:p>
    <w:p w:rsidR="004B4E03" w:rsidRPr="001056B1" w:rsidRDefault="004B4E03" w:rsidP="004B4E03">
      <w:pPr>
        <w:tabs>
          <w:tab w:val="center" w:pos="4677"/>
        </w:tabs>
        <w:ind w:left="4956"/>
        <w:rPr>
          <w:rFonts w:ascii="Times New Roman" w:hAnsi="Times New Roman" w:cs="Times New Roman"/>
        </w:rPr>
      </w:pPr>
      <w:r w:rsidRPr="001056B1">
        <w:rPr>
          <w:rFonts w:ascii="Times New Roman" w:hAnsi="Times New Roman" w:cs="Times New Roman"/>
        </w:rPr>
        <w:t xml:space="preserve">Обговорено на засіданні </w:t>
      </w:r>
    </w:p>
    <w:p w:rsidR="004B4E03" w:rsidRPr="001056B1" w:rsidRDefault="004B4E03" w:rsidP="004B4E03">
      <w:pPr>
        <w:tabs>
          <w:tab w:val="left" w:pos="3210"/>
          <w:tab w:val="center" w:pos="4677"/>
        </w:tabs>
        <w:ind w:left="4956"/>
        <w:rPr>
          <w:rFonts w:ascii="Times New Roman" w:hAnsi="Times New Roman" w:cs="Times New Roman"/>
        </w:rPr>
      </w:pPr>
      <w:r w:rsidRPr="001056B1">
        <w:rPr>
          <w:rFonts w:ascii="Times New Roman" w:hAnsi="Times New Roman" w:cs="Times New Roman"/>
        </w:rPr>
        <w:t>кафедри військової підготовки</w:t>
      </w:r>
    </w:p>
    <w:p w:rsidR="004B4E03" w:rsidRPr="001056B1" w:rsidRDefault="004B4E03" w:rsidP="004B4E03">
      <w:pPr>
        <w:tabs>
          <w:tab w:val="center" w:pos="4677"/>
        </w:tabs>
        <w:ind w:left="4956"/>
        <w:rPr>
          <w:rFonts w:ascii="Times New Roman" w:hAnsi="Times New Roman" w:cs="Times New Roman"/>
        </w:rPr>
      </w:pPr>
      <w:r w:rsidRPr="001056B1">
        <w:rPr>
          <w:rFonts w:ascii="Times New Roman" w:hAnsi="Times New Roman" w:cs="Times New Roman"/>
        </w:rPr>
        <w:t xml:space="preserve">„ </w:t>
      </w:r>
      <w:r>
        <w:rPr>
          <w:rFonts w:ascii="Times New Roman" w:hAnsi="Times New Roman" w:cs="Times New Roman"/>
          <w:lang w:val="en-US"/>
        </w:rPr>
        <w:t>___</w:t>
      </w:r>
      <w:r w:rsidRPr="001056B1">
        <w:rPr>
          <w:rFonts w:ascii="Times New Roman" w:hAnsi="Times New Roman" w:cs="Times New Roman"/>
        </w:rPr>
        <w:t xml:space="preserve"> ” </w:t>
      </w:r>
      <w:r>
        <w:rPr>
          <w:rFonts w:ascii="Times New Roman" w:hAnsi="Times New Roman" w:cs="Times New Roman"/>
          <w:lang w:val="en-US"/>
        </w:rPr>
        <w:t xml:space="preserve">___________ </w:t>
      </w:r>
      <w:r w:rsidRPr="001056B1">
        <w:rPr>
          <w:rFonts w:ascii="Times New Roman" w:hAnsi="Times New Roman" w:cs="Times New Roman"/>
        </w:rPr>
        <w:t>20</w:t>
      </w:r>
      <w:r>
        <w:rPr>
          <w:rFonts w:ascii="Times New Roman" w:hAnsi="Times New Roman" w:cs="Times New Roman"/>
          <w:lang w:val="en-US"/>
        </w:rPr>
        <w:t>___</w:t>
      </w:r>
      <w:r w:rsidRPr="001056B1">
        <w:rPr>
          <w:rFonts w:ascii="Times New Roman" w:hAnsi="Times New Roman" w:cs="Times New Roman"/>
        </w:rPr>
        <w:t xml:space="preserve"> р.</w:t>
      </w:r>
    </w:p>
    <w:p w:rsidR="004B4E03" w:rsidRPr="001056B1" w:rsidRDefault="004B4E03" w:rsidP="004B4E03">
      <w:pPr>
        <w:tabs>
          <w:tab w:val="center" w:pos="4677"/>
        </w:tabs>
        <w:ind w:left="4956"/>
        <w:rPr>
          <w:rFonts w:ascii="Times New Roman" w:hAnsi="Times New Roman" w:cs="Times New Roman"/>
        </w:rPr>
      </w:pPr>
    </w:p>
    <w:p w:rsidR="004B4E03" w:rsidRPr="00976DD1" w:rsidRDefault="004B4E03" w:rsidP="004B4E03">
      <w:pPr>
        <w:tabs>
          <w:tab w:val="center" w:pos="4677"/>
        </w:tabs>
        <w:ind w:left="4956"/>
        <w:rPr>
          <w:rFonts w:ascii="Times New Roman" w:hAnsi="Times New Roman" w:cs="Times New Roman"/>
          <w:lang w:val="en-US"/>
        </w:rPr>
      </w:pPr>
      <w:r w:rsidRPr="001056B1">
        <w:rPr>
          <w:rFonts w:ascii="Times New Roman" w:hAnsi="Times New Roman" w:cs="Times New Roman"/>
        </w:rPr>
        <w:t xml:space="preserve">Протокол № </w:t>
      </w:r>
      <w:r>
        <w:rPr>
          <w:rFonts w:ascii="Times New Roman" w:hAnsi="Times New Roman" w:cs="Times New Roman"/>
          <w:lang w:val="en-US"/>
        </w:rPr>
        <w:t>_____</w:t>
      </w:r>
    </w:p>
    <w:p w:rsidR="004B4E03" w:rsidRPr="001056B1" w:rsidRDefault="004B4E03" w:rsidP="004B4E03">
      <w:pPr>
        <w:tabs>
          <w:tab w:val="center" w:pos="4677"/>
        </w:tabs>
        <w:rPr>
          <w:rFonts w:ascii="Times New Roman" w:hAnsi="Times New Roman" w:cs="Times New Roman"/>
        </w:rPr>
      </w:pPr>
      <w:r w:rsidRPr="001056B1">
        <w:rPr>
          <w:rFonts w:ascii="Times New Roman" w:hAnsi="Times New Roman" w:cs="Times New Roman"/>
        </w:rPr>
        <w:t xml:space="preserve">                                                                                  </w:t>
      </w:r>
    </w:p>
    <w:p w:rsidR="004B4E03" w:rsidRPr="001056B1" w:rsidRDefault="004B4E03" w:rsidP="004B4E03">
      <w:pPr>
        <w:tabs>
          <w:tab w:val="center" w:pos="4677"/>
        </w:tabs>
        <w:ind w:right="-1"/>
        <w:rPr>
          <w:rFonts w:ascii="Times New Roman" w:hAnsi="Times New Roman" w:cs="Times New Roman"/>
        </w:rPr>
      </w:pPr>
      <w:r w:rsidRPr="001056B1">
        <w:rPr>
          <w:rFonts w:ascii="Times New Roman" w:hAnsi="Times New Roman" w:cs="Times New Roman"/>
        </w:rPr>
        <w:t xml:space="preserve">                                                                                   Розробив: доцент  кафедри військової  </w:t>
      </w:r>
    </w:p>
    <w:p w:rsidR="004B4E03" w:rsidRPr="001056B1" w:rsidRDefault="004B4E03" w:rsidP="004B4E03">
      <w:pPr>
        <w:tabs>
          <w:tab w:val="center" w:pos="4677"/>
        </w:tabs>
        <w:ind w:right="-1"/>
        <w:rPr>
          <w:rFonts w:ascii="Times New Roman" w:hAnsi="Times New Roman" w:cs="Times New Roman"/>
        </w:rPr>
      </w:pPr>
      <w:r w:rsidRPr="001056B1">
        <w:rPr>
          <w:rFonts w:ascii="Times New Roman" w:hAnsi="Times New Roman" w:cs="Times New Roman"/>
        </w:rPr>
        <w:t xml:space="preserve">                                                                                  </w:t>
      </w:r>
      <w:r>
        <w:rPr>
          <w:rFonts w:ascii="Times New Roman" w:hAnsi="Times New Roman" w:cs="Times New Roman"/>
        </w:rPr>
        <w:t xml:space="preserve"> </w:t>
      </w:r>
      <w:r w:rsidRPr="001056B1">
        <w:rPr>
          <w:rFonts w:ascii="Times New Roman" w:hAnsi="Times New Roman" w:cs="Times New Roman"/>
        </w:rPr>
        <w:t>підготовки</w:t>
      </w:r>
    </w:p>
    <w:p w:rsidR="004B4E03" w:rsidRPr="001056B1" w:rsidRDefault="004B4E03" w:rsidP="004B4E03">
      <w:pPr>
        <w:tabs>
          <w:tab w:val="center" w:pos="4677"/>
        </w:tabs>
        <w:rPr>
          <w:rFonts w:ascii="Times New Roman" w:hAnsi="Times New Roman" w:cs="Times New Roman"/>
        </w:rPr>
      </w:pPr>
      <w:r w:rsidRPr="001056B1">
        <w:rPr>
          <w:rFonts w:ascii="Times New Roman" w:hAnsi="Times New Roman" w:cs="Times New Roman"/>
        </w:rPr>
        <w:t xml:space="preserve">                                                                                   полковник /</w:t>
      </w:r>
      <w:r>
        <w:rPr>
          <w:rFonts w:ascii="Times New Roman" w:hAnsi="Times New Roman" w:cs="Times New Roman"/>
        </w:rPr>
        <w:t>в</w:t>
      </w:r>
      <w:r w:rsidRPr="001056B1">
        <w:rPr>
          <w:rFonts w:ascii="Times New Roman" w:hAnsi="Times New Roman" w:cs="Times New Roman"/>
        </w:rPr>
        <w:t xml:space="preserve">/ </w:t>
      </w:r>
      <w:r>
        <w:rPr>
          <w:rFonts w:ascii="Times New Roman" w:hAnsi="Times New Roman" w:cs="Times New Roman"/>
        </w:rPr>
        <w:t>Бахтін А.М.</w:t>
      </w:r>
    </w:p>
    <w:p w:rsidR="004B4E03" w:rsidRPr="001056B1" w:rsidRDefault="004B4E03" w:rsidP="004B4E03">
      <w:pPr>
        <w:tabs>
          <w:tab w:val="center" w:pos="4677"/>
        </w:tabs>
        <w:ind w:left="5664"/>
        <w:rPr>
          <w:rFonts w:ascii="Times New Roman" w:hAnsi="Times New Roman" w:cs="Times New Roman"/>
        </w:rPr>
      </w:pPr>
    </w:p>
    <w:p w:rsidR="004B4E03" w:rsidRPr="001056B1" w:rsidRDefault="004B4E03" w:rsidP="004B4E03">
      <w:pPr>
        <w:jc w:val="center"/>
        <w:rPr>
          <w:rFonts w:ascii="Times New Roman" w:hAnsi="Times New Roman" w:cs="Times New Roman"/>
          <w:szCs w:val="28"/>
        </w:rPr>
      </w:pPr>
    </w:p>
    <w:p w:rsidR="004B4E03" w:rsidRPr="001056B1" w:rsidRDefault="004B4E03" w:rsidP="004B4E03">
      <w:pPr>
        <w:jc w:val="center"/>
        <w:rPr>
          <w:rFonts w:ascii="Times New Roman" w:hAnsi="Times New Roman" w:cs="Times New Roman"/>
          <w:szCs w:val="28"/>
        </w:rPr>
      </w:pPr>
    </w:p>
    <w:p w:rsidR="004B4E03" w:rsidRDefault="004B4E03" w:rsidP="004B4E03">
      <w:pPr>
        <w:rPr>
          <w:rFonts w:ascii="Times New Roman" w:hAnsi="Times New Roman" w:cs="Times New Roman"/>
          <w:szCs w:val="28"/>
        </w:rPr>
      </w:pPr>
    </w:p>
    <w:p w:rsidR="004B4E03" w:rsidRDefault="004B4E03" w:rsidP="004B4E03">
      <w:pPr>
        <w:rPr>
          <w:rFonts w:ascii="Times New Roman" w:hAnsi="Times New Roman" w:cs="Times New Roman"/>
          <w:szCs w:val="28"/>
        </w:rPr>
      </w:pPr>
    </w:p>
    <w:p w:rsidR="004B4E03" w:rsidRDefault="004B4E03" w:rsidP="004B4E03">
      <w:pPr>
        <w:rPr>
          <w:rFonts w:ascii="Times New Roman" w:hAnsi="Times New Roman" w:cs="Times New Roman"/>
          <w:szCs w:val="28"/>
        </w:rPr>
      </w:pPr>
    </w:p>
    <w:p w:rsidR="004B4E03" w:rsidRDefault="004B4E03" w:rsidP="004B4E03">
      <w:pPr>
        <w:rPr>
          <w:rFonts w:ascii="Times New Roman" w:hAnsi="Times New Roman" w:cs="Times New Roman"/>
          <w:szCs w:val="28"/>
        </w:rPr>
      </w:pPr>
    </w:p>
    <w:p w:rsidR="004B4E03" w:rsidRPr="001056B1" w:rsidRDefault="004B4E03" w:rsidP="004B4E03">
      <w:pPr>
        <w:rPr>
          <w:rFonts w:ascii="Times New Roman" w:hAnsi="Times New Roman" w:cs="Times New Roman"/>
          <w:szCs w:val="28"/>
        </w:rPr>
      </w:pPr>
    </w:p>
    <w:p w:rsidR="004B4E03" w:rsidRPr="002651A8" w:rsidRDefault="004B4E03" w:rsidP="004B4E03">
      <w:pPr>
        <w:jc w:val="center"/>
        <w:rPr>
          <w:rFonts w:ascii="Times New Roman" w:hAnsi="Times New Roman" w:cs="Times New Roman"/>
          <w:szCs w:val="28"/>
          <w:lang w:val="ru-RU"/>
        </w:rPr>
      </w:pPr>
      <w:r w:rsidRPr="001056B1">
        <w:rPr>
          <w:rFonts w:ascii="Times New Roman" w:hAnsi="Times New Roman" w:cs="Times New Roman"/>
          <w:szCs w:val="28"/>
        </w:rPr>
        <w:t xml:space="preserve">Миколаїв </w:t>
      </w:r>
      <w:r w:rsidRPr="002651A8">
        <w:rPr>
          <w:rFonts w:ascii="Times New Roman" w:hAnsi="Times New Roman" w:cs="Times New Roman"/>
          <w:szCs w:val="28"/>
          <w:lang w:val="ru-RU"/>
        </w:rPr>
        <w:t>2020-2021</w:t>
      </w:r>
    </w:p>
    <w:p w:rsidR="004B4E03" w:rsidRPr="00E7481C" w:rsidRDefault="004B4E03" w:rsidP="004B4E03">
      <w:pPr>
        <w:pStyle w:val="a5"/>
        <w:tabs>
          <w:tab w:val="left" w:pos="5358"/>
          <w:tab w:val="left" w:pos="15000"/>
          <w:tab w:val="left" w:pos="21405"/>
        </w:tabs>
        <w:spacing w:after="0"/>
        <w:ind w:left="170"/>
        <w:jc w:val="center"/>
        <w:rPr>
          <w:rFonts w:ascii="Times New Roman" w:hAnsi="Times New Roman" w:cs="Times New Roman"/>
          <w:sz w:val="28"/>
          <w:szCs w:val="28"/>
        </w:rPr>
      </w:pPr>
      <w:r w:rsidRPr="00E7481C">
        <w:rPr>
          <w:rFonts w:ascii="Times New Roman" w:hAnsi="Times New Roman" w:cs="Times New Roman"/>
          <w:b/>
          <w:sz w:val="28"/>
          <w:szCs w:val="28"/>
        </w:rPr>
        <w:lastRenderedPageBreak/>
        <w:t xml:space="preserve">Змістовий модуль </w:t>
      </w:r>
      <w:r w:rsidRPr="00E7481C">
        <w:rPr>
          <w:rFonts w:ascii="Times New Roman" w:hAnsi="Times New Roman" w:cs="Times New Roman"/>
          <w:b/>
          <w:sz w:val="28"/>
          <w:szCs w:val="28"/>
          <w:lang w:eastAsia="uk-UA"/>
        </w:rPr>
        <w:t>3.1.01</w:t>
      </w:r>
      <w:r w:rsidRPr="00E7481C">
        <w:rPr>
          <w:rFonts w:ascii="Times New Roman" w:hAnsi="Times New Roman" w:cs="Times New Roman"/>
          <w:b/>
          <w:i/>
          <w:sz w:val="28"/>
          <w:szCs w:val="28"/>
          <w:lang w:eastAsia="uk-UA"/>
        </w:rPr>
        <w:t xml:space="preserve"> </w:t>
      </w:r>
      <w:r w:rsidRPr="00E7481C">
        <w:rPr>
          <w:rFonts w:ascii="Times New Roman" w:hAnsi="Times New Roman" w:cs="Times New Roman"/>
          <w:b/>
          <w:sz w:val="28"/>
          <w:szCs w:val="28"/>
        </w:rPr>
        <w:t xml:space="preserve"> </w:t>
      </w:r>
      <w:r w:rsidRPr="00E7481C">
        <w:rPr>
          <w:rFonts w:ascii="Times New Roman" w:hAnsi="Times New Roman" w:cs="Times New Roman"/>
          <w:b/>
          <w:snapToGrid w:val="0"/>
          <w:sz w:val="28"/>
          <w:szCs w:val="28"/>
        </w:rPr>
        <w:t>Основи управління та організації бойової підготовки у підрозділі</w:t>
      </w:r>
    </w:p>
    <w:p w:rsidR="004B4E03" w:rsidRPr="000F1DA2" w:rsidRDefault="004B4E03" w:rsidP="004B4E03">
      <w:pPr>
        <w:widowControl w:val="0"/>
        <w:tabs>
          <w:tab w:val="left" w:pos="900"/>
        </w:tabs>
        <w:jc w:val="center"/>
        <w:rPr>
          <w:rFonts w:ascii="Times New Roman" w:hAnsi="Times New Roman" w:cs="Times New Roman"/>
          <w:b/>
          <w:sz w:val="28"/>
          <w:szCs w:val="28"/>
        </w:rPr>
      </w:pPr>
    </w:p>
    <w:p w:rsidR="004B4E03" w:rsidRDefault="004B4E03" w:rsidP="004B4E03">
      <w:pPr>
        <w:widowControl w:val="0"/>
        <w:tabs>
          <w:tab w:val="left" w:pos="900"/>
        </w:tabs>
        <w:jc w:val="center"/>
        <w:rPr>
          <w:rFonts w:ascii="Times New Roman" w:hAnsi="Times New Roman" w:cs="Times New Roman"/>
          <w:b/>
          <w:sz w:val="28"/>
          <w:szCs w:val="28"/>
        </w:rPr>
      </w:pPr>
      <w:r w:rsidRPr="00E7481C">
        <w:rPr>
          <w:rFonts w:ascii="Times New Roman" w:hAnsi="Times New Roman" w:cs="Times New Roman"/>
          <w:b/>
          <w:sz w:val="28"/>
          <w:szCs w:val="28"/>
        </w:rPr>
        <w:t>Тема 1. Теоретичні основи управлінської діяльності.</w:t>
      </w:r>
    </w:p>
    <w:p w:rsidR="004B4E03" w:rsidRPr="00E7481C" w:rsidRDefault="004B4E03" w:rsidP="004B4E03">
      <w:pPr>
        <w:widowControl w:val="0"/>
        <w:tabs>
          <w:tab w:val="left" w:pos="900"/>
        </w:tabs>
        <w:jc w:val="center"/>
        <w:rPr>
          <w:rFonts w:ascii="Times New Roman" w:hAnsi="Times New Roman" w:cs="Times New Roman"/>
          <w:sz w:val="28"/>
          <w:szCs w:val="28"/>
        </w:rPr>
      </w:pPr>
    </w:p>
    <w:p w:rsidR="004B4E03" w:rsidRDefault="004B4E03" w:rsidP="004B4E03">
      <w:pPr>
        <w:jc w:val="center"/>
        <w:rPr>
          <w:rFonts w:ascii="Times New Roman" w:hAnsi="Times New Roman" w:cs="Times New Roman"/>
          <w:b/>
          <w:sz w:val="28"/>
          <w:szCs w:val="28"/>
          <w:lang w:val="ru-RU"/>
        </w:rPr>
      </w:pPr>
      <w:r w:rsidRPr="001C07BA">
        <w:rPr>
          <w:rFonts w:ascii="Times New Roman" w:hAnsi="Times New Roman" w:cs="Times New Roman"/>
          <w:b/>
          <w:sz w:val="28"/>
          <w:szCs w:val="28"/>
          <w:lang w:val="ru-RU"/>
        </w:rPr>
        <w:t xml:space="preserve">І. </w:t>
      </w:r>
      <w:proofErr w:type="gramStart"/>
      <w:r w:rsidRPr="001C07BA">
        <w:rPr>
          <w:rFonts w:ascii="Times New Roman" w:hAnsi="Times New Roman" w:cs="Times New Roman"/>
          <w:b/>
          <w:sz w:val="28"/>
          <w:szCs w:val="28"/>
          <w:lang w:val="ru-RU"/>
        </w:rPr>
        <w:t>Посл</w:t>
      </w:r>
      <w:proofErr w:type="gramEnd"/>
      <w:r w:rsidRPr="001C07BA">
        <w:rPr>
          <w:rFonts w:ascii="Times New Roman" w:hAnsi="Times New Roman" w:cs="Times New Roman"/>
          <w:b/>
          <w:sz w:val="28"/>
          <w:szCs w:val="28"/>
          <w:lang w:val="ru-RU"/>
        </w:rPr>
        <w:t>ідовність проведення занять та розрахунок часу</w:t>
      </w:r>
    </w:p>
    <w:p w:rsidR="004B4E03" w:rsidRPr="001C07BA" w:rsidRDefault="004B4E03" w:rsidP="004B4E03">
      <w:pPr>
        <w:jc w:val="center"/>
        <w:rPr>
          <w:rFonts w:ascii="Times New Roman" w:hAnsi="Times New Roman" w:cs="Times New Roman"/>
          <w:b/>
          <w:sz w:val="28"/>
          <w:szCs w:val="28"/>
          <w:lang w:val="ru-RU"/>
        </w:rPr>
      </w:pPr>
    </w:p>
    <w:tbl>
      <w:tblPr>
        <w:tblW w:w="9511" w:type="dxa"/>
        <w:jc w:val="center"/>
        <w:tblInd w:w="3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4461"/>
        <w:gridCol w:w="1910"/>
        <w:gridCol w:w="1451"/>
        <w:gridCol w:w="1689"/>
      </w:tblGrid>
      <w:tr w:rsidR="004B4E03" w:rsidRPr="001C07BA" w:rsidTr="008B5172">
        <w:trPr>
          <w:jc w:val="center"/>
        </w:trPr>
        <w:tc>
          <w:tcPr>
            <w:tcW w:w="4461" w:type="dxa"/>
            <w:tcBorders>
              <w:top w:val="single" w:sz="8" w:space="0" w:color="000000"/>
              <w:left w:val="single" w:sz="8" w:space="0" w:color="000000"/>
              <w:bottom w:val="single" w:sz="8" w:space="0" w:color="000000"/>
              <w:right w:val="single" w:sz="6" w:space="0" w:color="000000"/>
            </w:tcBorders>
            <w:vAlign w:val="center"/>
          </w:tcPr>
          <w:p w:rsidR="004B4E03" w:rsidRPr="001C07BA" w:rsidRDefault="004B4E03" w:rsidP="008B5172">
            <w:pPr>
              <w:jc w:val="center"/>
              <w:rPr>
                <w:rFonts w:ascii="Times New Roman" w:hAnsi="Times New Roman" w:cs="Times New Roman"/>
                <w:b/>
              </w:rPr>
            </w:pPr>
            <w:r w:rsidRPr="001C07BA">
              <w:rPr>
                <w:rFonts w:ascii="Times New Roman" w:hAnsi="Times New Roman" w:cs="Times New Roman"/>
                <w:b/>
              </w:rPr>
              <w:t>Назва заняття</w:t>
            </w:r>
          </w:p>
        </w:tc>
        <w:tc>
          <w:tcPr>
            <w:tcW w:w="1910" w:type="dxa"/>
            <w:tcBorders>
              <w:top w:val="single" w:sz="8" w:space="0" w:color="000000"/>
              <w:left w:val="single" w:sz="6" w:space="0" w:color="000000"/>
              <w:bottom w:val="single" w:sz="8" w:space="0" w:color="000000"/>
              <w:right w:val="single" w:sz="6" w:space="0" w:color="000000"/>
            </w:tcBorders>
            <w:vAlign w:val="center"/>
          </w:tcPr>
          <w:p w:rsidR="004B4E03" w:rsidRPr="001C07BA" w:rsidRDefault="004B4E03" w:rsidP="008B5172">
            <w:pPr>
              <w:jc w:val="center"/>
              <w:rPr>
                <w:rFonts w:ascii="Times New Roman" w:hAnsi="Times New Roman" w:cs="Times New Roman"/>
                <w:b/>
              </w:rPr>
            </w:pPr>
            <w:r w:rsidRPr="001C07BA">
              <w:rPr>
                <w:rFonts w:ascii="Times New Roman" w:hAnsi="Times New Roman" w:cs="Times New Roman"/>
                <w:b/>
              </w:rPr>
              <w:t>Вид занять</w:t>
            </w:r>
          </w:p>
        </w:tc>
        <w:tc>
          <w:tcPr>
            <w:tcW w:w="1451" w:type="dxa"/>
            <w:tcBorders>
              <w:top w:val="single" w:sz="8" w:space="0" w:color="000000"/>
              <w:left w:val="single" w:sz="6" w:space="0" w:color="000000"/>
              <w:bottom w:val="single" w:sz="8" w:space="0" w:color="000000"/>
              <w:right w:val="single" w:sz="6" w:space="0" w:color="000000"/>
            </w:tcBorders>
            <w:vAlign w:val="center"/>
          </w:tcPr>
          <w:p w:rsidR="004B4E03" w:rsidRPr="001C07BA" w:rsidRDefault="004B4E03" w:rsidP="008B5172">
            <w:pPr>
              <w:jc w:val="center"/>
              <w:rPr>
                <w:rFonts w:ascii="Times New Roman" w:hAnsi="Times New Roman" w:cs="Times New Roman"/>
                <w:b/>
              </w:rPr>
            </w:pPr>
            <w:r w:rsidRPr="001C07BA">
              <w:rPr>
                <w:rFonts w:ascii="Times New Roman" w:hAnsi="Times New Roman" w:cs="Times New Roman"/>
                <w:b/>
              </w:rPr>
              <w:t>Кількість годин</w:t>
            </w:r>
          </w:p>
        </w:tc>
        <w:tc>
          <w:tcPr>
            <w:tcW w:w="1689" w:type="dxa"/>
            <w:tcBorders>
              <w:top w:val="single" w:sz="8" w:space="0" w:color="000000"/>
              <w:left w:val="single" w:sz="6" w:space="0" w:color="000000"/>
              <w:bottom w:val="single" w:sz="8" w:space="0" w:color="000000"/>
              <w:right w:val="single" w:sz="8" w:space="0" w:color="000000"/>
            </w:tcBorders>
            <w:vAlign w:val="center"/>
          </w:tcPr>
          <w:p w:rsidR="004B4E03" w:rsidRPr="001C07BA" w:rsidRDefault="004B4E03" w:rsidP="008B5172">
            <w:pPr>
              <w:jc w:val="center"/>
              <w:rPr>
                <w:rFonts w:ascii="Times New Roman" w:hAnsi="Times New Roman" w:cs="Times New Roman"/>
                <w:b/>
              </w:rPr>
            </w:pPr>
            <w:r w:rsidRPr="001C07BA">
              <w:rPr>
                <w:rFonts w:ascii="Times New Roman" w:hAnsi="Times New Roman" w:cs="Times New Roman"/>
                <w:b/>
              </w:rPr>
              <w:t>Місце</w:t>
            </w:r>
          </w:p>
          <w:p w:rsidR="004B4E03" w:rsidRPr="001C07BA" w:rsidRDefault="004B4E03" w:rsidP="008B5172">
            <w:pPr>
              <w:jc w:val="center"/>
              <w:rPr>
                <w:rFonts w:ascii="Times New Roman" w:hAnsi="Times New Roman" w:cs="Times New Roman"/>
                <w:b/>
              </w:rPr>
            </w:pPr>
            <w:r w:rsidRPr="001C07BA">
              <w:rPr>
                <w:rFonts w:ascii="Times New Roman" w:hAnsi="Times New Roman" w:cs="Times New Roman"/>
                <w:b/>
              </w:rPr>
              <w:t>проведення</w:t>
            </w:r>
          </w:p>
        </w:tc>
      </w:tr>
      <w:tr w:rsidR="004B4E03" w:rsidRPr="001C07BA" w:rsidTr="008B5172">
        <w:trPr>
          <w:jc w:val="center"/>
        </w:trPr>
        <w:tc>
          <w:tcPr>
            <w:tcW w:w="4461" w:type="dxa"/>
            <w:tcBorders>
              <w:top w:val="single" w:sz="8" w:space="0" w:color="000000"/>
              <w:left w:val="single" w:sz="8" w:space="0" w:color="000000"/>
              <w:bottom w:val="single" w:sz="6" w:space="0" w:color="000000"/>
            </w:tcBorders>
            <w:vAlign w:val="center"/>
          </w:tcPr>
          <w:p w:rsidR="004B4E03" w:rsidRPr="001C07BA" w:rsidRDefault="004B4E03" w:rsidP="008B5172">
            <w:pPr>
              <w:spacing w:before="20" w:after="20"/>
              <w:jc w:val="both"/>
              <w:rPr>
                <w:rFonts w:ascii="Times New Roman" w:hAnsi="Times New Roman" w:cs="Times New Roman"/>
                <w:b/>
              </w:rPr>
            </w:pPr>
            <w:r w:rsidRPr="001C07BA">
              <w:rPr>
                <w:rFonts w:ascii="Times New Roman" w:hAnsi="Times New Roman" w:cs="Times New Roman"/>
                <w:b/>
              </w:rPr>
              <w:t>Заняття 1.</w:t>
            </w:r>
            <w:r w:rsidRPr="001C07BA">
              <w:rPr>
                <w:rFonts w:ascii="Times New Roman" w:hAnsi="Times New Roman" w:cs="Times New Roman"/>
              </w:rPr>
              <w:t xml:space="preserve"> Сутність управління</w:t>
            </w:r>
          </w:p>
        </w:tc>
        <w:tc>
          <w:tcPr>
            <w:tcW w:w="1910" w:type="dxa"/>
            <w:tcBorders>
              <w:top w:val="single" w:sz="8" w:space="0" w:color="000000"/>
            </w:tcBorders>
            <w:vAlign w:val="center"/>
          </w:tcPr>
          <w:p w:rsidR="004B4E03" w:rsidRPr="001C07BA" w:rsidRDefault="004B4E03" w:rsidP="008B5172">
            <w:pPr>
              <w:jc w:val="center"/>
              <w:rPr>
                <w:rFonts w:ascii="Times New Roman" w:hAnsi="Times New Roman" w:cs="Times New Roman"/>
              </w:rPr>
            </w:pPr>
            <w:r w:rsidRPr="001C07BA">
              <w:rPr>
                <w:rFonts w:ascii="Times New Roman" w:hAnsi="Times New Roman" w:cs="Times New Roman"/>
              </w:rPr>
              <w:t>лекція</w:t>
            </w:r>
          </w:p>
        </w:tc>
        <w:tc>
          <w:tcPr>
            <w:tcW w:w="1451" w:type="dxa"/>
            <w:tcBorders>
              <w:top w:val="single" w:sz="8" w:space="0" w:color="000000"/>
              <w:right w:val="single" w:sz="4" w:space="0" w:color="000000"/>
            </w:tcBorders>
            <w:vAlign w:val="center"/>
          </w:tcPr>
          <w:p w:rsidR="004B4E03" w:rsidRPr="001C07BA" w:rsidRDefault="004B4E03" w:rsidP="008B5172">
            <w:pPr>
              <w:jc w:val="center"/>
              <w:rPr>
                <w:rFonts w:ascii="Times New Roman" w:hAnsi="Times New Roman" w:cs="Times New Roman"/>
              </w:rPr>
            </w:pPr>
            <w:r w:rsidRPr="001C07BA">
              <w:rPr>
                <w:rFonts w:ascii="Times New Roman" w:hAnsi="Times New Roman" w:cs="Times New Roman"/>
              </w:rPr>
              <w:t>2</w:t>
            </w:r>
          </w:p>
        </w:tc>
        <w:tc>
          <w:tcPr>
            <w:tcW w:w="1689" w:type="dxa"/>
            <w:tcBorders>
              <w:top w:val="single" w:sz="8" w:space="0" w:color="000000"/>
              <w:left w:val="single" w:sz="4" w:space="0" w:color="000000"/>
              <w:bottom w:val="single" w:sz="6" w:space="0" w:color="000000"/>
              <w:right w:val="single" w:sz="8" w:space="0" w:color="000000"/>
            </w:tcBorders>
            <w:vAlign w:val="center"/>
          </w:tcPr>
          <w:p w:rsidR="004B4E03" w:rsidRPr="001C07BA" w:rsidRDefault="004B4E03" w:rsidP="008B5172">
            <w:pPr>
              <w:jc w:val="center"/>
              <w:rPr>
                <w:rFonts w:ascii="Times New Roman" w:hAnsi="Times New Roman" w:cs="Times New Roman"/>
              </w:rPr>
            </w:pPr>
            <w:r w:rsidRPr="001C07BA">
              <w:rPr>
                <w:rFonts w:ascii="Times New Roman" w:hAnsi="Times New Roman" w:cs="Times New Roman"/>
              </w:rPr>
              <w:t>Клас</w:t>
            </w:r>
          </w:p>
        </w:tc>
      </w:tr>
      <w:tr w:rsidR="004B4E03" w:rsidRPr="001C07BA" w:rsidTr="008B5172">
        <w:trPr>
          <w:jc w:val="center"/>
        </w:trPr>
        <w:tc>
          <w:tcPr>
            <w:tcW w:w="4461" w:type="dxa"/>
            <w:tcBorders>
              <w:top w:val="single" w:sz="6" w:space="0" w:color="000000"/>
              <w:left w:val="single" w:sz="8" w:space="0" w:color="000000"/>
              <w:bottom w:val="single" w:sz="6" w:space="0" w:color="000000"/>
            </w:tcBorders>
            <w:vAlign w:val="center"/>
          </w:tcPr>
          <w:p w:rsidR="004B4E03" w:rsidRPr="000F1DA2" w:rsidRDefault="004B4E03" w:rsidP="008B5172">
            <w:pPr>
              <w:spacing w:before="20" w:after="20"/>
              <w:jc w:val="both"/>
              <w:rPr>
                <w:rFonts w:ascii="Times New Roman" w:hAnsi="Times New Roman" w:cs="Times New Roman"/>
                <w:b/>
              </w:rPr>
            </w:pPr>
            <w:r w:rsidRPr="000F1DA2">
              <w:rPr>
                <w:rFonts w:ascii="Times New Roman" w:hAnsi="Times New Roman" w:cs="Times New Roman"/>
                <w:b/>
              </w:rPr>
              <w:t>Заняття 2.</w:t>
            </w:r>
            <w:r w:rsidRPr="000F1DA2">
              <w:rPr>
                <w:rFonts w:ascii="Times New Roman" w:hAnsi="Times New Roman" w:cs="Times New Roman"/>
              </w:rPr>
              <w:t xml:space="preserve"> </w:t>
            </w:r>
            <w:r w:rsidRPr="000F1DA2">
              <w:rPr>
                <w:rFonts w:ascii="Times New Roman" w:hAnsi="Times New Roman" w:cs="Times New Roman"/>
                <w:sz w:val="26"/>
                <w:szCs w:val="26"/>
              </w:rPr>
              <w:t>Організація обліку особового складу у підрозділі.</w:t>
            </w:r>
          </w:p>
        </w:tc>
        <w:tc>
          <w:tcPr>
            <w:tcW w:w="1910" w:type="dxa"/>
            <w:vAlign w:val="center"/>
          </w:tcPr>
          <w:p w:rsidR="004B4E03" w:rsidRPr="001C07BA" w:rsidRDefault="004B4E03" w:rsidP="008B5172">
            <w:pPr>
              <w:jc w:val="center"/>
              <w:rPr>
                <w:rFonts w:ascii="Times New Roman" w:hAnsi="Times New Roman" w:cs="Times New Roman"/>
              </w:rPr>
            </w:pPr>
            <w:r w:rsidRPr="001C07BA">
              <w:rPr>
                <w:rFonts w:ascii="Times New Roman" w:hAnsi="Times New Roman" w:cs="Times New Roman"/>
              </w:rPr>
              <w:t xml:space="preserve">Групове </w:t>
            </w:r>
          </w:p>
          <w:p w:rsidR="004B4E03" w:rsidRPr="001C07BA" w:rsidRDefault="004B4E03" w:rsidP="008B5172">
            <w:pPr>
              <w:jc w:val="center"/>
              <w:rPr>
                <w:rFonts w:ascii="Times New Roman" w:hAnsi="Times New Roman" w:cs="Times New Roman"/>
              </w:rPr>
            </w:pPr>
            <w:r w:rsidRPr="001C07BA">
              <w:rPr>
                <w:rFonts w:ascii="Times New Roman" w:hAnsi="Times New Roman" w:cs="Times New Roman"/>
              </w:rPr>
              <w:t>з</w:t>
            </w:r>
            <w:r w:rsidRPr="001C07BA">
              <w:rPr>
                <w:rFonts w:ascii="Times New Roman" w:hAnsi="Times New Roman" w:cs="Times New Roman"/>
              </w:rPr>
              <w:t>а</w:t>
            </w:r>
            <w:r w:rsidRPr="001C07BA">
              <w:rPr>
                <w:rFonts w:ascii="Times New Roman" w:hAnsi="Times New Roman" w:cs="Times New Roman"/>
              </w:rPr>
              <w:t>няття</w:t>
            </w:r>
          </w:p>
        </w:tc>
        <w:tc>
          <w:tcPr>
            <w:tcW w:w="1451" w:type="dxa"/>
            <w:tcBorders>
              <w:right w:val="single" w:sz="4" w:space="0" w:color="000000"/>
            </w:tcBorders>
            <w:vAlign w:val="center"/>
          </w:tcPr>
          <w:p w:rsidR="004B4E03" w:rsidRPr="001C07BA" w:rsidRDefault="004B4E03" w:rsidP="008B5172">
            <w:pPr>
              <w:jc w:val="center"/>
              <w:rPr>
                <w:rFonts w:ascii="Times New Roman" w:hAnsi="Times New Roman" w:cs="Times New Roman"/>
              </w:rPr>
            </w:pPr>
            <w:r w:rsidRPr="001C07BA">
              <w:rPr>
                <w:rFonts w:ascii="Times New Roman" w:hAnsi="Times New Roman" w:cs="Times New Roman"/>
              </w:rPr>
              <w:t>2</w:t>
            </w:r>
          </w:p>
        </w:tc>
        <w:tc>
          <w:tcPr>
            <w:tcW w:w="1689" w:type="dxa"/>
            <w:tcBorders>
              <w:top w:val="single" w:sz="6" w:space="0" w:color="000000"/>
              <w:left w:val="single" w:sz="4" w:space="0" w:color="000000"/>
              <w:bottom w:val="single" w:sz="6" w:space="0" w:color="000000"/>
              <w:right w:val="single" w:sz="8" w:space="0" w:color="000000"/>
            </w:tcBorders>
            <w:vAlign w:val="center"/>
          </w:tcPr>
          <w:p w:rsidR="004B4E03" w:rsidRPr="001C07BA" w:rsidRDefault="004B4E03" w:rsidP="008B5172">
            <w:pPr>
              <w:jc w:val="center"/>
              <w:rPr>
                <w:rFonts w:ascii="Times New Roman" w:hAnsi="Times New Roman" w:cs="Times New Roman"/>
              </w:rPr>
            </w:pPr>
            <w:r w:rsidRPr="001C07BA">
              <w:rPr>
                <w:rFonts w:ascii="Times New Roman" w:hAnsi="Times New Roman" w:cs="Times New Roman"/>
              </w:rPr>
              <w:t>Клас</w:t>
            </w:r>
          </w:p>
        </w:tc>
      </w:tr>
      <w:tr w:rsidR="004B4E03" w:rsidRPr="001C07BA" w:rsidTr="008B5172">
        <w:trPr>
          <w:jc w:val="center"/>
        </w:trPr>
        <w:tc>
          <w:tcPr>
            <w:tcW w:w="4461" w:type="dxa"/>
            <w:tcBorders>
              <w:top w:val="single" w:sz="6" w:space="0" w:color="000000"/>
              <w:left w:val="single" w:sz="8" w:space="0" w:color="000000"/>
              <w:bottom w:val="single" w:sz="6" w:space="0" w:color="000000"/>
            </w:tcBorders>
            <w:vAlign w:val="center"/>
          </w:tcPr>
          <w:p w:rsidR="004B4E03" w:rsidRPr="000F1DA2" w:rsidRDefault="004B4E03" w:rsidP="008B5172">
            <w:pPr>
              <w:spacing w:before="20" w:after="20"/>
              <w:jc w:val="both"/>
              <w:rPr>
                <w:rFonts w:ascii="Times New Roman" w:hAnsi="Times New Roman" w:cs="Times New Roman"/>
                <w:b/>
              </w:rPr>
            </w:pPr>
            <w:r w:rsidRPr="000F1DA2">
              <w:rPr>
                <w:rFonts w:ascii="Times New Roman" w:hAnsi="Times New Roman" w:cs="Times New Roman"/>
                <w:b/>
              </w:rPr>
              <w:t>Заняття 3.</w:t>
            </w:r>
            <w:r w:rsidRPr="000F1DA2">
              <w:rPr>
                <w:rFonts w:ascii="Times New Roman" w:hAnsi="Times New Roman" w:cs="Times New Roman"/>
              </w:rPr>
              <w:t xml:space="preserve"> </w:t>
            </w:r>
            <w:r w:rsidRPr="000F1DA2">
              <w:rPr>
                <w:rFonts w:ascii="Times New Roman" w:hAnsi="Times New Roman" w:cs="Times New Roman"/>
                <w:sz w:val="26"/>
                <w:szCs w:val="26"/>
              </w:rPr>
              <w:t>Порядок ведення документів щодо о</w:t>
            </w:r>
            <w:r w:rsidRPr="000F1DA2">
              <w:rPr>
                <w:rFonts w:ascii="Times New Roman" w:hAnsi="Times New Roman" w:cs="Times New Roman"/>
                <w:sz w:val="26"/>
                <w:szCs w:val="26"/>
              </w:rPr>
              <w:t>б</w:t>
            </w:r>
            <w:r w:rsidRPr="000F1DA2">
              <w:rPr>
                <w:rFonts w:ascii="Times New Roman" w:hAnsi="Times New Roman" w:cs="Times New Roman"/>
                <w:sz w:val="26"/>
                <w:szCs w:val="26"/>
              </w:rPr>
              <w:t>ліку особового складу в роті (батареї).</w:t>
            </w:r>
          </w:p>
        </w:tc>
        <w:tc>
          <w:tcPr>
            <w:tcW w:w="1910" w:type="dxa"/>
            <w:vAlign w:val="center"/>
          </w:tcPr>
          <w:p w:rsidR="004B4E03" w:rsidRPr="001C07BA" w:rsidRDefault="004B4E03" w:rsidP="008B5172">
            <w:pPr>
              <w:jc w:val="center"/>
              <w:rPr>
                <w:rFonts w:ascii="Times New Roman" w:hAnsi="Times New Roman" w:cs="Times New Roman"/>
              </w:rPr>
            </w:pPr>
            <w:r w:rsidRPr="001C07BA">
              <w:rPr>
                <w:rFonts w:ascii="Times New Roman" w:hAnsi="Times New Roman" w:cs="Times New Roman"/>
              </w:rPr>
              <w:t>Самостійна робота</w:t>
            </w:r>
          </w:p>
        </w:tc>
        <w:tc>
          <w:tcPr>
            <w:tcW w:w="1451" w:type="dxa"/>
            <w:tcBorders>
              <w:right w:val="single" w:sz="4" w:space="0" w:color="000000"/>
            </w:tcBorders>
            <w:vAlign w:val="center"/>
          </w:tcPr>
          <w:p w:rsidR="004B4E03" w:rsidRPr="000F1DA2" w:rsidRDefault="004B4E03" w:rsidP="008B5172">
            <w:pPr>
              <w:jc w:val="center"/>
              <w:rPr>
                <w:rFonts w:ascii="Times New Roman" w:hAnsi="Times New Roman" w:cs="Times New Roman"/>
                <w:lang w:val="en-US"/>
              </w:rPr>
            </w:pPr>
            <w:r>
              <w:rPr>
                <w:rFonts w:ascii="Times New Roman" w:hAnsi="Times New Roman" w:cs="Times New Roman"/>
                <w:lang w:val="en-US"/>
              </w:rPr>
              <w:t>1</w:t>
            </w:r>
          </w:p>
        </w:tc>
        <w:tc>
          <w:tcPr>
            <w:tcW w:w="1689" w:type="dxa"/>
            <w:tcBorders>
              <w:top w:val="single" w:sz="6" w:space="0" w:color="000000"/>
              <w:left w:val="single" w:sz="4" w:space="0" w:color="000000"/>
              <w:bottom w:val="single" w:sz="6" w:space="0" w:color="000000"/>
              <w:right w:val="single" w:sz="8" w:space="0" w:color="000000"/>
            </w:tcBorders>
            <w:vAlign w:val="center"/>
          </w:tcPr>
          <w:p w:rsidR="004B4E03" w:rsidRPr="001C07BA" w:rsidRDefault="004B4E03" w:rsidP="008B5172">
            <w:pPr>
              <w:jc w:val="center"/>
              <w:rPr>
                <w:rFonts w:ascii="Times New Roman" w:hAnsi="Times New Roman" w:cs="Times New Roman"/>
              </w:rPr>
            </w:pPr>
            <w:r w:rsidRPr="001C07BA">
              <w:rPr>
                <w:rFonts w:ascii="Times New Roman" w:hAnsi="Times New Roman" w:cs="Times New Roman"/>
              </w:rPr>
              <w:t>Клас</w:t>
            </w:r>
          </w:p>
        </w:tc>
      </w:tr>
      <w:tr w:rsidR="004B4E03" w:rsidRPr="001C07BA" w:rsidTr="008B5172">
        <w:trPr>
          <w:jc w:val="center"/>
        </w:trPr>
        <w:tc>
          <w:tcPr>
            <w:tcW w:w="4461" w:type="dxa"/>
            <w:tcBorders>
              <w:top w:val="single" w:sz="8" w:space="0" w:color="000000"/>
              <w:left w:val="single" w:sz="8" w:space="0" w:color="000000"/>
              <w:bottom w:val="single" w:sz="8" w:space="0" w:color="000000"/>
              <w:right w:val="single" w:sz="4" w:space="0" w:color="auto"/>
            </w:tcBorders>
            <w:vAlign w:val="center"/>
          </w:tcPr>
          <w:p w:rsidR="004B4E03" w:rsidRPr="001C07BA" w:rsidRDefault="004B4E03" w:rsidP="008B5172">
            <w:pPr>
              <w:ind w:firstLine="709"/>
              <w:jc w:val="right"/>
              <w:rPr>
                <w:rFonts w:ascii="Times New Roman" w:hAnsi="Times New Roman" w:cs="Times New Roman"/>
                <w:b/>
                <w:i/>
                <w:lang w:val="ru-RU"/>
              </w:rPr>
            </w:pPr>
            <w:r w:rsidRPr="001C07BA">
              <w:rPr>
                <w:rFonts w:ascii="Times New Roman" w:hAnsi="Times New Roman" w:cs="Times New Roman"/>
                <w:b/>
                <w:i/>
                <w:lang w:val="ru-RU"/>
              </w:rPr>
              <w:t>Всього за темою №</w:t>
            </w:r>
            <w:r>
              <w:rPr>
                <w:rFonts w:ascii="Times New Roman" w:hAnsi="Times New Roman" w:cs="Times New Roman"/>
                <w:b/>
                <w:i/>
                <w:lang w:val="ru-RU"/>
              </w:rPr>
              <w:t>1</w:t>
            </w:r>
            <w:r w:rsidRPr="001C07BA">
              <w:rPr>
                <w:rFonts w:ascii="Times New Roman" w:hAnsi="Times New Roman" w:cs="Times New Roman"/>
                <w:b/>
                <w:i/>
                <w:lang w:val="ru-RU"/>
              </w:rPr>
              <w:t>:</w:t>
            </w:r>
          </w:p>
        </w:tc>
        <w:tc>
          <w:tcPr>
            <w:tcW w:w="5050" w:type="dxa"/>
            <w:gridSpan w:val="3"/>
            <w:tcBorders>
              <w:top w:val="single" w:sz="8" w:space="0" w:color="000000"/>
              <w:left w:val="single" w:sz="4" w:space="0" w:color="auto"/>
              <w:bottom w:val="single" w:sz="8" w:space="0" w:color="000000"/>
              <w:right w:val="single" w:sz="8" w:space="0" w:color="000000"/>
            </w:tcBorders>
            <w:vAlign w:val="center"/>
          </w:tcPr>
          <w:p w:rsidR="004B4E03" w:rsidRPr="001C07BA" w:rsidRDefault="004B4E03" w:rsidP="008B5172">
            <w:pPr>
              <w:rPr>
                <w:rFonts w:ascii="Times New Roman" w:hAnsi="Times New Roman" w:cs="Times New Roman"/>
                <w:b/>
                <w:lang w:val="ru-RU"/>
              </w:rPr>
            </w:pPr>
            <w:r w:rsidRPr="001C07BA">
              <w:rPr>
                <w:rFonts w:ascii="Times New Roman" w:hAnsi="Times New Roman" w:cs="Times New Roman"/>
                <w:b/>
                <w:lang w:val="ru-RU"/>
              </w:rPr>
              <w:t xml:space="preserve">                                   </w:t>
            </w:r>
            <w:r>
              <w:rPr>
                <w:rFonts w:ascii="Times New Roman" w:hAnsi="Times New Roman" w:cs="Times New Roman"/>
                <w:b/>
                <w:lang w:val="en-US"/>
              </w:rPr>
              <w:t>5</w:t>
            </w:r>
            <w:r>
              <w:rPr>
                <w:rFonts w:ascii="Times New Roman" w:hAnsi="Times New Roman" w:cs="Times New Roman"/>
                <w:b/>
              </w:rPr>
              <w:t xml:space="preserve"> </w:t>
            </w:r>
            <w:r w:rsidRPr="001C07BA">
              <w:rPr>
                <w:rFonts w:ascii="Times New Roman" w:hAnsi="Times New Roman" w:cs="Times New Roman"/>
                <w:b/>
                <w:lang w:val="ru-RU"/>
              </w:rPr>
              <w:t>годин</w:t>
            </w:r>
          </w:p>
        </w:tc>
      </w:tr>
    </w:tbl>
    <w:p w:rsidR="004B4E03" w:rsidRPr="001C07BA" w:rsidRDefault="004B4E03" w:rsidP="004B4E03">
      <w:pPr>
        <w:tabs>
          <w:tab w:val="left" w:pos="15000"/>
        </w:tabs>
        <w:rPr>
          <w:rFonts w:ascii="Times New Roman" w:hAnsi="Times New Roman" w:cs="Times New Roman"/>
        </w:rPr>
      </w:pPr>
      <w:r w:rsidRPr="001C07BA">
        <w:rPr>
          <w:rFonts w:ascii="Times New Roman" w:hAnsi="Times New Roman" w:cs="Times New Roman"/>
          <w:b/>
        </w:rPr>
        <w:t>Примітка:</w:t>
      </w:r>
      <w:r w:rsidRPr="001C07BA">
        <w:rPr>
          <w:rFonts w:ascii="Times New Roman" w:hAnsi="Times New Roman" w:cs="Times New Roman"/>
        </w:rPr>
        <w:t xml:space="preserve"> *   -  навчальним планом на самостійну роботу передбачається </w:t>
      </w:r>
      <w:r w:rsidRPr="000F1DA2">
        <w:rPr>
          <w:rFonts w:ascii="Times New Roman" w:hAnsi="Times New Roman" w:cs="Times New Roman"/>
          <w:lang w:val="ru-RU"/>
        </w:rPr>
        <w:t xml:space="preserve">5 </w:t>
      </w:r>
      <w:r w:rsidRPr="001C07BA">
        <w:rPr>
          <w:rFonts w:ascii="Times New Roman" w:hAnsi="Times New Roman" w:cs="Times New Roman"/>
        </w:rPr>
        <w:t xml:space="preserve">годин із них 2 години проводиться під час “військового дня”, </w:t>
      </w:r>
      <w:r w:rsidRPr="000F1DA2">
        <w:rPr>
          <w:rFonts w:ascii="Times New Roman" w:hAnsi="Times New Roman" w:cs="Times New Roman"/>
          <w:lang w:val="ru-RU"/>
        </w:rPr>
        <w:t>3</w:t>
      </w:r>
      <w:r w:rsidRPr="001C07BA">
        <w:rPr>
          <w:rFonts w:ascii="Times New Roman" w:hAnsi="Times New Roman" w:cs="Times New Roman"/>
        </w:rPr>
        <w:t xml:space="preserve"> години навчального часу, призначен</w:t>
      </w:r>
      <w:r w:rsidRPr="001C07BA">
        <w:rPr>
          <w:rFonts w:ascii="Times New Roman" w:hAnsi="Times New Roman" w:cs="Times New Roman"/>
        </w:rPr>
        <w:t>о</w:t>
      </w:r>
      <w:r w:rsidRPr="001C07BA">
        <w:rPr>
          <w:rFonts w:ascii="Times New Roman" w:hAnsi="Times New Roman" w:cs="Times New Roman"/>
        </w:rPr>
        <w:t>го для самостійної роботи, використовується громадянами для засвоєння навчального мат</w:t>
      </w:r>
      <w:r w:rsidRPr="001C07BA">
        <w:rPr>
          <w:rFonts w:ascii="Times New Roman" w:hAnsi="Times New Roman" w:cs="Times New Roman"/>
        </w:rPr>
        <w:t>е</w:t>
      </w:r>
      <w:r w:rsidRPr="001C07BA">
        <w:rPr>
          <w:rFonts w:ascii="Times New Roman" w:hAnsi="Times New Roman" w:cs="Times New Roman"/>
        </w:rPr>
        <w:t>ріалу у час, вільний від обов’язкових навчальних занять (у бібліотеках, комп’ютерних класах, дом</w:t>
      </w:r>
      <w:r w:rsidRPr="001C07BA">
        <w:rPr>
          <w:rFonts w:ascii="Times New Roman" w:hAnsi="Times New Roman" w:cs="Times New Roman"/>
        </w:rPr>
        <w:t>а</w:t>
      </w:r>
      <w:r w:rsidRPr="001C07BA">
        <w:rPr>
          <w:rFonts w:ascii="Times New Roman" w:hAnsi="Times New Roman" w:cs="Times New Roman"/>
        </w:rPr>
        <w:t>шніх умовах).</w:t>
      </w:r>
    </w:p>
    <w:p w:rsidR="004B4E03" w:rsidRDefault="004B4E03" w:rsidP="004B4E03">
      <w:pPr>
        <w:jc w:val="center"/>
        <w:rPr>
          <w:rFonts w:ascii="Times New Roman" w:hAnsi="Times New Roman" w:cs="Times New Roman"/>
          <w:sz w:val="26"/>
          <w:szCs w:val="26"/>
        </w:rPr>
      </w:pPr>
    </w:p>
    <w:p w:rsidR="004B4E03" w:rsidRDefault="004B4E03" w:rsidP="004B4E03">
      <w:pPr>
        <w:jc w:val="center"/>
        <w:rPr>
          <w:rFonts w:ascii="Times New Roman" w:hAnsi="Times New Roman" w:cs="Times New Roman"/>
          <w:sz w:val="26"/>
          <w:szCs w:val="26"/>
        </w:rPr>
      </w:pPr>
    </w:p>
    <w:p w:rsidR="004B4E03" w:rsidRPr="001C07BA" w:rsidRDefault="004B4E03" w:rsidP="004B4E03">
      <w:pPr>
        <w:jc w:val="center"/>
        <w:rPr>
          <w:rFonts w:ascii="Times New Roman" w:hAnsi="Times New Roman" w:cs="Times New Roman"/>
          <w:sz w:val="26"/>
          <w:szCs w:val="26"/>
        </w:rPr>
      </w:pPr>
      <w:r w:rsidRPr="001C07BA">
        <w:rPr>
          <w:rFonts w:ascii="Times New Roman" w:hAnsi="Times New Roman" w:cs="Times New Roman"/>
          <w:b/>
          <w:sz w:val="28"/>
          <w:szCs w:val="28"/>
        </w:rPr>
        <w:t>ІІ. Організаційно-методичні вказівки</w:t>
      </w:r>
      <w:r w:rsidRPr="001C07BA">
        <w:rPr>
          <w:rFonts w:ascii="Times New Roman" w:hAnsi="Times New Roman" w:cs="Times New Roman"/>
          <w:sz w:val="26"/>
          <w:szCs w:val="26"/>
        </w:rPr>
        <w:t xml:space="preserve"> </w:t>
      </w:r>
    </w:p>
    <w:p w:rsidR="004B4E03" w:rsidRPr="001C07BA" w:rsidRDefault="004B4E03" w:rsidP="004B4E03">
      <w:pPr>
        <w:rPr>
          <w:rFonts w:ascii="Times New Roman" w:hAnsi="Times New Roman" w:cs="Times New Roman"/>
          <w:sz w:val="28"/>
          <w:szCs w:val="28"/>
        </w:rPr>
      </w:pPr>
      <w:r w:rsidRPr="001C07BA">
        <w:rPr>
          <w:rFonts w:ascii="Times New Roman" w:hAnsi="Times New Roman" w:cs="Times New Roman"/>
          <w:sz w:val="28"/>
          <w:szCs w:val="28"/>
        </w:rPr>
        <w:t>ЗНАТИ:</w:t>
      </w:r>
    </w:p>
    <w:p w:rsidR="004B4E03" w:rsidRPr="001C07BA" w:rsidRDefault="004B4E03" w:rsidP="004B4E03">
      <w:pPr>
        <w:ind w:firstLine="425"/>
        <w:jc w:val="both"/>
        <w:rPr>
          <w:rFonts w:ascii="Times New Roman" w:hAnsi="Times New Roman" w:cs="Times New Roman"/>
          <w:sz w:val="28"/>
          <w:szCs w:val="28"/>
        </w:rPr>
      </w:pP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1. Основні поняття теорії управління, наукові принципи керівництва службовою д</w:t>
      </w:r>
      <w:r w:rsidRPr="001C07BA">
        <w:rPr>
          <w:rFonts w:ascii="Times New Roman" w:hAnsi="Times New Roman" w:cs="Times New Roman"/>
          <w:sz w:val="28"/>
          <w:szCs w:val="28"/>
        </w:rPr>
        <w:t>і</w:t>
      </w:r>
      <w:r w:rsidRPr="001C07BA">
        <w:rPr>
          <w:rFonts w:ascii="Times New Roman" w:hAnsi="Times New Roman" w:cs="Times New Roman"/>
          <w:sz w:val="28"/>
          <w:szCs w:val="28"/>
        </w:rPr>
        <w:t>яльністю особового складу підрозділу.</w:t>
      </w: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2. Вимоги керівних документів щодо підтримання бойової готовності підрозд</w:t>
      </w:r>
      <w:r w:rsidRPr="001C07BA">
        <w:rPr>
          <w:rFonts w:ascii="Times New Roman" w:hAnsi="Times New Roman" w:cs="Times New Roman"/>
          <w:sz w:val="28"/>
          <w:szCs w:val="28"/>
        </w:rPr>
        <w:t>і</w:t>
      </w:r>
      <w:r w:rsidRPr="001C07BA">
        <w:rPr>
          <w:rFonts w:ascii="Times New Roman" w:hAnsi="Times New Roman" w:cs="Times New Roman"/>
          <w:sz w:val="28"/>
          <w:szCs w:val="28"/>
        </w:rPr>
        <w:t>лів та організації служби військ.</w:t>
      </w: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3. Сутність і зміст заходів бойової підготовки.</w:t>
      </w: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4. Обов’язки осіб, допущених до державної таємниці, відповідальність за розгол</w:t>
      </w:r>
      <w:r w:rsidRPr="001C07BA">
        <w:rPr>
          <w:rFonts w:ascii="Times New Roman" w:hAnsi="Times New Roman" w:cs="Times New Roman"/>
          <w:sz w:val="28"/>
          <w:szCs w:val="28"/>
        </w:rPr>
        <w:t>о</w:t>
      </w:r>
      <w:r w:rsidRPr="001C07BA">
        <w:rPr>
          <w:rFonts w:ascii="Times New Roman" w:hAnsi="Times New Roman" w:cs="Times New Roman"/>
          <w:sz w:val="28"/>
          <w:szCs w:val="28"/>
        </w:rPr>
        <w:t>шення державної таємниці.</w:t>
      </w: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5. Основи організації та ведення військового господарства.</w:t>
      </w:r>
    </w:p>
    <w:p w:rsidR="004B4E03" w:rsidRPr="001C07BA" w:rsidRDefault="004B4E03" w:rsidP="004B4E03">
      <w:pPr>
        <w:ind w:firstLine="425"/>
        <w:jc w:val="both"/>
        <w:rPr>
          <w:rFonts w:ascii="Times New Roman" w:hAnsi="Times New Roman" w:cs="Times New Roman"/>
          <w:sz w:val="28"/>
          <w:szCs w:val="28"/>
        </w:rPr>
      </w:pPr>
    </w:p>
    <w:p w:rsidR="004B4E03" w:rsidRPr="001C07BA" w:rsidRDefault="004B4E03" w:rsidP="004B4E03">
      <w:pPr>
        <w:tabs>
          <w:tab w:val="center" w:pos="4819"/>
          <w:tab w:val="left" w:pos="8303"/>
        </w:tabs>
        <w:rPr>
          <w:rFonts w:ascii="Times New Roman" w:hAnsi="Times New Roman" w:cs="Times New Roman"/>
          <w:sz w:val="28"/>
          <w:szCs w:val="28"/>
        </w:rPr>
      </w:pPr>
      <w:r w:rsidRPr="001C07BA">
        <w:rPr>
          <w:rFonts w:ascii="Times New Roman" w:hAnsi="Times New Roman" w:cs="Times New Roman"/>
          <w:sz w:val="28"/>
          <w:szCs w:val="28"/>
        </w:rPr>
        <w:t>ВМІТИ:</w:t>
      </w:r>
    </w:p>
    <w:p w:rsidR="004B4E03" w:rsidRPr="001C07BA" w:rsidRDefault="004B4E03" w:rsidP="004B4E03">
      <w:pPr>
        <w:ind w:firstLine="425"/>
        <w:jc w:val="both"/>
        <w:rPr>
          <w:rFonts w:ascii="Times New Roman" w:hAnsi="Times New Roman" w:cs="Times New Roman"/>
          <w:sz w:val="28"/>
          <w:szCs w:val="28"/>
        </w:rPr>
      </w:pP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1. Використовувати методологію і принципи управління підрозділом в різномані</w:t>
      </w:r>
      <w:r w:rsidRPr="001C07BA">
        <w:rPr>
          <w:rFonts w:ascii="Times New Roman" w:hAnsi="Times New Roman" w:cs="Times New Roman"/>
          <w:sz w:val="28"/>
          <w:szCs w:val="28"/>
        </w:rPr>
        <w:t>т</w:t>
      </w:r>
      <w:r w:rsidRPr="001C07BA">
        <w:rPr>
          <w:rFonts w:ascii="Times New Roman" w:hAnsi="Times New Roman" w:cs="Times New Roman"/>
          <w:sz w:val="28"/>
          <w:szCs w:val="28"/>
        </w:rPr>
        <w:t>них умовах службової діяльності та знаходити оптимальні шляхи і засоби в</w:t>
      </w:r>
      <w:r w:rsidRPr="001C07BA">
        <w:rPr>
          <w:rFonts w:ascii="Times New Roman" w:hAnsi="Times New Roman" w:cs="Times New Roman"/>
          <w:sz w:val="28"/>
          <w:szCs w:val="28"/>
        </w:rPr>
        <w:t>и</w:t>
      </w:r>
      <w:r w:rsidRPr="001C07BA">
        <w:rPr>
          <w:rFonts w:ascii="Times New Roman" w:hAnsi="Times New Roman" w:cs="Times New Roman"/>
          <w:sz w:val="28"/>
          <w:szCs w:val="28"/>
        </w:rPr>
        <w:t xml:space="preserve">рішення поставлених завдань. </w:t>
      </w: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2. Організовувати проведення заходів щодо підготовки та підтримування ос</w:t>
      </w:r>
      <w:r w:rsidRPr="001C07BA">
        <w:rPr>
          <w:rFonts w:ascii="Times New Roman" w:hAnsi="Times New Roman" w:cs="Times New Roman"/>
          <w:sz w:val="28"/>
          <w:szCs w:val="28"/>
        </w:rPr>
        <w:t>о</w:t>
      </w:r>
      <w:r w:rsidRPr="001C07BA">
        <w:rPr>
          <w:rFonts w:ascii="Times New Roman" w:hAnsi="Times New Roman" w:cs="Times New Roman"/>
          <w:sz w:val="28"/>
          <w:szCs w:val="28"/>
        </w:rPr>
        <w:t>бового складу підрозділу, озброєння і військової техніки в постійної готовності до бойового застосування у мирний час, в особливий період, в умовах воєнного, надзвичайного ст</w:t>
      </w:r>
      <w:r w:rsidRPr="001C07BA">
        <w:rPr>
          <w:rFonts w:ascii="Times New Roman" w:hAnsi="Times New Roman" w:cs="Times New Roman"/>
          <w:sz w:val="28"/>
          <w:szCs w:val="28"/>
        </w:rPr>
        <w:t>а</w:t>
      </w:r>
      <w:r w:rsidRPr="001C07BA">
        <w:rPr>
          <w:rFonts w:ascii="Times New Roman" w:hAnsi="Times New Roman" w:cs="Times New Roman"/>
          <w:sz w:val="28"/>
          <w:szCs w:val="28"/>
        </w:rPr>
        <w:t xml:space="preserve">ну і при виникненні кризових ситуацій. </w:t>
      </w: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 xml:space="preserve">3. Організовувати бойову підготовку з підлеглими, вести її облік; розробляти план (план-конспект, конспект) та особисто проводити заняття з </w:t>
      </w:r>
      <w:r w:rsidRPr="001C07BA">
        <w:rPr>
          <w:rFonts w:ascii="Times New Roman" w:hAnsi="Times New Roman" w:cs="Times New Roman"/>
          <w:sz w:val="28"/>
          <w:szCs w:val="28"/>
        </w:rPr>
        <w:lastRenderedPageBreak/>
        <w:t>особовим складом підрозд</w:t>
      </w:r>
      <w:r w:rsidRPr="001C07BA">
        <w:rPr>
          <w:rFonts w:ascii="Times New Roman" w:hAnsi="Times New Roman" w:cs="Times New Roman"/>
          <w:sz w:val="28"/>
          <w:szCs w:val="28"/>
        </w:rPr>
        <w:t>і</w:t>
      </w:r>
      <w:r w:rsidRPr="001C07BA">
        <w:rPr>
          <w:rFonts w:ascii="Times New Roman" w:hAnsi="Times New Roman" w:cs="Times New Roman"/>
          <w:sz w:val="28"/>
          <w:szCs w:val="28"/>
        </w:rPr>
        <w:t>лу, ефективно використовувати навчально-тренувальні засоби і об’єкти навчальної м</w:t>
      </w:r>
      <w:r w:rsidRPr="001C07BA">
        <w:rPr>
          <w:rFonts w:ascii="Times New Roman" w:hAnsi="Times New Roman" w:cs="Times New Roman"/>
          <w:sz w:val="28"/>
          <w:szCs w:val="28"/>
        </w:rPr>
        <w:t>а</w:t>
      </w:r>
      <w:r w:rsidRPr="001C07BA">
        <w:rPr>
          <w:rFonts w:ascii="Times New Roman" w:hAnsi="Times New Roman" w:cs="Times New Roman"/>
          <w:sz w:val="28"/>
          <w:szCs w:val="28"/>
        </w:rPr>
        <w:t>теріально-технічної бази; забезпечувати додержання заходів безпеки на заняттях, стр</w:t>
      </w:r>
      <w:r w:rsidRPr="001C07BA">
        <w:rPr>
          <w:rFonts w:ascii="Times New Roman" w:hAnsi="Times New Roman" w:cs="Times New Roman"/>
          <w:sz w:val="28"/>
          <w:szCs w:val="28"/>
        </w:rPr>
        <w:t>і</w:t>
      </w:r>
      <w:r w:rsidRPr="001C07BA">
        <w:rPr>
          <w:rFonts w:ascii="Times New Roman" w:hAnsi="Times New Roman" w:cs="Times New Roman"/>
          <w:sz w:val="28"/>
          <w:szCs w:val="28"/>
        </w:rPr>
        <w:t>льбах, навчаннях.</w:t>
      </w: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4. Застосовувати вимоги керівних документів, що регламентують службу військ, володіти методикою підбору, підготовки добового наряду та варти, здійснювати кон</w:t>
      </w:r>
      <w:r w:rsidRPr="001C07BA">
        <w:rPr>
          <w:rFonts w:ascii="Times New Roman" w:hAnsi="Times New Roman" w:cs="Times New Roman"/>
          <w:sz w:val="28"/>
          <w:szCs w:val="28"/>
        </w:rPr>
        <w:t>т</w:t>
      </w:r>
      <w:r w:rsidRPr="001C07BA">
        <w:rPr>
          <w:rFonts w:ascii="Times New Roman" w:hAnsi="Times New Roman" w:cs="Times New Roman"/>
          <w:sz w:val="28"/>
          <w:szCs w:val="28"/>
        </w:rPr>
        <w:t>роль за несенням служби.</w:t>
      </w: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5. Працювати з таємними документами, організовувати і забезпечувати дотр</w:t>
      </w:r>
      <w:r w:rsidRPr="001C07BA">
        <w:rPr>
          <w:rFonts w:ascii="Times New Roman" w:hAnsi="Times New Roman" w:cs="Times New Roman"/>
          <w:sz w:val="28"/>
          <w:szCs w:val="28"/>
        </w:rPr>
        <w:t>и</w:t>
      </w:r>
      <w:r w:rsidRPr="001C07BA">
        <w:rPr>
          <w:rFonts w:ascii="Times New Roman" w:hAnsi="Times New Roman" w:cs="Times New Roman"/>
          <w:sz w:val="28"/>
          <w:szCs w:val="28"/>
        </w:rPr>
        <w:t>мання вимог законодавства щодо охорони державної таємниці та захисту інформації з обм</w:t>
      </w:r>
      <w:r w:rsidRPr="001C07BA">
        <w:rPr>
          <w:rFonts w:ascii="Times New Roman" w:hAnsi="Times New Roman" w:cs="Times New Roman"/>
          <w:sz w:val="28"/>
          <w:szCs w:val="28"/>
        </w:rPr>
        <w:t>е</w:t>
      </w:r>
      <w:r w:rsidRPr="001C07BA">
        <w:rPr>
          <w:rFonts w:ascii="Times New Roman" w:hAnsi="Times New Roman" w:cs="Times New Roman"/>
          <w:sz w:val="28"/>
          <w:szCs w:val="28"/>
        </w:rPr>
        <w:t>женим доступом і вимагати цього від підлеглих.</w:t>
      </w:r>
    </w:p>
    <w:p w:rsidR="004B4E03" w:rsidRPr="001C07BA" w:rsidRDefault="004B4E03" w:rsidP="004B4E03">
      <w:pPr>
        <w:ind w:firstLine="425"/>
        <w:jc w:val="both"/>
        <w:rPr>
          <w:rFonts w:ascii="Times New Roman" w:hAnsi="Times New Roman" w:cs="Times New Roman"/>
          <w:sz w:val="28"/>
          <w:szCs w:val="28"/>
        </w:rPr>
      </w:pPr>
      <w:r w:rsidRPr="001C07BA">
        <w:rPr>
          <w:rFonts w:ascii="Times New Roman" w:hAnsi="Times New Roman" w:cs="Times New Roman"/>
          <w:sz w:val="28"/>
          <w:szCs w:val="28"/>
        </w:rPr>
        <w:t>6. Організовувати і вести ротне господарство, облік особового складу, озброєння і військової техніки, спорядження та інших матеріальних засобів; володіти м</w:t>
      </w:r>
      <w:r w:rsidRPr="001C07BA">
        <w:rPr>
          <w:rFonts w:ascii="Times New Roman" w:hAnsi="Times New Roman" w:cs="Times New Roman"/>
          <w:sz w:val="28"/>
          <w:szCs w:val="28"/>
        </w:rPr>
        <w:t>е</w:t>
      </w:r>
      <w:r w:rsidRPr="001C07BA">
        <w:rPr>
          <w:rFonts w:ascii="Times New Roman" w:hAnsi="Times New Roman" w:cs="Times New Roman"/>
          <w:sz w:val="28"/>
          <w:szCs w:val="28"/>
        </w:rPr>
        <w:t>тодикою приймання справ та посади командира підрозділу.</w:t>
      </w:r>
    </w:p>
    <w:p w:rsidR="004B4E03" w:rsidRPr="001C07BA" w:rsidRDefault="004B4E03" w:rsidP="004B4E03">
      <w:pPr>
        <w:tabs>
          <w:tab w:val="left" w:pos="851"/>
          <w:tab w:val="left" w:pos="1087"/>
        </w:tabs>
        <w:rPr>
          <w:rFonts w:ascii="Times New Roman" w:hAnsi="Times New Roman" w:cs="Times New Roman"/>
          <w:b/>
          <w:sz w:val="28"/>
          <w:szCs w:val="28"/>
        </w:rPr>
      </w:pPr>
    </w:p>
    <w:p w:rsidR="004B4E03" w:rsidRPr="001C07BA" w:rsidRDefault="004B4E03" w:rsidP="004B4E03">
      <w:pPr>
        <w:shd w:val="clear" w:color="auto" w:fill="FFFFFF"/>
        <w:tabs>
          <w:tab w:val="left" w:pos="142"/>
        </w:tabs>
        <w:ind w:firstLine="900"/>
        <w:jc w:val="both"/>
        <w:rPr>
          <w:rFonts w:ascii="Times New Roman" w:hAnsi="Times New Roman" w:cs="Times New Roman"/>
          <w:spacing w:val="1"/>
          <w:sz w:val="28"/>
          <w:szCs w:val="28"/>
        </w:rPr>
      </w:pPr>
      <w:r w:rsidRPr="001C07BA">
        <w:rPr>
          <w:rFonts w:ascii="Times New Roman" w:hAnsi="Times New Roman" w:cs="Times New Roman"/>
          <w:spacing w:val="-1"/>
          <w:sz w:val="28"/>
          <w:szCs w:val="28"/>
        </w:rPr>
        <w:t xml:space="preserve">Кожне заняття теми складається з трьох </w:t>
      </w:r>
      <w:r w:rsidRPr="001C07BA">
        <w:rPr>
          <w:rFonts w:ascii="Times New Roman" w:hAnsi="Times New Roman" w:cs="Times New Roman"/>
          <w:spacing w:val="1"/>
          <w:sz w:val="28"/>
          <w:szCs w:val="28"/>
        </w:rPr>
        <w:t>основних частин: вступу (організаційної частини), основної частини, заключної частини  (висновків). У вст</w:t>
      </w:r>
      <w:r w:rsidRPr="001C07BA">
        <w:rPr>
          <w:rFonts w:ascii="Times New Roman" w:hAnsi="Times New Roman" w:cs="Times New Roman"/>
          <w:spacing w:val="1"/>
          <w:sz w:val="28"/>
          <w:szCs w:val="28"/>
        </w:rPr>
        <w:t>у</w:t>
      </w:r>
      <w:r w:rsidRPr="001C07BA">
        <w:rPr>
          <w:rFonts w:ascii="Times New Roman" w:hAnsi="Times New Roman" w:cs="Times New Roman"/>
          <w:spacing w:val="1"/>
          <w:sz w:val="28"/>
          <w:szCs w:val="28"/>
        </w:rPr>
        <w:t>пі висвітлюється актуаль</w:t>
      </w:r>
      <w:r w:rsidRPr="001C07BA">
        <w:rPr>
          <w:rFonts w:ascii="Times New Roman" w:hAnsi="Times New Roman" w:cs="Times New Roman"/>
          <w:spacing w:val="1"/>
          <w:sz w:val="28"/>
          <w:szCs w:val="28"/>
        </w:rPr>
        <w:softHyphen/>
        <w:t xml:space="preserve">ність (значення теми), її основна ідея, встановлюється зв'язок цього заняття з попередніми заняттями, вказуються мета і план (основні питання) заняття. Вступ має бути стислим і повинен підготувати студентів до сприйняття суті питань. </w:t>
      </w:r>
    </w:p>
    <w:p w:rsidR="004B4E03" w:rsidRPr="001C07BA" w:rsidRDefault="004B4E03" w:rsidP="004B4E03">
      <w:pPr>
        <w:shd w:val="clear" w:color="auto" w:fill="FFFFFF"/>
        <w:tabs>
          <w:tab w:val="left" w:pos="142"/>
        </w:tabs>
        <w:ind w:firstLine="900"/>
        <w:jc w:val="both"/>
        <w:rPr>
          <w:rFonts w:ascii="Times New Roman" w:hAnsi="Times New Roman" w:cs="Times New Roman"/>
          <w:spacing w:val="1"/>
          <w:sz w:val="28"/>
          <w:szCs w:val="28"/>
        </w:rPr>
      </w:pPr>
      <w:r w:rsidRPr="001C07BA">
        <w:rPr>
          <w:rFonts w:ascii="Times New Roman" w:hAnsi="Times New Roman" w:cs="Times New Roman"/>
          <w:spacing w:val="-1"/>
          <w:sz w:val="28"/>
          <w:szCs w:val="28"/>
        </w:rPr>
        <w:t xml:space="preserve">Основну частину заняття складають навчальні питання, де пояснюються науковий </w:t>
      </w:r>
      <w:r w:rsidRPr="001C07BA">
        <w:rPr>
          <w:rFonts w:ascii="Times New Roman" w:hAnsi="Times New Roman" w:cs="Times New Roman"/>
          <w:sz w:val="28"/>
          <w:szCs w:val="28"/>
        </w:rPr>
        <w:t>зміст теми, вузлові питання, проводиться система доказів із застосуванням доцільних ме</w:t>
      </w:r>
      <w:r w:rsidRPr="001C07BA">
        <w:rPr>
          <w:rFonts w:ascii="Times New Roman" w:hAnsi="Times New Roman" w:cs="Times New Roman"/>
          <w:sz w:val="28"/>
          <w:szCs w:val="28"/>
        </w:rPr>
        <w:softHyphen/>
        <w:t>тодичних прийомів. Учбові питання ро</w:t>
      </w:r>
      <w:r w:rsidRPr="001C07BA">
        <w:rPr>
          <w:rFonts w:ascii="Times New Roman" w:hAnsi="Times New Roman" w:cs="Times New Roman"/>
          <w:sz w:val="28"/>
          <w:szCs w:val="28"/>
        </w:rPr>
        <w:t>з</w:t>
      </w:r>
      <w:r w:rsidRPr="001C07BA">
        <w:rPr>
          <w:rFonts w:ascii="Times New Roman" w:hAnsi="Times New Roman" w:cs="Times New Roman"/>
          <w:sz w:val="28"/>
          <w:szCs w:val="28"/>
        </w:rPr>
        <w:t>глядаються в їх діалектичному розвитку, з аналі</w:t>
      </w:r>
      <w:r w:rsidRPr="001C07BA">
        <w:rPr>
          <w:rFonts w:ascii="Times New Roman" w:hAnsi="Times New Roman" w:cs="Times New Roman"/>
          <w:sz w:val="28"/>
          <w:szCs w:val="28"/>
        </w:rPr>
        <w:softHyphen/>
      </w:r>
      <w:r w:rsidRPr="001C07BA">
        <w:rPr>
          <w:rFonts w:ascii="Times New Roman" w:hAnsi="Times New Roman" w:cs="Times New Roman"/>
          <w:spacing w:val="-1"/>
          <w:sz w:val="28"/>
          <w:szCs w:val="28"/>
        </w:rPr>
        <w:t>зом та узагальненням умов і факторів, які впливають на їх зміст та зміну. О</w:t>
      </w:r>
      <w:r w:rsidRPr="001C07BA">
        <w:rPr>
          <w:rFonts w:ascii="Times New Roman" w:hAnsi="Times New Roman" w:cs="Times New Roman"/>
          <w:spacing w:val="-1"/>
          <w:sz w:val="28"/>
          <w:szCs w:val="28"/>
        </w:rPr>
        <w:t>с</w:t>
      </w:r>
      <w:r w:rsidRPr="001C07BA">
        <w:rPr>
          <w:rFonts w:ascii="Times New Roman" w:hAnsi="Times New Roman" w:cs="Times New Roman"/>
          <w:spacing w:val="-1"/>
          <w:sz w:val="28"/>
          <w:szCs w:val="28"/>
        </w:rPr>
        <w:t xml:space="preserve">новна частина </w:t>
      </w:r>
      <w:r w:rsidRPr="001C07BA">
        <w:rPr>
          <w:rFonts w:ascii="Times New Roman" w:hAnsi="Times New Roman" w:cs="Times New Roman"/>
          <w:sz w:val="28"/>
          <w:szCs w:val="28"/>
        </w:rPr>
        <w:t>заняття подається з урахуванням вимог сучасних досягнень військової науки та принципів військ</w:t>
      </w:r>
      <w:r w:rsidRPr="001C07BA">
        <w:rPr>
          <w:rFonts w:ascii="Times New Roman" w:hAnsi="Times New Roman" w:cs="Times New Roman"/>
          <w:sz w:val="28"/>
          <w:szCs w:val="28"/>
        </w:rPr>
        <w:t>о</w:t>
      </w:r>
      <w:r w:rsidRPr="001C07BA">
        <w:rPr>
          <w:rFonts w:ascii="Times New Roman" w:hAnsi="Times New Roman" w:cs="Times New Roman"/>
          <w:sz w:val="28"/>
          <w:szCs w:val="28"/>
        </w:rPr>
        <w:t>вого навчання. Кожне теоретичне положення повинно бути обґрунтоване та дове</w:t>
      </w:r>
      <w:r w:rsidRPr="001C07BA">
        <w:rPr>
          <w:rFonts w:ascii="Times New Roman" w:hAnsi="Times New Roman" w:cs="Times New Roman"/>
          <w:sz w:val="28"/>
          <w:szCs w:val="28"/>
        </w:rPr>
        <w:softHyphen/>
        <w:t xml:space="preserve">дене, формування і визначення мають бути чіткими, насиченими глибоким змістом. Всі </w:t>
      </w:r>
      <w:r w:rsidRPr="001C07BA">
        <w:rPr>
          <w:rFonts w:ascii="Times New Roman" w:hAnsi="Times New Roman" w:cs="Times New Roman"/>
          <w:spacing w:val="1"/>
          <w:sz w:val="28"/>
          <w:szCs w:val="28"/>
        </w:rPr>
        <w:t>докази та пояснення спрямовані на досягнення поставленої мети, змісту та наукових ви</w:t>
      </w:r>
      <w:r w:rsidRPr="001C07BA">
        <w:rPr>
          <w:rFonts w:ascii="Times New Roman" w:hAnsi="Times New Roman" w:cs="Times New Roman"/>
          <w:spacing w:val="1"/>
          <w:sz w:val="28"/>
          <w:szCs w:val="28"/>
        </w:rPr>
        <w:softHyphen/>
      </w:r>
      <w:r w:rsidRPr="001C07BA">
        <w:rPr>
          <w:rFonts w:ascii="Times New Roman" w:hAnsi="Times New Roman" w:cs="Times New Roman"/>
          <w:sz w:val="28"/>
          <w:szCs w:val="28"/>
        </w:rPr>
        <w:t>сновків. Докази необхідно будувати на порівняннях і розрахунках, підкріпле</w:t>
      </w:r>
      <w:r w:rsidRPr="001C07BA">
        <w:rPr>
          <w:rFonts w:ascii="Times New Roman" w:hAnsi="Times New Roman" w:cs="Times New Roman"/>
          <w:sz w:val="28"/>
          <w:szCs w:val="28"/>
        </w:rPr>
        <w:softHyphen/>
      </w:r>
      <w:r w:rsidRPr="001C07BA">
        <w:rPr>
          <w:rFonts w:ascii="Times New Roman" w:hAnsi="Times New Roman" w:cs="Times New Roman"/>
          <w:spacing w:val="1"/>
          <w:sz w:val="28"/>
          <w:szCs w:val="28"/>
        </w:rPr>
        <w:t>них практикою бойової підготовки військ, навчань, досв</w:t>
      </w:r>
      <w:r w:rsidRPr="001C07BA">
        <w:rPr>
          <w:rFonts w:ascii="Times New Roman" w:hAnsi="Times New Roman" w:cs="Times New Roman"/>
          <w:spacing w:val="1"/>
          <w:sz w:val="28"/>
          <w:szCs w:val="28"/>
        </w:rPr>
        <w:t>і</w:t>
      </w:r>
      <w:r w:rsidRPr="001C07BA">
        <w:rPr>
          <w:rFonts w:ascii="Times New Roman" w:hAnsi="Times New Roman" w:cs="Times New Roman"/>
          <w:spacing w:val="1"/>
          <w:sz w:val="28"/>
          <w:szCs w:val="28"/>
        </w:rPr>
        <w:t xml:space="preserve">дом бойових дій. Кожне учбове </w:t>
      </w:r>
      <w:r w:rsidRPr="001C07BA">
        <w:rPr>
          <w:rFonts w:ascii="Times New Roman" w:hAnsi="Times New Roman" w:cs="Times New Roman"/>
          <w:sz w:val="28"/>
          <w:szCs w:val="28"/>
        </w:rPr>
        <w:t>питання закінчується стислими, ясними висновками, що л</w:t>
      </w:r>
      <w:r w:rsidRPr="001C07BA">
        <w:rPr>
          <w:rFonts w:ascii="Times New Roman" w:hAnsi="Times New Roman" w:cs="Times New Roman"/>
          <w:sz w:val="28"/>
          <w:szCs w:val="28"/>
        </w:rPr>
        <w:t>о</w:t>
      </w:r>
      <w:r w:rsidRPr="001C07BA">
        <w:rPr>
          <w:rFonts w:ascii="Times New Roman" w:hAnsi="Times New Roman" w:cs="Times New Roman"/>
          <w:sz w:val="28"/>
          <w:szCs w:val="28"/>
        </w:rPr>
        <w:t xml:space="preserve">гічно підводять до наступного </w:t>
      </w:r>
      <w:r w:rsidRPr="001C07BA">
        <w:rPr>
          <w:rFonts w:ascii="Times New Roman" w:hAnsi="Times New Roman" w:cs="Times New Roman"/>
          <w:spacing w:val="1"/>
          <w:sz w:val="28"/>
          <w:szCs w:val="28"/>
        </w:rPr>
        <w:t xml:space="preserve">питання. </w:t>
      </w:r>
    </w:p>
    <w:p w:rsidR="004B4E03" w:rsidRPr="001C07BA" w:rsidRDefault="004B4E03" w:rsidP="004B4E03">
      <w:pPr>
        <w:shd w:val="clear" w:color="auto" w:fill="FFFFFF"/>
        <w:tabs>
          <w:tab w:val="left" w:pos="142"/>
        </w:tabs>
        <w:ind w:firstLine="900"/>
        <w:jc w:val="both"/>
        <w:rPr>
          <w:rFonts w:ascii="Times New Roman" w:hAnsi="Times New Roman" w:cs="Times New Roman"/>
          <w:sz w:val="28"/>
          <w:szCs w:val="28"/>
        </w:rPr>
      </w:pPr>
      <w:r w:rsidRPr="001C07BA">
        <w:rPr>
          <w:rFonts w:ascii="Times New Roman" w:hAnsi="Times New Roman" w:cs="Times New Roman"/>
          <w:spacing w:val="1"/>
          <w:sz w:val="28"/>
          <w:szCs w:val="28"/>
        </w:rPr>
        <w:t>В заключній частині заняття робляться висновки, які виходять із загального змісту заняття, ви</w:t>
      </w:r>
      <w:r w:rsidRPr="001C07BA">
        <w:rPr>
          <w:rFonts w:ascii="Times New Roman" w:hAnsi="Times New Roman" w:cs="Times New Roman"/>
          <w:spacing w:val="1"/>
          <w:sz w:val="28"/>
          <w:szCs w:val="28"/>
        </w:rPr>
        <w:softHyphen/>
        <w:t>значаються стислі завдання, які постають перед студентами, даються відповіді на питан</w:t>
      </w:r>
      <w:r w:rsidRPr="001C07BA">
        <w:rPr>
          <w:rFonts w:ascii="Times New Roman" w:hAnsi="Times New Roman" w:cs="Times New Roman"/>
          <w:spacing w:val="1"/>
          <w:sz w:val="28"/>
          <w:szCs w:val="28"/>
        </w:rPr>
        <w:softHyphen/>
      </w:r>
      <w:r w:rsidRPr="001C07BA">
        <w:rPr>
          <w:rFonts w:ascii="Times New Roman" w:hAnsi="Times New Roman" w:cs="Times New Roman"/>
          <w:spacing w:val="-1"/>
          <w:sz w:val="28"/>
          <w:szCs w:val="28"/>
        </w:rPr>
        <w:t>ня, визнач</w:t>
      </w:r>
      <w:r w:rsidRPr="001C07BA">
        <w:rPr>
          <w:rFonts w:ascii="Times New Roman" w:hAnsi="Times New Roman" w:cs="Times New Roman"/>
          <w:spacing w:val="-1"/>
          <w:sz w:val="28"/>
          <w:szCs w:val="28"/>
        </w:rPr>
        <w:t>а</w:t>
      </w:r>
      <w:r w:rsidRPr="001C07BA">
        <w:rPr>
          <w:rFonts w:ascii="Times New Roman" w:hAnsi="Times New Roman" w:cs="Times New Roman"/>
          <w:spacing w:val="-1"/>
          <w:sz w:val="28"/>
          <w:szCs w:val="28"/>
        </w:rPr>
        <w:t>ється завдання на підготовку до наступних занять.</w:t>
      </w:r>
    </w:p>
    <w:p w:rsidR="004B4E03" w:rsidRPr="001C07BA" w:rsidRDefault="004B4E03" w:rsidP="004B4E03">
      <w:pPr>
        <w:ind w:firstLine="708"/>
        <w:jc w:val="both"/>
        <w:rPr>
          <w:rFonts w:ascii="Times New Roman" w:hAnsi="Times New Roman" w:cs="Times New Roman"/>
          <w:sz w:val="28"/>
          <w:szCs w:val="28"/>
        </w:rPr>
      </w:pPr>
      <w:r w:rsidRPr="001C07BA">
        <w:rPr>
          <w:rFonts w:ascii="Times New Roman" w:hAnsi="Times New Roman" w:cs="Times New Roman"/>
          <w:bCs/>
          <w:sz w:val="28"/>
          <w:szCs w:val="28"/>
        </w:rPr>
        <w:t xml:space="preserve">На </w:t>
      </w:r>
      <w:r w:rsidRPr="001C07BA">
        <w:rPr>
          <w:rFonts w:ascii="Times New Roman" w:hAnsi="Times New Roman" w:cs="Times New Roman"/>
          <w:b/>
          <w:bCs/>
          <w:sz w:val="28"/>
          <w:szCs w:val="28"/>
        </w:rPr>
        <w:t>групових заняттях</w:t>
      </w:r>
      <w:r w:rsidRPr="001C07BA">
        <w:rPr>
          <w:rFonts w:ascii="Times New Roman" w:hAnsi="Times New Roman" w:cs="Times New Roman"/>
          <w:sz w:val="28"/>
          <w:szCs w:val="28"/>
        </w:rPr>
        <w:t xml:space="preserve"> студенти ретельно вивчають вимоги статуту вну</w:t>
      </w:r>
      <w:r w:rsidRPr="001C07BA">
        <w:rPr>
          <w:rFonts w:ascii="Times New Roman" w:hAnsi="Times New Roman" w:cs="Times New Roman"/>
          <w:sz w:val="28"/>
          <w:szCs w:val="28"/>
        </w:rPr>
        <w:t>т</w:t>
      </w:r>
      <w:r w:rsidRPr="001C07BA">
        <w:rPr>
          <w:rFonts w:ascii="Times New Roman" w:hAnsi="Times New Roman" w:cs="Times New Roman"/>
          <w:sz w:val="28"/>
          <w:szCs w:val="28"/>
        </w:rPr>
        <w:t>рішньої служби щодо організації внутрішнього порядку у підрозділі. Під час заняття повинні бути розкриті найбільш важливі питання навчального матері</w:t>
      </w:r>
      <w:r w:rsidRPr="001C07BA">
        <w:rPr>
          <w:rFonts w:ascii="Times New Roman" w:hAnsi="Times New Roman" w:cs="Times New Roman"/>
          <w:sz w:val="28"/>
          <w:szCs w:val="28"/>
        </w:rPr>
        <w:t>а</w:t>
      </w:r>
      <w:r w:rsidRPr="001C07BA">
        <w:rPr>
          <w:rFonts w:ascii="Times New Roman" w:hAnsi="Times New Roman" w:cs="Times New Roman"/>
          <w:sz w:val="28"/>
          <w:szCs w:val="28"/>
        </w:rPr>
        <w:t>лу. Вивчення студентами методів роботи командира взводу по наведенню вну</w:t>
      </w:r>
      <w:r w:rsidRPr="001C07BA">
        <w:rPr>
          <w:rFonts w:ascii="Times New Roman" w:hAnsi="Times New Roman" w:cs="Times New Roman"/>
          <w:sz w:val="28"/>
          <w:szCs w:val="28"/>
        </w:rPr>
        <w:t>т</w:t>
      </w:r>
      <w:r w:rsidRPr="001C07BA">
        <w:rPr>
          <w:rFonts w:ascii="Times New Roman" w:hAnsi="Times New Roman" w:cs="Times New Roman"/>
          <w:sz w:val="28"/>
          <w:szCs w:val="28"/>
        </w:rPr>
        <w:t>рішнього порядку в підрозділі та підтримання міцної військової дисципліни, здійснюється в тісному зв’язку з вивченням модулю ”Організація і методика роботи з особовим складом”, а також з предметами, які викладаються у ВЗО (пр</w:t>
      </w:r>
      <w:r w:rsidRPr="001C07BA">
        <w:rPr>
          <w:rFonts w:ascii="Times New Roman" w:hAnsi="Times New Roman" w:cs="Times New Roman"/>
          <w:sz w:val="28"/>
          <w:szCs w:val="28"/>
        </w:rPr>
        <w:t>а</w:t>
      </w:r>
      <w:r w:rsidRPr="001C07BA">
        <w:rPr>
          <w:rFonts w:ascii="Times New Roman" w:hAnsi="Times New Roman" w:cs="Times New Roman"/>
          <w:sz w:val="28"/>
          <w:szCs w:val="28"/>
        </w:rPr>
        <w:t>вознавство, психологія та ін.)</w:t>
      </w:r>
    </w:p>
    <w:p w:rsidR="004B4E03" w:rsidRPr="001C07BA" w:rsidRDefault="004B4E03" w:rsidP="004B4E03">
      <w:pPr>
        <w:ind w:firstLine="720"/>
        <w:jc w:val="both"/>
        <w:rPr>
          <w:rFonts w:ascii="Times New Roman" w:hAnsi="Times New Roman" w:cs="Times New Roman"/>
          <w:sz w:val="28"/>
          <w:szCs w:val="28"/>
        </w:rPr>
      </w:pPr>
      <w:r w:rsidRPr="001C07BA">
        <w:rPr>
          <w:rFonts w:ascii="Times New Roman" w:hAnsi="Times New Roman" w:cs="Times New Roman"/>
          <w:b/>
          <w:sz w:val="28"/>
          <w:szCs w:val="28"/>
        </w:rPr>
        <w:lastRenderedPageBreak/>
        <w:t>Самостійна робота студента</w:t>
      </w:r>
      <w:r w:rsidRPr="001C07BA">
        <w:rPr>
          <w:rFonts w:ascii="Times New Roman" w:hAnsi="Times New Roman" w:cs="Times New Roman"/>
          <w:sz w:val="28"/>
          <w:szCs w:val="28"/>
        </w:rPr>
        <w:t xml:space="preserve"> є основним засобом оволодіння навчал</w:t>
      </w:r>
      <w:r w:rsidRPr="001C07BA">
        <w:rPr>
          <w:rFonts w:ascii="Times New Roman" w:hAnsi="Times New Roman" w:cs="Times New Roman"/>
          <w:sz w:val="28"/>
          <w:szCs w:val="28"/>
        </w:rPr>
        <w:t>ь</w:t>
      </w:r>
      <w:r w:rsidRPr="001C07BA">
        <w:rPr>
          <w:rFonts w:ascii="Times New Roman" w:hAnsi="Times New Roman" w:cs="Times New Roman"/>
          <w:sz w:val="28"/>
          <w:szCs w:val="28"/>
        </w:rPr>
        <w:t>ним матеріалом у час вільний від обов’язкових навчальних занять. Зміст сам</w:t>
      </w:r>
      <w:r w:rsidRPr="001C07BA">
        <w:rPr>
          <w:rFonts w:ascii="Times New Roman" w:hAnsi="Times New Roman" w:cs="Times New Roman"/>
          <w:sz w:val="28"/>
          <w:szCs w:val="28"/>
        </w:rPr>
        <w:t>о</w:t>
      </w:r>
      <w:r w:rsidRPr="001C07BA">
        <w:rPr>
          <w:rFonts w:ascii="Times New Roman" w:hAnsi="Times New Roman" w:cs="Times New Roman"/>
          <w:sz w:val="28"/>
          <w:szCs w:val="28"/>
        </w:rPr>
        <w:t>стійної роботи студента визначається робочою навчальною програмою, мет</w:t>
      </w:r>
      <w:r w:rsidRPr="001C07BA">
        <w:rPr>
          <w:rFonts w:ascii="Times New Roman" w:hAnsi="Times New Roman" w:cs="Times New Roman"/>
          <w:sz w:val="28"/>
          <w:szCs w:val="28"/>
        </w:rPr>
        <w:t>о</w:t>
      </w:r>
      <w:r w:rsidRPr="001C07BA">
        <w:rPr>
          <w:rFonts w:ascii="Times New Roman" w:hAnsi="Times New Roman" w:cs="Times New Roman"/>
          <w:sz w:val="28"/>
          <w:szCs w:val="28"/>
        </w:rPr>
        <w:t>дичними матеріалами, завданнями та вказівками викладача.</w:t>
      </w:r>
    </w:p>
    <w:p w:rsidR="004B4E03" w:rsidRPr="001C07BA" w:rsidRDefault="004B4E03" w:rsidP="004B4E03">
      <w:pPr>
        <w:ind w:firstLine="720"/>
        <w:jc w:val="both"/>
        <w:rPr>
          <w:rFonts w:ascii="Times New Roman" w:hAnsi="Times New Roman" w:cs="Times New Roman"/>
          <w:sz w:val="28"/>
          <w:szCs w:val="28"/>
        </w:rPr>
      </w:pPr>
      <w:r w:rsidRPr="001C07BA">
        <w:rPr>
          <w:rFonts w:ascii="Times New Roman" w:hAnsi="Times New Roman" w:cs="Times New Roman"/>
          <w:sz w:val="28"/>
          <w:szCs w:val="28"/>
        </w:rPr>
        <w:t>Навчальний матеріал навчальної дисципліни, передбачений робочою навчальною програмою для засвоєння студентом в процесі самостійної р</w:t>
      </w:r>
      <w:r w:rsidRPr="001C07BA">
        <w:rPr>
          <w:rFonts w:ascii="Times New Roman" w:hAnsi="Times New Roman" w:cs="Times New Roman"/>
          <w:sz w:val="28"/>
          <w:szCs w:val="28"/>
        </w:rPr>
        <w:t>о</w:t>
      </w:r>
      <w:r w:rsidRPr="001C07BA">
        <w:rPr>
          <w:rFonts w:ascii="Times New Roman" w:hAnsi="Times New Roman" w:cs="Times New Roman"/>
          <w:sz w:val="28"/>
          <w:szCs w:val="28"/>
        </w:rPr>
        <w:t>боти, виносяться на підсумковий контроль поряд з навчальним матеріалом, який опрацьовується при проведенні навчальних занять.</w:t>
      </w:r>
    </w:p>
    <w:p w:rsidR="004B4E03" w:rsidRPr="001C07BA" w:rsidRDefault="004B4E03" w:rsidP="004B4E03">
      <w:pPr>
        <w:ind w:firstLine="720"/>
        <w:jc w:val="both"/>
        <w:rPr>
          <w:rFonts w:ascii="Times New Roman" w:hAnsi="Times New Roman" w:cs="Times New Roman"/>
          <w:sz w:val="28"/>
          <w:szCs w:val="28"/>
        </w:rPr>
      </w:pPr>
      <w:r w:rsidRPr="001C07BA">
        <w:rPr>
          <w:rFonts w:ascii="Times New Roman" w:hAnsi="Times New Roman" w:cs="Times New Roman"/>
          <w:sz w:val="28"/>
          <w:szCs w:val="28"/>
        </w:rPr>
        <w:t>Самостійна робота може виконуватись у бібліотеці кафедри, навчальних кабінетах та учбово-тренувальному містечку, а також у домашніх умовах, з</w:t>
      </w:r>
      <w:r w:rsidRPr="001C07BA">
        <w:rPr>
          <w:rFonts w:ascii="Times New Roman" w:hAnsi="Times New Roman" w:cs="Times New Roman"/>
          <w:sz w:val="28"/>
          <w:szCs w:val="28"/>
        </w:rPr>
        <w:t>а</w:t>
      </w:r>
      <w:r w:rsidRPr="001C07BA">
        <w:rPr>
          <w:rFonts w:ascii="Times New Roman" w:hAnsi="Times New Roman" w:cs="Times New Roman"/>
          <w:sz w:val="28"/>
          <w:szCs w:val="28"/>
        </w:rPr>
        <w:t>безпечується системою навчально-методичних засобів  (підручники, навчальні, наочні та методичні посібники, конспект лекцій викладача).</w:t>
      </w:r>
      <w:r w:rsidRPr="001C07BA">
        <w:rPr>
          <w:rFonts w:ascii="Times New Roman" w:hAnsi="Times New Roman" w:cs="Times New Roman"/>
          <w:i/>
          <w:sz w:val="28"/>
          <w:szCs w:val="28"/>
        </w:rPr>
        <w:t xml:space="preserve"> </w:t>
      </w:r>
      <w:r w:rsidRPr="001C07BA">
        <w:rPr>
          <w:rFonts w:ascii="Times New Roman" w:hAnsi="Times New Roman" w:cs="Times New Roman"/>
          <w:sz w:val="28"/>
          <w:szCs w:val="28"/>
        </w:rPr>
        <w:t>Контроль за ходом виконання завдань самостійної роботи здійснюється викладачем під час пров</w:t>
      </w:r>
      <w:r w:rsidRPr="001C07BA">
        <w:rPr>
          <w:rFonts w:ascii="Times New Roman" w:hAnsi="Times New Roman" w:cs="Times New Roman"/>
          <w:sz w:val="28"/>
          <w:szCs w:val="28"/>
        </w:rPr>
        <w:t>е</w:t>
      </w:r>
      <w:r w:rsidRPr="001C07BA">
        <w:rPr>
          <w:rFonts w:ascii="Times New Roman" w:hAnsi="Times New Roman" w:cs="Times New Roman"/>
          <w:sz w:val="28"/>
          <w:szCs w:val="28"/>
        </w:rPr>
        <w:t>дення ранкових тренувань та самостійної підготовки.</w:t>
      </w: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rPr>
      </w:pPr>
    </w:p>
    <w:p w:rsidR="004B4E03" w:rsidRDefault="004B4E03" w:rsidP="004B4E03">
      <w:pPr>
        <w:tabs>
          <w:tab w:val="left" w:pos="851"/>
          <w:tab w:val="left" w:pos="1087"/>
        </w:tabs>
        <w:rPr>
          <w:rFonts w:ascii="Times New Roman" w:hAnsi="Times New Roman" w:cs="Times New Roman"/>
          <w:b/>
          <w:sz w:val="28"/>
          <w:szCs w:val="28"/>
          <w:lang w:val="ru-RU"/>
        </w:rPr>
      </w:pPr>
      <w:r w:rsidRPr="002651A8">
        <w:rPr>
          <w:rFonts w:ascii="Times New Roman" w:hAnsi="Times New Roman" w:cs="Times New Roman"/>
          <w:b/>
          <w:sz w:val="28"/>
          <w:szCs w:val="28"/>
          <w:lang w:val="ru-RU"/>
        </w:rPr>
        <w:t xml:space="preserve"> </w:t>
      </w:r>
    </w:p>
    <w:p w:rsidR="004B4E03" w:rsidRDefault="004B4E03" w:rsidP="004B4E03">
      <w:pPr>
        <w:tabs>
          <w:tab w:val="left" w:pos="851"/>
          <w:tab w:val="left" w:pos="1087"/>
        </w:tabs>
        <w:rPr>
          <w:rFonts w:ascii="Times New Roman" w:hAnsi="Times New Roman" w:cs="Times New Roman"/>
          <w:b/>
          <w:sz w:val="28"/>
          <w:szCs w:val="28"/>
          <w:lang w:val="ru-RU"/>
        </w:rPr>
      </w:pPr>
    </w:p>
    <w:p w:rsidR="004B4E03" w:rsidRPr="002651A8" w:rsidRDefault="004B4E03" w:rsidP="004B4E03">
      <w:pPr>
        <w:tabs>
          <w:tab w:val="left" w:pos="851"/>
          <w:tab w:val="left" w:pos="1087"/>
        </w:tabs>
        <w:rPr>
          <w:rFonts w:ascii="Times New Roman" w:hAnsi="Times New Roman" w:cs="Times New Roman"/>
          <w:b/>
          <w:sz w:val="28"/>
          <w:szCs w:val="28"/>
          <w:lang w:val="ru-RU"/>
        </w:rPr>
      </w:pPr>
    </w:p>
    <w:p w:rsidR="004B4E03" w:rsidRPr="002651A8" w:rsidRDefault="004B4E03" w:rsidP="004B4E03">
      <w:pPr>
        <w:tabs>
          <w:tab w:val="left" w:pos="851"/>
          <w:tab w:val="left" w:pos="1087"/>
        </w:tabs>
        <w:rPr>
          <w:rFonts w:ascii="Times New Roman" w:hAnsi="Times New Roman" w:cs="Times New Roman"/>
          <w:b/>
          <w:sz w:val="28"/>
          <w:szCs w:val="28"/>
          <w:lang w:val="ru-RU"/>
        </w:rPr>
      </w:pPr>
      <w:r w:rsidRPr="002651A8">
        <w:rPr>
          <w:rFonts w:ascii="Times New Roman" w:hAnsi="Times New Roman" w:cs="Times New Roman"/>
          <w:b/>
          <w:sz w:val="28"/>
          <w:szCs w:val="28"/>
          <w:lang w:val="ru-RU"/>
        </w:rPr>
        <w:lastRenderedPageBreak/>
        <w:t xml:space="preserve"> </w:t>
      </w:r>
    </w:p>
    <w:p w:rsidR="004B4E03" w:rsidRPr="00400293" w:rsidRDefault="004B4E03" w:rsidP="004B4E03">
      <w:pPr>
        <w:widowControl w:val="0"/>
        <w:tabs>
          <w:tab w:val="left" w:pos="900"/>
        </w:tabs>
        <w:ind w:left="170" w:hanging="170"/>
        <w:jc w:val="both"/>
        <w:rPr>
          <w:rFonts w:ascii="Times New Roman" w:hAnsi="Times New Roman" w:cs="Times New Roman"/>
          <w:sz w:val="28"/>
          <w:szCs w:val="28"/>
        </w:rPr>
      </w:pPr>
      <w:r w:rsidRPr="00400293">
        <w:rPr>
          <w:rFonts w:ascii="Times New Roman" w:hAnsi="Times New Roman" w:cs="Times New Roman"/>
          <w:b/>
          <w:sz w:val="28"/>
          <w:szCs w:val="28"/>
        </w:rPr>
        <w:t>Тема 1.</w:t>
      </w:r>
      <w:r w:rsidRPr="00400293">
        <w:rPr>
          <w:rFonts w:ascii="Times New Roman" w:hAnsi="Times New Roman" w:cs="Times New Roman"/>
          <w:sz w:val="28"/>
          <w:szCs w:val="28"/>
        </w:rPr>
        <w:t xml:space="preserve"> </w:t>
      </w:r>
      <w:r w:rsidRPr="00400293">
        <w:rPr>
          <w:rFonts w:ascii="Times New Roman" w:hAnsi="Times New Roman" w:cs="Times New Roman"/>
          <w:b/>
          <w:sz w:val="28"/>
          <w:szCs w:val="28"/>
        </w:rPr>
        <w:t>Теоретичні основи управлінської діяльності.</w:t>
      </w:r>
      <w:r w:rsidRPr="00400293">
        <w:rPr>
          <w:rFonts w:ascii="Times New Roman" w:hAnsi="Times New Roman" w:cs="Times New Roman"/>
          <w:sz w:val="28"/>
          <w:szCs w:val="28"/>
        </w:rPr>
        <w:t xml:space="preserve"> </w:t>
      </w:r>
    </w:p>
    <w:p w:rsidR="004B4E03" w:rsidRPr="00A50C43" w:rsidRDefault="004B4E03" w:rsidP="004B4E03">
      <w:pPr>
        <w:tabs>
          <w:tab w:val="left" w:pos="851"/>
          <w:tab w:val="left" w:pos="1087"/>
        </w:tabs>
        <w:rPr>
          <w:rFonts w:ascii="Times New Roman" w:hAnsi="Times New Roman" w:cs="Times New Roman"/>
          <w:sz w:val="28"/>
          <w:szCs w:val="28"/>
        </w:rPr>
      </w:pPr>
    </w:p>
    <w:p w:rsidR="004B4E03" w:rsidRPr="002651A8" w:rsidRDefault="004B4E03" w:rsidP="004B4E03">
      <w:pPr>
        <w:tabs>
          <w:tab w:val="left" w:pos="851"/>
          <w:tab w:val="left" w:pos="1087"/>
        </w:tabs>
        <w:rPr>
          <w:rFonts w:ascii="Times New Roman" w:hAnsi="Times New Roman" w:cs="Times New Roman"/>
          <w:sz w:val="28"/>
          <w:szCs w:val="28"/>
          <w:lang w:val="ru-RU"/>
        </w:rPr>
      </w:pPr>
      <w:r w:rsidRPr="00A50C43">
        <w:rPr>
          <w:rFonts w:ascii="Times New Roman" w:hAnsi="Times New Roman" w:cs="Times New Roman"/>
          <w:b/>
          <w:sz w:val="28"/>
          <w:szCs w:val="28"/>
        </w:rPr>
        <w:t xml:space="preserve">Заняття 1: </w:t>
      </w:r>
      <w:r w:rsidRPr="00A50C43">
        <w:rPr>
          <w:rFonts w:ascii="Times New Roman" w:hAnsi="Times New Roman" w:cs="Times New Roman"/>
          <w:sz w:val="28"/>
          <w:szCs w:val="28"/>
        </w:rPr>
        <w:t>Сутність управління.</w:t>
      </w:r>
    </w:p>
    <w:p w:rsidR="004B4E03" w:rsidRPr="00A50C43" w:rsidRDefault="004B4E03" w:rsidP="004B4E03">
      <w:pPr>
        <w:tabs>
          <w:tab w:val="left" w:pos="851"/>
          <w:tab w:val="left" w:pos="1087"/>
        </w:tabs>
        <w:rPr>
          <w:rFonts w:ascii="Times New Roman" w:hAnsi="Times New Roman" w:cs="Times New Roman"/>
          <w:sz w:val="28"/>
          <w:szCs w:val="28"/>
        </w:rPr>
      </w:pPr>
      <w:r w:rsidRPr="00A50C43">
        <w:rPr>
          <w:rFonts w:ascii="Times New Roman" w:hAnsi="Times New Roman" w:cs="Times New Roman"/>
          <w:b/>
          <w:sz w:val="28"/>
          <w:szCs w:val="28"/>
        </w:rPr>
        <w:t>Вид заняття:</w:t>
      </w:r>
      <w:r w:rsidRPr="00A50C43">
        <w:rPr>
          <w:rFonts w:ascii="Times New Roman" w:hAnsi="Times New Roman" w:cs="Times New Roman"/>
          <w:sz w:val="28"/>
          <w:szCs w:val="28"/>
        </w:rPr>
        <w:t xml:space="preserve"> лекція.</w:t>
      </w:r>
    </w:p>
    <w:p w:rsidR="004B4E03" w:rsidRPr="002651A8" w:rsidRDefault="004B4E03" w:rsidP="004B4E03">
      <w:pPr>
        <w:jc w:val="center"/>
        <w:rPr>
          <w:rFonts w:ascii="Times New Roman" w:hAnsi="Times New Roman" w:cs="Times New Roman"/>
          <w:sz w:val="28"/>
          <w:szCs w:val="28"/>
          <w:lang w:val="ru-RU"/>
        </w:rPr>
      </w:pPr>
    </w:p>
    <w:p w:rsidR="004B4E03" w:rsidRPr="00A50C43" w:rsidRDefault="004B4E03" w:rsidP="004B4E03">
      <w:pPr>
        <w:jc w:val="center"/>
        <w:rPr>
          <w:rFonts w:ascii="Times New Roman" w:hAnsi="Times New Roman" w:cs="Times New Roman"/>
          <w:b/>
          <w:i/>
          <w:sz w:val="28"/>
          <w:szCs w:val="28"/>
        </w:rPr>
      </w:pPr>
      <w:r w:rsidRPr="00A50C43">
        <w:rPr>
          <w:rFonts w:ascii="Times New Roman" w:hAnsi="Times New Roman" w:cs="Times New Roman"/>
          <w:b/>
          <w:i/>
          <w:sz w:val="28"/>
          <w:szCs w:val="28"/>
        </w:rPr>
        <w:t>Навчальна і виховна мета:</w:t>
      </w:r>
    </w:p>
    <w:p w:rsidR="004B4E03" w:rsidRDefault="004B4E03" w:rsidP="004B4E03">
      <w:pPr>
        <w:numPr>
          <w:ilvl w:val="0"/>
          <w:numId w:val="3"/>
        </w:numPr>
        <w:tabs>
          <w:tab w:val="clear" w:pos="1834"/>
        </w:tabs>
        <w:ind w:left="362" w:hanging="362"/>
        <w:jc w:val="both"/>
        <w:rPr>
          <w:rFonts w:ascii="Times New Roman" w:hAnsi="Times New Roman" w:cs="Times New Roman"/>
          <w:sz w:val="28"/>
          <w:szCs w:val="28"/>
        </w:rPr>
      </w:pPr>
      <w:r>
        <w:rPr>
          <w:rFonts w:ascii="Times New Roman" w:hAnsi="Times New Roman" w:cs="Times New Roman"/>
          <w:sz w:val="28"/>
          <w:szCs w:val="28"/>
        </w:rPr>
        <w:t>Здатність використовувати знання законодавчої бази  правових нормативних документів для організації і проведення робіт з особовим складом з морально-психологічної підготовки, статутного порядку та військової дисципліни в підрозділі.</w:t>
      </w:r>
    </w:p>
    <w:p w:rsidR="004B4E03" w:rsidRDefault="004B4E03" w:rsidP="004B4E03">
      <w:pPr>
        <w:numPr>
          <w:ilvl w:val="0"/>
          <w:numId w:val="3"/>
        </w:numPr>
        <w:tabs>
          <w:tab w:val="clear" w:pos="1834"/>
        </w:tabs>
        <w:ind w:left="362" w:hanging="362"/>
        <w:jc w:val="both"/>
        <w:rPr>
          <w:rFonts w:ascii="Times New Roman" w:hAnsi="Times New Roman" w:cs="Times New Roman"/>
          <w:sz w:val="28"/>
          <w:szCs w:val="28"/>
        </w:rPr>
      </w:pPr>
      <w:r>
        <w:rPr>
          <w:rFonts w:ascii="Times New Roman" w:hAnsi="Times New Roman" w:cs="Times New Roman"/>
          <w:sz w:val="28"/>
          <w:szCs w:val="28"/>
        </w:rPr>
        <w:t>Виховання військовослужбовців відданості Батьківщині та українському народові, формування в особового складу морально-психологічних якостей необхідних для виконання бойових завдань.</w:t>
      </w:r>
    </w:p>
    <w:p w:rsidR="004B4E03" w:rsidRPr="00A50C43" w:rsidRDefault="004B4E03" w:rsidP="004B4E03">
      <w:pPr>
        <w:tabs>
          <w:tab w:val="left" w:pos="3450"/>
        </w:tabs>
        <w:jc w:val="both"/>
        <w:rPr>
          <w:rFonts w:ascii="Times New Roman" w:hAnsi="Times New Roman" w:cs="Times New Roman"/>
          <w:sz w:val="28"/>
          <w:szCs w:val="28"/>
        </w:rPr>
      </w:pPr>
    </w:p>
    <w:p w:rsidR="004B4E03" w:rsidRPr="00A50C43" w:rsidRDefault="004B4E03" w:rsidP="004B4E03">
      <w:pPr>
        <w:tabs>
          <w:tab w:val="left" w:pos="3450"/>
        </w:tabs>
        <w:ind w:firstLine="724"/>
        <w:jc w:val="both"/>
        <w:rPr>
          <w:rFonts w:ascii="Times New Roman" w:hAnsi="Times New Roman" w:cs="Times New Roman"/>
          <w:sz w:val="28"/>
          <w:szCs w:val="28"/>
        </w:rPr>
      </w:pPr>
    </w:p>
    <w:p w:rsidR="004B4E03" w:rsidRPr="002651A8" w:rsidRDefault="004B4E03" w:rsidP="004B4E03">
      <w:pPr>
        <w:rPr>
          <w:rFonts w:ascii="Times New Roman" w:hAnsi="Times New Roman" w:cs="Times New Roman"/>
          <w:sz w:val="28"/>
          <w:szCs w:val="28"/>
          <w:lang w:val="ru-RU"/>
        </w:rPr>
      </w:pPr>
      <w:r w:rsidRPr="00A50C43">
        <w:rPr>
          <w:rFonts w:ascii="Times New Roman" w:hAnsi="Times New Roman" w:cs="Times New Roman"/>
          <w:b/>
          <w:sz w:val="28"/>
          <w:szCs w:val="28"/>
        </w:rPr>
        <w:t>Час:</w:t>
      </w:r>
      <w:r w:rsidRPr="00F56CA5">
        <w:rPr>
          <w:rFonts w:ascii="Times New Roman" w:hAnsi="Times New Roman" w:cs="Times New Roman"/>
          <w:sz w:val="28"/>
          <w:szCs w:val="28"/>
        </w:rPr>
        <w:t xml:space="preserve"> 2 год. </w:t>
      </w:r>
    </w:p>
    <w:p w:rsidR="004B4E03" w:rsidRPr="002651A8" w:rsidRDefault="004B4E03" w:rsidP="004B4E03">
      <w:pPr>
        <w:rPr>
          <w:rFonts w:ascii="Times New Roman" w:hAnsi="Times New Roman" w:cs="Times New Roman"/>
          <w:sz w:val="28"/>
          <w:szCs w:val="28"/>
          <w:lang w:val="ru-RU"/>
        </w:rPr>
      </w:pPr>
      <w:r w:rsidRPr="00A50C43">
        <w:rPr>
          <w:rFonts w:ascii="Times New Roman" w:hAnsi="Times New Roman" w:cs="Times New Roman"/>
          <w:b/>
          <w:sz w:val="28"/>
          <w:szCs w:val="28"/>
        </w:rPr>
        <w:t>Місце:</w:t>
      </w:r>
      <w:r>
        <w:rPr>
          <w:rFonts w:ascii="Times New Roman" w:hAnsi="Times New Roman" w:cs="Times New Roman"/>
          <w:sz w:val="28"/>
          <w:szCs w:val="28"/>
        </w:rPr>
        <w:t xml:space="preserve"> клас</w:t>
      </w:r>
      <w:r w:rsidRPr="00F56CA5">
        <w:rPr>
          <w:rFonts w:ascii="Times New Roman" w:hAnsi="Times New Roman" w:cs="Times New Roman"/>
          <w:sz w:val="28"/>
          <w:szCs w:val="28"/>
        </w:rPr>
        <w:t xml:space="preserve"> </w:t>
      </w:r>
    </w:p>
    <w:p w:rsidR="004B4E03" w:rsidRPr="00A50C43" w:rsidRDefault="004B4E03" w:rsidP="004B4E03">
      <w:pPr>
        <w:rPr>
          <w:rFonts w:ascii="Times New Roman" w:hAnsi="Times New Roman" w:cs="Times New Roman"/>
          <w:b/>
          <w:sz w:val="28"/>
          <w:szCs w:val="28"/>
        </w:rPr>
      </w:pPr>
      <w:r w:rsidRPr="00A50C43">
        <w:rPr>
          <w:rFonts w:ascii="Times New Roman" w:hAnsi="Times New Roman" w:cs="Times New Roman"/>
          <w:b/>
          <w:sz w:val="28"/>
          <w:szCs w:val="28"/>
        </w:rPr>
        <w:t>Література:</w:t>
      </w:r>
    </w:p>
    <w:p w:rsidR="004B4E03" w:rsidRPr="00315077" w:rsidRDefault="004B4E03" w:rsidP="004B4E03">
      <w:pPr>
        <w:pStyle w:val="a4"/>
        <w:spacing w:before="0" w:after="0" w:line="240" w:lineRule="auto"/>
        <w:ind w:left="23" w:right="40" w:firstLine="0"/>
        <w:jc w:val="left"/>
        <w:rPr>
          <w:sz w:val="28"/>
          <w:szCs w:val="28"/>
        </w:rPr>
      </w:pPr>
      <w:r>
        <w:rPr>
          <w:sz w:val="28"/>
          <w:szCs w:val="28"/>
          <w:lang w:eastAsia="uk-UA"/>
        </w:rPr>
        <w:t>1</w:t>
      </w:r>
      <w:r w:rsidRPr="00315077">
        <w:rPr>
          <w:sz w:val="28"/>
          <w:szCs w:val="28"/>
          <w:lang w:eastAsia="uk-UA"/>
        </w:rPr>
        <w:t>.</w:t>
      </w:r>
      <w:r>
        <w:rPr>
          <w:sz w:val="28"/>
          <w:szCs w:val="28"/>
          <w:lang w:eastAsia="uk-UA"/>
        </w:rPr>
        <w:t xml:space="preserve"> </w:t>
      </w:r>
      <w:r w:rsidRPr="00315077">
        <w:rPr>
          <w:sz w:val="28"/>
          <w:szCs w:val="28"/>
          <w:lang w:eastAsia="uk-UA"/>
        </w:rPr>
        <w:t>Курс лекцій з дисциплін «</w:t>
      </w:r>
      <w:r>
        <w:rPr>
          <w:sz w:val="28"/>
          <w:szCs w:val="28"/>
          <w:lang w:eastAsia="uk-UA"/>
        </w:rPr>
        <w:t>Основи військового управління</w:t>
      </w:r>
      <w:r w:rsidRPr="00315077">
        <w:rPr>
          <w:sz w:val="28"/>
          <w:szCs w:val="28"/>
          <w:lang w:eastAsia="uk-UA"/>
        </w:rPr>
        <w:t>».</w:t>
      </w:r>
      <w:r>
        <w:rPr>
          <w:sz w:val="28"/>
          <w:szCs w:val="28"/>
          <w:lang w:eastAsia="uk-UA"/>
        </w:rPr>
        <w:t xml:space="preserve"> В.М.Петренко, М.М.Ляпа та ін.. Повсякденна діяльність командира </w:t>
      </w:r>
      <w:proofErr w:type="gramStart"/>
      <w:r>
        <w:rPr>
          <w:sz w:val="28"/>
          <w:szCs w:val="28"/>
          <w:lang w:eastAsia="uk-UA"/>
        </w:rPr>
        <w:t>п</w:t>
      </w:r>
      <w:proofErr w:type="gramEnd"/>
      <w:r>
        <w:rPr>
          <w:sz w:val="28"/>
          <w:szCs w:val="28"/>
          <w:lang w:eastAsia="uk-UA"/>
        </w:rPr>
        <w:t xml:space="preserve">ідрозділу. </w:t>
      </w:r>
    </w:p>
    <w:p w:rsidR="004B4E03" w:rsidRPr="00315077" w:rsidRDefault="004B4E03" w:rsidP="004B4E03">
      <w:pPr>
        <w:pStyle w:val="a4"/>
        <w:spacing w:before="0" w:after="0" w:line="240" w:lineRule="auto"/>
        <w:ind w:left="23" w:firstLine="0"/>
        <w:jc w:val="left"/>
        <w:rPr>
          <w:sz w:val="28"/>
          <w:szCs w:val="28"/>
        </w:rPr>
      </w:pPr>
      <w:r w:rsidRPr="00315077">
        <w:rPr>
          <w:sz w:val="28"/>
          <w:szCs w:val="28"/>
          <w:lang w:eastAsia="uk-UA"/>
        </w:rPr>
        <w:t>2.</w:t>
      </w:r>
      <w:r>
        <w:rPr>
          <w:sz w:val="28"/>
          <w:szCs w:val="28"/>
          <w:lang w:eastAsia="uk-UA"/>
        </w:rPr>
        <w:t xml:space="preserve"> </w:t>
      </w:r>
      <w:r w:rsidRPr="00315077">
        <w:rPr>
          <w:sz w:val="28"/>
          <w:szCs w:val="28"/>
          <w:lang w:eastAsia="uk-UA"/>
        </w:rPr>
        <w:t>Управління повсякденною діяльністю військ. Н</w:t>
      </w:r>
      <w:r>
        <w:rPr>
          <w:sz w:val="28"/>
          <w:szCs w:val="28"/>
          <w:lang w:eastAsia="uk-UA"/>
        </w:rPr>
        <w:t xml:space="preserve">авчальний </w:t>
      </w:r>
      <w:r w:rsidRPr="00315077">
        <w:rPr>
          <w:sz w:val="28"/>
          <w:szCs w:val="28"/>
          <w:lang w:eastAsia="uk-UA"/>
        </w:rPr>
        <w:t xml:space="preserve"> </w:t>
      </w:r>
      <w:proofErr w:type="gramStart"/>
      <w:r w:rsidRPr="00315077">
        <w:rPr>
          <w:sz w:val="28"/>
          <w:szCs w:val="28"/>
          <w:lang w:eastAsia="uk-UA"/>
        </w:rPr>
        <w:t>пос</w:t>
      </w:r>
      <w:proofErr w:type="gramEnd"/>
      <w:r w:rsidRPr="00315077">
        <w:rPr>
          <w:sz w:val="28"/>
          <w:szCs w:val="28"/>
          <w:lang w:eastAsia="uk-UA"/>
        </w:rPr>
        <w:t>ібник</w:t>
      </w:r>
      <w:r>
        <w:rPr>
          <w:sz w:val="28"/>
          <w:szCs w:val="28"/>
          <w:lang w:eastAsia="uk-UA"/>
        </w:rPr>
        <w:t>,                 м. Суми</w:t>
      </w:r>
      <w:r w:rsidRPr="002651A8">
        <w:rPr>
          <w:sz w:val="28"/>
          <w:szCs w:val="28"/>
          <w:lang w:val="uk-UA" w:eastAsia="uk-UA"/>
        </w:rPr>
        <w:t>,</w:t>
      </w:r>
      <w:r>
        <w:rPr>
          <w:sz w:val="28"/>
          <w:szCs w:val="28"/>
          <w:lang w:eastAsia="uk-UA"/>
        </w:rPr>
        <w:t xml:space="preserve"> 2014. </w:t>
      </w:r>
    </w:p>
    <w:p w:rsidR="004B4E03" w:rsidRPr="002651A8" w:rsidRDefault="004B4E03" w:rsidP="004B4E03">
      <w:pPr>
        <w:rPr>
          <w:rFonts w:ascii="Times New Roman" w:hAnsi="Times New Roman" w:cs="Times New Roman"/>
          <w:b/>
          <w:sz w:val="28"/>
          <w:szCs w:val="28"/>
        </w:rPr>
      </w:pPr>
    </w:p>
    <w:p w:rsidR="004B4E03" w:rsidRPr="00A50C43" w:rsidRDefault="004B4E03" w:rsidP="004B4E03">
      <w:pPr>
        <w:rPr>
          <w:rFonts w:ascii="Times New Roman" w:hAnsi="Times New Roman" w:cs="Times New Roman"/>
          <w:sz w:val="28"/>
          <w:szCs w:val="28"/>
        </w:rPr>
      </w:pPr>
      <w:r w:rsidRPr="00C64987">
        <w:rPr>
          <w:rFonts w:ascii="Times New Roman" w:hAnsi="Times New Roman" w:cs="Times New Roman"/>
          <w:b/>
          <w:sz w:val="28"/>
          <w:szCs w:val="28"/>
        </w:rPr>
        <w:t>Навчально-матеріальне забезпечення</w:t>
      </w:r>
      <w:r w:rsidRPr="00C64987">
        <w:rPr>
          <w:rFonts w:ascii="Times New Roman" w:hAnsi="Times New Roman" w:cs="Times New Roman"/>
          <w:sz w:val="28"/>
          <w:szCs w:val="28"/>
        </w:rPr>
        <w:t>:</w:t>
      </w:r>
      <w:r>
        <w:rPr>
          <w:sz w:val="28"/>
          <w:szCs w:val="28"/>
        </w:rPr>
        <w:t xml:space="preserve"> </w:t>
      </w:r>
      <w:r w:rsidRPr="00A50C43">
        <w:rPr>
          <w:rFonts w:ascii="Times New Roman" w:hAnsi="Times New Roman" w:cs="Times New Roman"/>
          <w:sz w:val="28"/>
          <w:szCs w:val="28"/>
        </w:rPr>
        <w:t>мультимедійне обладнання, слайди.</w:t>
      </w:r>
    </w:p>
    <w:p w:rsidR="004B4E03" w:rsidRPr="00C64987" w:rsidRDefault="004B4E03" w:rsidP="004B4E03">
      <w:pPr>
        <w:ind w:firstLine="724"/>
        <w:jc w:val="center"/>
        <w:rPr>
          <w:rFonts w:ascii="Times New Roman" w:hAnsi="Times New Roman" w:cs="Times New Roman"/>
          <w:b/>
          <w:spacing w:val="-2"/>
          <w:sz w:val="28"/>
          <w:szCs w:val="28"/>
          <w:lang w:val="ru-RU"/>
        </w:rPr>
      </w:pPr>
    </w:p>
    <w:p w:rsidR="004B4E03" w:rsidRPr="00A50C43" w:rsidRDefault="004B4E03" w:rsidP="004B4E03">
      <w:pPr>
        <w:ind w:firstLine="724"/>
        <w:jc w:val="center"/>
        <w:rPr>
          <w:rFonts w:ascii="Times New Roman" w:hAnsi="Times New Roman" w:cs="Times New Roman"/>
          <w:b/>
          <w:spacing w:val="-2"/>
          <w:sz w:val="28"/>
          <w:szCs w:val="28"/>
        </w:rPr>
      </w:pPr>
      <w:r w:rsidRPr="00A50C43">
        <w:rPr>
          <w:rFonts w:ascii="Times New Roman" w:hAnsi="Times New Roman" w:cs="Times New Roman"/>
          <w:b/>
          <w:spacing w:val="-2"/>
          <w:sz w:val="28"/>
          <w:szCs w:val="28"/>
        </w:rPr>
        <w:t>Зміст заняття та методика його проведення.</w:t>
      </w:r>
    </w:p>
    <w:p w:rsidR="004B4E03" w:rsidRPr="00AF4D44" w:rsidRDefault="004B4E03" w:rsidP="004B4E03">
      <w:pPr>
        <w:jc w:val="both"/>
        <w:rPr>
          <w:rFonts w:ascii="Times New Roman" w:hAnsi="Times New Roman" w:cs="Times New Roman"/>
          <w:color w:val="auto"/>
          <w:sz w:val="28"/>
          <w:szCs w:val="28"/>
          <w:lang w:val="ru-RU"/>
        </w:rPr>
      </w:pPr>
      <w:r w:rsidRPr="00AF4D44">
        <w:rPr>
          <w:rFonts w:ascii="Times New Roman" w:hAnsi="Times New Roman" w:cs="Times New Roman"/>
          <w:color w:val="auto"/>
          <w:sz w:val="28"/>
          <w:szCs w:val="28"/>
        </w:rPr>
        <w:t xml:space="preserve">     </w:t>
      </w:r>
      <w:r w:rsidRPr="00AF4D44">
        <w:rPr>
          <w:rFonts w:ascii="Times New Roman" w:hAnsi="Times New Roman" w:cs="Times New Roman"/>
          <w:color w:val="auto"/>
          <w:sz w:val="28"/>
          <w:szCs w:val="28"/>
          <w:lang w:val="ru-RU"/>
        </w:rPr>
        <w:t xml:space="preserve">     </w:t>
      </w:r>
      <w:r w:rsidRPr="00AF4D44">
        <w:rPr>
          <w:rFonts w:ascii="Times New Roman" w:hAnsi="Times New Roman" w:cs="Times New Roman"/>
          <w:color w:val="auto"/>
          <w:sz w:val="28"/>
          <w:szCs w:val="28"/>
        </w:rPr>
        <w:t>Готуючись до</w:t>
      </w:r>
      <w:r w:rsidRPr="00AF4D44">
        <w:rPr>
          <w:rFonts w:ascii="Times New Roman" w:hAnsi="Times New Roman" w:cs="Times New Roman"/>
          <w:color w:val="auto"/>
          <w:sz w:val="28"/>
          <w:szCs w:val="28"/>
          <w:lang w:val="ru-RU"/>
        </w:rPr>
        <w:t xml:space="preserve"> </w:t>
      </w:r>
      <w:r w:rsidRPr="00AF4D44">
        <w:rPr>
          <w:rFonts w:ascii="Times New Roman" w:hAnsi="Times New Roman" w:cs="Times New Roman"/>
          <w:color w:val="auto"/>
          <w:sz w:val="28"/>
          <w:szCs w:val="28"/>
        </w:rPr>
        <w:t>заняття, керівник повинен з’ясувати тему і вимоги навчальної програми.  Після цього, вивчає положення статутів ЗСУ і вимоги наказів і дир</w:t>
      </w:r>
      <w:r w:rsidRPr="00AF4D44">
        <w:rPr>
          <w:rFonts w:ascii="Times New Roman" w:hAnsi="Times New Roman" w:cs="Times New Roman"/>
          <w:color w:val="auto"/>
          <w:sz w:val="28"/>
          <w:szCs w:val="28"/>
        </w:rPr>
        <w:t>е</w:t>
      </w:r>
      <w:r w:rsidRPr="00AF4D44">
        <w:rPr>
          <w:rFonts w:ascii="Times New Roman" w:hAnsi="Times New Roman" w:cs="Times New Roman"/>
          <w:color w:val="auto"/>
          <w:sz w:val="28"/>
          <w:szCs w:val="28"/>
        </w:rPr>
        <w:t>ктив Міністра оборони, Начальника Генерального штабу Збройних Сил України. Крім того, керівник заняття підбирає приклади</w:t>
      </w:r>
      <w:r w:rsidRPr="00AF4D44">
        <w:rPr>
          <w:rFonts w:ascii="Times New Roman" w:hAnsi="Times New Roman" w:cs="Times New Roman"/>
          <w:vanish/>
          <w:color w:val="auto"/>
          <w:sz w:val="28"/>
          <w:szCs w:val="28"/>
        </w:rPr>
        <w:t xml:space="preserve"> </w:t>
      </w:r>
      <w:r w:rsidRPr="00AF4D44">
        <w:rPr>
          <w:rFonts w:ascii="Times New Roman" w:hAnsi="Times New Roman" w:cs="Times New Roman"/>
          <w:color w:val="auto"/>
          <w:sz w:val="28"/>
          <w:szCs w:val="28"/>
        </w:rPr>
        <w:t xml:space="preserve"> чіткого вик</w:t>
      </w:r>
      <w:r w:rsidRPr="00AF4D44">
        <w:rPr>
          <w:rFonts w:ascii="Times New Roman" w:hAnsi="Times New Roman" w:cs="Times New Roman"/>
          <w:color w:val="auto"/>
          <w:sz w:val="28"/>
          <w:szCs w:val="28"/>
        </w:rPr>
        <w:t>о</w:t>
      </w:r>
      <w:r w:rsidRPr="00AF4D44">
        <w:rPr>
          <w:rFonts w:ascii="Times New Roman" w:hAnsi="Times New Roman" w:cs="Times New Roman"/>
          <w:color w:val="auto"/>
          <w:sz w:val="28"/>
          <w:szCs w:val="28"/>
        </w:rPr>
        <w:t>нання вимог статутів і несення служби, використовуючи досвід служби в лавах Збройних Сил України.</w:t>
      </w:r>
    </w:p>
    <w:p w:rsidR="004B4E03" w:rsidRPr="00AF4D44" w:rsidRDefault="004B4E03" w:rsidP="004B4E03">
      <w:pPr>
        <w:jc w:val="both"/>
        <w:rPr>
          <w:rFonts w:ascii="Times New Roman" w:hAnsi="Times New Roman" w:cs="Times New Roman"/>
          <w:color w:val="auto"/>
          <w:sz w:val="28"/>
          <w:szCs w:val="28"/>
          <w:lang w:val="ru-RU"/>
        </w:rPr>
      </w:pPr>
      <w:r w:rsidRPr="00AF4D44">
        <w:rPr>
          <w:rFonts w:ascii="Times New Roman" w:hAnsi="Times New Roman" w:cs="Times New Roman"/>
          <w:color w:val="auto"/>
          <w:sz w:val="28"/>
          <w:szCs w:val="28"/>
          <w:lang w:val="ru-RU"/>
        </w:rPr>
        <w:t xml:space="preserve">         </w:t>
      </w:r>
      <w:r w:rsidRPr="00AF4D44">
        <w:rPr>
          <w:rFonts w:ascii="Times New Roman" w:hAnsi="Times New Roman" w:cs="Times New Roman"/>
          <w:color w:val="auto"/>
          <w:sz w:val="28"/>
          <w:szCs w:val="28"/>
        </w:rPr>
        <w:t>Заняття переслідують мету одночасного навчання всієї групи.</w:t>
      </w:r>
    </w:p>
    <w:p w:rsidR="004B4E03" w:rsidRPr="002651A8" w:rsidRDefault="004B4E03" w:rsidP="004B4E03">
      <w:pPr>
        <w:tabs>
          <w:tab w:val="left" w:pos="9639"/>
        </w:tabs>
        <w:spacing w:before="120" w:after="120"/>
        <w:ind w:right="-1332"/>
        <w:jc w:val="center"/>
        <w:rPr>
          <w:rFonts w:ascii="Times New Roman" w:hAnsi="Times New Roman" w:cs="Times New Roman"/>
          <w:b/>
          <w:sz w:val="28"/>
          <w:szCs w:val="28"/>
          <w:lang w:val="ru-RU"/>
        </w:rPr>
      </w:pPr>
    </w:p>
    <w:p w:rsidR="004B4E03" w:rsidRPr="00A50C43" w:rsidRDefault="004B4E03" w:rsidP="004B4E03">
      <w:pPr>
        <w:pStyle w:val="2"/>
        <w:spacing w:after="0" w:line="240" w:lineRule="auto"/>
        <w:jc w:val="center"/>
        <w:rPr>
          <w:rFonts w:ascii="Times New Roman" w:hAnsi="Times New Roman" w:cs="Times New Roman"/>
          <w:b/>
          <w:i/>
          <w:sz w:val="28"/>
          <w:szCs w:val="28"/>
        </w:rPr>
      </w:pPr>
      <w:r w:rsidRPr="00A50C43">
        <w:rPr>
          <w:rFonts w:ascii="Times New Roman" w:hAnsi="Times New Roman" w:cs="Times New Roman"/>
          <w:b/>
          <w:i/>
          <w:sz w:val="28"/>
          <w:szCs w:val="28"/>
        </w:rPr>
        <w:t>Навчальні питання і розподіл часу:</w:t>
      </w:r>
    </w:p>
    <w:p w:rsidR="004B4E03" w:rsidRPr="00A50C43" w:rsidRDefault="004B4E03" w:rsidP="004B4E03">
      <w:pPr>
        <w:rPr>
          <w:rFonts w:ascii="Times New Roman" w:hAnsi="Times New Roman" w:cs="Times New Roman"/>
          <w:sz w:val="28"/>
          <w:szCs w:val="28"/>
        </w:rPr>
      </w:pPr>
      <w:r w:rsidRPr="00A50C43">
        <w:rPr>
          <w:rFonts w:ascii="Times New Roman" w:hAnsi="Times New Roman" w:cs="Times New Roman"/>
          <w:sz w:val="28"/>
          <w:szCs w:val="28"/>
        </w:rPr>
        <w:t xml:space="preserve">Вступ </w:t>
      </w:r>
      <w:r>
        <w:rPr>
          <w:rFonts w:ascii="Times New Roman" w:hAnsi="Times New Roman" w:cs="Times New Roman"/>
          <w:sz w:val="28"/>
          <w:szCs w:val="28"/>
        </w:rPr>
        <w:t>………………………………………………………………..5 хв</w:t>
      </w:r>
      <w:r w:rsidRPr="00A50C43">
        <w:rPr>
          <w:rFonts w:ascii="Times New Roman" w:hAnsi="Times New Roman" w:cs="Times New Roman"/>
          <w:sz w:val="28"/>
          <w:szCs w:val="28"/>
        </w:rPr>
        <w:t>.</w:t>
      </w:r>
      <w:r w:rsidRPr="00A50C43">
        <w:rPr>
          <w:rFonts w:ascii="Times New Roman" w:hAnsi="Times New Roman" w:cs="Times New Roman"/>
          <w:sz w:val="28"/>
          <w:szCs w:val="28"/>
        </w:rPr>
        <w:tab/>
        <w:t xml:space="preserve">         </w:t>
      </w:r>
    </w:p>
    <w:p w:rsidR="004B4E03" w:rsidRPr="00E7481C" w:rsidRDefault="004B4E03" w:rsidP="004B4E03">
      <w:pPr>
        <w:pStyle w:val="a5"/>
        <w:spacing w:after="0"/>
        <w:ind w:left="0"/>
        <w:jc w:val="both"/>
        <w:rPr>
          <w:rFonts w:ascii="Times New Roman" w:hAnsi="Times New Roman" w:cs="Times New Roman"/>
          <w:sz w:val="26"/>
          <w:szCs w:val="26"/>
        </w:rPr>
      </w:pPr>
      <w:r w:rsidRPr="00E7481C">
        <w:rPr>
          <w:rFonts w:ascii="Times New Roman" w:hAnsi="Times New Roman" w:cs="Times New Roman"/>
          <w:sz w:val="28"/>
          <w:szCs w:val="28"/>
        </w:rPr>
        <w:t xml:space="preserve">1)  </w:t>
      </w:r>
      <w:r w:rsidRPr="00E7481C">
        <w:rPr>
          <w:rFonts w:ascii="Times New Roman" w:hAnsi="Times New Roman" w:cs="Times New Roman"/>
          <w:sz w:val="28"/>
          <w:szCs w:val="28"/>
          <w:lang w:eastAsia="uk-UA"/>
        </w:rPr>
        <w:t>Суть, цілі та завдання повсякденної діяльності підрозділів. Основні категорії, поняття п</w:t>
      </w:r>
      <w:r w:rsidRPr="00E7481C">
        <w:rPr>
          <w:rFonts w:ascii="Times New Roman" w:hAnsi="Times New Roman" w:cs="Times New Roman"/>
          <w:sz w:val="28"/>
          <w:szCs w:val="28"/>
          <w:lang w:eastAsia="uk-UA"/>
        </w:rPr>
        <w:t>о</w:t>
      </w:r>
      <w:r w:rsidRPr="00E7481C">
        <w:rPr>
          <w:rFonts w:ascii="Times New Roman" w:hAnsi="Times New Roman" w:cs="Times New Roman"/>
          <w:sz w:val="28"/>
          <w:szCs w:val="28"/>
          <w:lang w:eastAsia="uk-UA"/>
        </w:rPr>
        <w:t>всякденної діяльності та їх характеристика</w:t>
      </w:r>
      <w:r w:rsidRPr="00E7481C">
        <w:rPr>
          <w:rFonts w:ascii="Times New Roman" w:hAnsi="Times New Roman" w:cs="Times New Roman"/>
          <w:sz w:val="28"/>
          <w:szCs w:val="28"/>
        </w:rPr>
        <w:t>..…. 30 хв.</w:t>
      </w:r>
    </w:p>
    <w:p w:rsidR="004B4E03" w:rsidRPr="00A50C43" w:rsidRDefault="004B4E03" w:rsidP="004B4E03">
      <w:pPr>
        <w:jc w:val="both"/>
        <w:rPr>
          <w:rFonts w:ascii="Times New Roman" w:hAnsi="Times New Roman" w:cs="Times New Roman"/>
          <w:sz w:val="28"/>
          <w:szCs w:val="28"/>
        </w:rPr>
      </w:pPr>
      <w:r w:rsidRPr="00A50C43">
        <w:rPr>
          <w:rFonts w:ascii="Times New Roman" w:hAnsi="Times New Roman" w:cs="Times New Roman"/>
          <w:sz w:val="28"/>
          <w:szCs w:val="28"/>
        </w:rPr>
        <w:t xml:space="preserve">2) </w:t>
      </w:r>
      <w:r w:rsidRPr="00400293">
        <w:rPr>
          <w:rFonts w:ascii="Times New Roman" w:hAnsi="Times New Roman" w:cs="Times New Roman"/>
          <w:sz w:val="28"/>
          <w:szCs w:val="28"/>
        </w:rPr>
        <w:t>Основи упра</w:t>
      </w:r>
      <w:r w:rsidRPr="00400293">
        <w:rPr>
          <w:rFonts w:ascii="Times New Roman" w:hAnsi="Times New Roman" w:cs="Times New Roman"/>
          <w:sz w:val="28"/>
          <w:szCs w:val="28"/>
        </w:rPr>
        <w:t>в</w:t>
      </w:r>
      <w:r w:rsidRPr="00400293">
        <w:rPr>
          <w:rFonts w:ascii="Times New Roman" w:hAnsi="Times New Roman" w:cs="Times New Roman"/>
          <w:sz w:val="28"/>
          <w:szCs w:val="28"/>
        </w:rPr>
        <w:t>лінської діяльності. Форми, методи управління та їх характеристика</w:t>
      </w:r>
      <w:r w:rsidRPr="001E3DF9">
        <w:rPr>
          <w:sz w:val="26"/>
          <w:szCs w:val="26"/>
        </w:rPr>
        <w:t>.</w:t>
      </w:r>
      <w:r w:rsidRPr="00A50C43">
        <w:rPr>
          <w:rFonts w:ascii="Times New Roman" w:hAnsi="Times New Roman" w:cs="Times New Roman"/>
          <w:sz w:val="28"/>
          <w:szCs w:val="28"/>
        </w:rPr>
        <w:t>…….</w:t>
      </w:r>
      <w:r>
        <w:rPr>
          <w:rFonts w:ascii="Times New Roman" w:hAnsi="Times New Roman" w:cs="Times New Roman"/>
          <w:sz w:val="28"/>
          <w:szCs w:val="28"/>
        </w:rPr>
        <w:t xml:space="preserve"> 30</w:t>
      </w:r>
      <w:r w:rsidRPr="00A50C43">
        <w:rPr>
          <w:rFonts w:ascii="Times New Roman" w:hAnsi="Times New Roman" w:cs="Times New Roman"/>
          <w:sz w:val="28"/>
          <w:szCs w:val="28"/>
        </w:rPr>
        <w:t xml:space="preserve"> хв.</w:t>
      </w:r>
    </w:p>
    <w:p w:rsidR="004B4E03" w:rsidRDefault="004B4E03" w:rsidP="004B4E03">
      <w:pPr>
        <w:keepNext/>
        <w:tabs>
          <w:tab w:val="num" w:pos="1047"/>
        </w:tabs>
        <w:jc w:val="both"/>
        <w:rPr>
          <w:rFonts w:ascii="Times New Roman" w:hAnsi="Times New Roman" w:cs="Times New Roman"/>
          <w:sz w:val="28"/>
          <w:szCs w:val="28"/>
        </w:rPr>
      </w:pPr>
      <w:r w:rsidRPr="00A50C43">
        <w:rPr>
          <w:rFonts w:ascii="Times New Roman" w:hAnsi="Times New Roman" w:cs="Times New Roman"/>
          <w:sz w:val="28"/>
          <w:szCs w:val="28"/>
        </w:rPr>
        <w:t xml:space="preserve">3) </w:t>
      </w:r>
      <w:r w:rsidRPr="00400293">
        <w:rPr>
          <w:rFonts w:ascii="Times New Roman" w:hAnsi="Times New Roman" w:cs="Times New Roman"/>
          <w:sz w:val="28"/>
          <w:szCs w:val="28"/>
        </w:rPr>
        <w:t>Складові управління повсякденною діяльністю підрозділів та їх характеристика. Принц</w:t>
      </w:r>
      <w:r w:rsidRPr="00400293">
        <w:rPr>
          <w:rFonts w:ascii="Times New Roman" w:hAnsi="Times New Roman" w:cs="Times New Roman"/>
          <w:sz w:val="28"/>
          <w:szCs w:val="28"/>
        </w:rPr>
        <w:t>и</w:t>
      </w:r>
      <w:r w:rsidRPr="00400293">
        <w:rPr>
          <w:rFonts w:ascii="Times New Roman" w:hAnsi="Times New Roman" w:cs="Times New Roman"/>
          <w:sz w:val="28"/>
          <w:szCs w:val="28"/>
        </w:rPr>
        <w:t>пи управління та їх зміст</w:t>
      </w:r>
      <w:r>
        <w:rPr>
          <w:rFonts w:ascii="Times New Roman" w:hAnsi="Times New Roman" w:cs="Times New Roman"/>
          <w:sz w:val="28"/>
          <w:szCs w:val="28"/>
        </w:rPr>
        <w:t xml:space="preserve"> </w:t>
      </w:r>
      <w:r w:rsidRPr="00400293">
        <w:rPr>
          <w:rFonts w:ascii="Times New Roman" w:hAnsi="Times New Roman" w:cs="Times New Roman"/>
          <w:sz w:val="28"/>
          <w:szCs w:val="28"/>
        </w:rPr>
        <w:t>.…………………</w:t>
      </w:r>
      <w:r>
        <w:rPr>
          <w:rFonts w:ascii="Times New Roman" w:hAnsi="Times New Roman" w:cs="Times New Roman"/>
          <w:sz w:val="28"/>
          <w:szCs w:val="28"/>
        </w:rPr>
        <w:t xml:space="preserve"> 15 хв</w:t>
      </w:r>
      <w:r w:rsidRPr="00A50C43">
        <w:rPr>
          <w:rFonts w:ascii="Times New Roman" w:hAnsi="Times New Roman" w:cs="Times New Roman"/>
          <w:sz w:val="28"/>
          <w:szCs w:val="28"/>
        </w:rPr>
        <w:t>.</w:t>
      </w:r>
    </w:p>
    <w:p w:rsidR="004B4E03" w:rsidRDefault="004B4E03" w:rsidP="004B4E03">
      <w:pPr>
        <w:jc w:val="both"/>
        <w:rPr>
          <w:rFonts w:ascii="Times New Roman" w:hAnsi="Times New Roman" w:cs="Times New Roman"/>
          <w:sz w:val="28"/>
          <w:szCs w:val="28"/>
        </w:rPr>
      </w:pPr>
    </w:p>
    <w:p w:rsidR="004B4E03" w:rsidRPr="00A50C43" w:rsidRDefault="004B4E03" w:rsidP="004B4E03">
      <w:pPr>
        <w:jc w:val="both"/>
        <w:rPr>
          <w:rFonts w:ascii="Times New Roman" w:hAnsi="Times New Roman" w:cs="Times New Roman"/>
          <w:sz w:val="28"/>
          <w:szCs w:val="28"/>
        </w:rPr>
      </w:pPr>
    </w:p>
    <w:p w:rsidR="004B4E03" w:rsidRPr="00A50C43" w:rsidRDefault="004B4E03" w:rsidP="004B4E03">
      <w:pPr>
        <w:numPr>
          <w:ilvl w:val="0"/>
          <w:numId w:val="2"/>
        </w:numPr>
        <w:tabs>
          <w:tab w:val="left" w:pos="1267"/>
          <w:tab w:val="left" w:pos="9639"/>
        </w:tabs>
        <w:ind w:right="-1333"/>
        <w:jc w:val="both"/>
        <w:rPr>
          <w:rFonts w:ascii="Times New Roman" w:hAnsi="Times New Roman" w:cs="Times New Roman"/>
          <w:sz w:val="28"/>
          <w:szCs w:val="28"/>
        </w:rPr>
      </w:pPr>
      <w:r w:rsidRPr="00A50C43">
        <w:rPr>
          <w:rFonts w:ascii="Times New Roman" w:hAnsi="Times New Roman" w:cs="Times New Roman"/>
          <w:i/>
          <w:sz w:val="28"/>
          <w:szCs w:val="28"/>
        </w:rPr>
        <w:t>Ввідна частина:</w:t>
      </w:r>
    </w:p>
    <w:p w:rsidR="004B4E03" w:rsidRPr="00A50C43" w:rsidRDefault="004B4E03" w:rsidP="004B4E03">
      <w:pPr>
        <w:numPr>
          <w:ilvl w:val="0"/>
          <w:numId w:val="1"/>
        </w:numPr>
        <w:tabs>
          <w:tab w:val="left" w:pos="1267"/>
          <w:tab w:val="left" w:pos="9639"/>
        </w:tabs>
        <w:ind w:right="-1333"/>
        <w:jc w:val="both"/>
        <w:rPr>
          <w:rFonts w:ascii="Times New Roman" w:hAnsi="Times New Roman" w:cs="Times New Roman"/>
          <w:sz w:val="28"/>
          <w:szCs w:val="28"/>
        </w:rPr>
      </w:pPr>
      <w:r w:rsidRPr="00A50C43">
        <w:rPr>
          <w:rFonts w:ascii="Times New Roman" w:hAnsi="Times New Roman" w:cs="Times New Roman"/>
          <w:sz w:val="28"/>
          <w:szCs w:val="28"/>
        </w:rPr>
        <w:t>перевірити наявність навчаємих;</w:t>
      </w:r>
    </w:p>
    <w:p w:rsidR="004B4E03" w:rsidRPr="00A50C43" w:rsidRDefault="004B4E03" w:rsidP="004B4E03">
      <w:pPr>
        <w:numPr>
          <w:ilvl w:val="0"/>
          <w:numId w:val="1"/>
        </w:numPr>
        <w:tabs>
          <w:tab w:val="left" w:pos="1267"/>
          <w:tab w:val="left" w:pos="9639"/>
        </w:tabs>
        <w:ind w:right="-1333"/>
        <w:jc w:val="both"/>
        <w:rPr>
          <w:rFonts w:ascii="Times New Roman" w:hAnsi="Times New Roman" w:cs="Times New Roman"/>
          <w:sz w:val="28"/>
          <w:szCs w:val="28"/>
        </w:rPr>
      </w:pPr>
      <w:r w:rsidRPr="00A50C43">
        <w:rPr>
          <w:rFonts w:ascii="Times New Roman" w:hAnsi="Times New Roman" w:cs="Times New Roman"/>
          <w:sz w:val="28"/>
          <w:szCs w:val="28"/>
        </w:rPr>
        <w:t>зробити запис в журналі.</w:t>
      </w:r>
    </w:p>
    <w:p w:rsidR="004B4E03" w:rsidRPr="00A50C43" w:rsidRDefault="004B4E03" w:rsidP="004B4E03">
      <w:pPr>
        <w:numPr>
          <w:ilvl w:val="0"/>
          <w:numId w:val="2"/>
        </w:numPr>
        <w:tabs>
          <w:tab w:val="left" w:pos="1267"/>
          <w:tab w:val="left" w:pos="9639"/>
        </w:tabs>
        <w:ind w:right="-1333"/>
        <w:jc w:val="both"/>
        <w:rPr>
          <w:rFonts w:ascii="Times New Roman" w:hAnsi="Times New Roman" w:cs="Times New Roman"/>
          <w:sz w:val="28"/>
          <w:szCs w:val="28"/>
        </w:rPr>
      </w:pPr>
      <w:r w:rsidRPr="00A50C43">
        <w:rPr>
          <w:rFonts w:ascii="Times New Roman" w:hAnsi="Times New Roman" w:cs="Times New Roman"/>
          <w:i/>
          <w:sz w:val="28"/>
          <w:szCs w:val="28"/>
        </w:rPr>
        <w:t>Основна частина</w:t>
      </w:r>
      <w:r w:rsidRPr="00A50C43">
        <w:rPr>
          <w:rFonts w:ascii="Times New Roman" w:hAnsi="Times New Roman" w:cs="Times New Roman"/>
          <w:sz w:val="28"/>
          <w:szCs w:val="28"/>
        </w:rPr>
        <w:t>.</w:t>
      </w:r>
    </w:p>
    <w:p w:rsidR="004B4E03" w:rsidRPr="00A50C43" w:rsidRDefault="004B4E03" w:rsidP="004B4E03">
      <w:pPr>
        <w:numPr>
          <w:ilvl w:val="0"/>
          <w:numId w:val="1"/>
        </w:numPr>
        <w:tabs>
          <w:tab w:val="left" w:pos="1267"/>
          <w:tab w:val="left" w:pos="9639"/>
        </w:tabs>
        <w:ind w:right="-1333"/>
        <w:jc w:val="both"/>
        <w:rPr>
          <w:rFonts w:ascii="Times New Roman" w:hAnsi="Times New Roman" w:cs="Times New Roman"/>
          <w:sz w:val="28"/>
          <w:szCs w:val="28"/>
        </w:rPr>
      </w:pPr>
      <w:r w:rsidRPr="00A50C43">
        <w:rPr>
          <w:rFonts w:ascii="Times New Roman" w:hAnsi="Times New Roman" w:cs="Times New Roman"/>
          <w:sz w:val="28"/>
          <w:szCs w:val="28"/>
        </w:rPr>
        <w:t xml:space="preserve">оголосити тему і навчальну мету заняття.              </w:t>
      </w:r>
    </w:p>
    <w:p w:rsidR="004B4E03" w:rsidRPr="00A50C43" w:rsidRDefault="004B4E03" w:rsidP="004B4E03">
      <w:pPr>
        <w:tabs>
          <w:tab w:val="left" w:pos="3570"/>
        </w:tabs>
        <w:ind w:firstLine="724"/>
        <w:jc w:val="both"/>
        <w:rPr>
          <w:rFonts w:ascii="Times New Roman" w:hAnsi="Times New Roman" w:cs="Times New Roman"/>
          <w:sz w:val="28"/>
          <w:szCs w:val="28"/>
        </w:rPr>
      </w:pPr>
    </w:p>
    <w:p w:rsidR="004B4E03" w:rsidRPr="00A50C43" w:rsidRDefault="004B4E03" w:rsidP="004B4E03">
      <w:pPr>
        <w:ind w:firstLine="724"/>
        <w:jc w:val="both"/>
        <w:rPr>
          <w:rFonts w:ascii="Times New Roman" w:hAnsi="Times New Roman" w:cs="Times New Roman"/>
          <w:sz w:val="28"/>
          <w:szCs w:val="28"/>
        </w:rPr>
      </w:pPr>
    </w:p>
    <w:p w:rsidR="004B4E03" w:rsidRPr="00A50C43" w:rsidRDefault="004B4E03" w:rsidP="004B4E03">
      <w:pPr>
        <w:ind w:firstLine="724"/>
        <w:jc w:val="center"/>
        <w:rPr>
          <w:rFonts w:ascii="Times New Roman" w:hAnsi="Times New Roman" w:cs="Times New Roman"/>
          <w:b/>
          <w:sz w:val="28"/>
          <w:szCs w:val="28"/>
        </w:rPr>
      </w:pPr>
      <w:r w:rsidRPr="00A50C43">
        <w:rPr>
          <w:rFonts w:ascii="Times New Roman" w:hAnsi="Times New Roman" w:cs="Times New Roman"/>
          <w:b/>
          <w:sz w:val="28"/>
          <w:szCs w:val="28"/>
        </w:rPr>
        <w:t>Вступ</w:t>
      </w:r>
    </w:p>
    <w:p w:rsidR="004B4E03" w:rsidRPr="00F56CA5" w:rsidRDefault="004B4E03" w:rsidP="004B4E03">
      <w:pPr>
        <w:ind w:firstLine="724"/>
        <w:jc w:val="both"/>
        <w:rPr>
          <w:rFonts w:ascii="Times New Roman" w:hAnsi="Times New Roman" w:cs="Times New Roman"/>
          <w:sz w:val="28"/>
          <w:szCs w:val="28"/>
        </w:rPr>
      </w:pPr>
      <w:r w:rsidRPr="00F56CA5">
        <w:rPr>
          <w:rFonts w:ascii="Times New Roman" w:hAnsi="Times New Roman" w:cs="Times New Roman"/>
          <w:sz w:val="28"/>
          <w:szCs w:val="28"/>
        </w:rPr>
        <w:t>Управління повсякденною діяльністю (УПД) є однією з молодих військових дисциплін. їй не набагато років більше чверті віку. Ця дисципліна виникла на етапі багатьох військових дисциплін, вона ввібрала в себе елементи таких дисциплін як основи управління та прийняття рішення у військовій справі, тактики, вогневої підготовки, статутів ЗС України та багатьох інших.</w:t>
      </w:r>
    </w:p>
    <w:p w:rsidR="004B4E03" w:rsidRPr="00F56CA5" w:rsidRDefault="004B4E03" w:rsidP="004B4E03">
      <w:pPr>
        <w:ind w:firstLine="724"/>
        <w:jc w:val="both"/>
        <w:rPr>
          <w:rFonts w:ascii="Times New Roman" w:hAnsi="Times New Roman" w:cs="Times New Roman"/>
          <w:sz w:val="28"/>
          <w:szCs w:val="28"/>
        </w:rPr>
      </w:pPr>
      <w:r w:rsidRPr="00F56CA5">
        <w:rPr>
          <w:rFonts w:ascii="Times New Roman" w:hAnsi="Times New Roman" w:cs="Times New Roman"/>
          <w:sz w:val="28"/>
          <w:szCs w:val="28"/>
        </w:rPr>
        <w:t>Мета цієї дисципліни вивчати з вами сучасні та перспективні методи організації, планування та практичного виконання заходів, які б забезпечували якісне виконання завдань уході повсякденної діяльності підрозділів у мирний час.</w:t>
      </w:r>
    </w:p>
    <w:p w:rsidR="004B4E03" w:rsidRDefault="004B4E03" w:rsidP="004B4E03">
      <w:pPr>
        <w:ind w:firstLine="724"/>
        <w:jc w:val="both"/>
        <w:rPr>
          <w:rFonts w:ascii="Times New Roman" w:hAnsi="Times New Roman" w:cs="Times New Roman"/>
          <w:b/>
          <w:i/>
          <w:sz w:val="28"/>
          <w:szCs w:val="28"/>
        </w:rPr>
      </w:pPr>
    </w:p>
    <w:p w:rsidR="004B4E03" w:rsidRDefault="004B4E03" w:rsidP="004B4E03">
      <w:pPr>
        <w:ind w:firstLine="724"/>
        <w:jc w:val="both"/>
        <w:rPr>
          <w:rFonts w:ascii="Times New Roman" w:hAnsi="Times New Roman" w:cs="Times New Roman"/>
          <w:b/>
          <w:sz w:val="28"/>
          <w:szCs w:val="28"/>
        </w:rPr>
      </w:pPr>
      <w:r w:rsidRPr="00A50C43">
        <w:rPr>
          <w:rFonts w:ascii="Times New Roman" w:hAnsi="Times New Roman" w:cs="Times New Roman"/>
          <w:b/>
          <w:i/>
          <w:sz w:val="28"/>
          <w:szCs w:val="28"/>
        </w:rPr>
        <w:t>Перше навчальне питання.</w:t>
      </w:r>
      <w:r w:rsidRPr="00A50C43">
        <w:rPr>
          <w:rFonts w:ascii="Times New Roman" w:hAnsi="Times New Roman" w:cs="Times New Roman"/>
          <w:b/>
        </w:rPr>
        <w:t xml:space="preserve"> </w:t>
      </w:r>
      <w:r w:rsidRPr="00400293">
        <w:rPr>
          <w:rFonts w:ascii="Times New Roman" w:hAnsi="Times New Roman" w:cs="Times New Roman"/>
          <w:b/>
          <w:sz w:val="28"/>
          <w:szCs w:val="28"/>
        </w:rPr>
        <w:t>Суть, цілі та завдання повсякденної діяльності підрозділів. Основні категорії, поняття п</w:t>
      </w:r>
      <w:r w:rsidRPr="00400293">
        <w:rPr>
          <w:rFonts w:ascii="Times New Roman" w:hAnsi="Times New Roman" w:cs="Times New Roman"/>
          <w:b/>
          <w:sz w:val="28"/>
          <w:szCs w:val="28"/>
        </w:rPr>
        <w:t>о</w:t>
      </w:r>
      <w:r w:rsidRPr="00400293">
        <w:rPr>
          <w:rFonts w:ascii="Times New Roman" w:hAnsi="Times New Roman" w:cs="Times New Roman"/>
          <w:b/>
          <w:sz w:val="28"/>
          <w:szCs w:val="28"/>
        </w:rPr>
        <w:t>всякденної діяльності та їх характеристика</w:t>
      </w:r>
    </w:p>
    <w:p w:rsidR="004B4E03" w:rsidRPr="005A6356" w:rsidRDefault="004B4E03" w:rsidP="004B4E03">
      <w:pPr>
        <w:ind w:firstLine="709"/>
        <w:jc w:val="both"/>
        <w:rPr>
          <w:rFonts w:ascii="Times New Roman" w:hAnsi="Times New Roman" w:cs="Times New Roman"/>
          <w:sz w:val="28"/>
          <w:szCs w:val="28"/>
        </w:rPr>
      </w:pPr>
      <w:r w:rsidRPr="005A6356">
        <w:rPr>
          <w:rFonts w:ascii="Times New Roman" w:hAnsi="Times New Roman" w:cs="Times New Roman"/>
          <w:sz w:val="28"/>
          <w:szCs w:val="28"/>
        </w:rPr>
        <w:t>Оскільки назва дисципліни включає в себе два основних поняття: “управління” і “повсякденну діяльність” – почнемо бесіду, в першу чергу, з поняття “управління”</w:t>
      </w:r>
    </w:p>
    <w:p w:rsidR="004B4E03" w:rsidRPr="005A6356" w:rsidRDefault="004B4E03" w:rsidP="004B4E03">
      <w:pPr>
        <w:ind w:firstLine="709"/>
        <w:jc w:val="both"/>
        <w:rPr>
          <w:rFonts w:ascii="Times New Roman" w:hAnsi="Times New Roman" w:cs="Times New Roman"/>
          <w:sz w:val="28"/>
          <w:szCs w:val="28"/>
        </w:rPr>
      </w:pPr>
      <w:r w:rsidRPr="005A6356">
        <w:rPr>
          <w:rFonts w:ascii="Times New Roman" w:hAnsi="Times New Roman" w:cs="Times New Roman"/>
          <w:sz w:val="28"/>
          <w:szCs w:val="28"/>
        </w:rPr>
        <w:t>Спочатку термін “управління” визначав вміння об’їжджати коней та керувати ними. Англійське слово “to manage” (керувати) походить від кореня латинського слова “manus” – рука. Потім цим терміном почали визначати вміння володіти зброєю та керувати колісницями.</w:t>
      </w:r>
    </w:p>
    <w:p w:rsidR="004B4E03" w:rsidRPr="005A6356" w:rsidRDefault="004B4E03" w:rsidP="004B4E03">
      <w:pPr>
        <w:ind w:firstLine="709"/>
        <w:jc w:val="both"/>
        <w:rPr>
          <w:rFonts w:ascii="Times New Roman" w:hAnsi="Times New Roman" w:cs="Times New Roman"/>
          <w:sz w:val="28"/>
          <w:szCs w:val="28"/>
        </w:rPr>
      </w:pPr>
      <w:r w:rsidRPr="005A6356">
        <w:rPr>
          <w:rFonts w:ascii="Times New Roman" w:hAnsi="Times New Roman" w:cs="Times New Roman"/>
          <w:sz w:val="28"/>
          <w:szCs w:val="28"/>
        </w:rPr>
        <w:t>З розвитком науково-технічного прогресу та особливо у сфері координації роботи людей, на практиці стали застосовувати різні поняття: “управління”, “адміністрування”, “керування”, “менеджмент”, тощо.</w:t>
      </w:r>
    </w:p>
    <w:p w:rsidR="004B4E03" w:rsidRPr="005A6356" w:rsidRDefault="004B4E03" w:rsidP="004B4E03">
      <w:pPr>
        <w:ind w:firstLine="709"/>
        <w:jc w:val="both"/>
        <w:rPr>
          <w:rFonts w:ascii="Times New Roman" w:hAnsi="Times New Roman" w:cs="Times New Roman"/>
          <w:sz w:val="28"/>
          <w:szCs w:val="28"/>
        </w:rPr>
      </w:pPr>
      <w:r w:rsidRPr="005A6356">
        <w:rPr>
          <w:rFonts w:ascii="Times New Roman" w:hAnsi="Times New Roman" w:cs="Times New Roman"/>
          <w:sz w:val="28"/>
          <w:szCs w:val="28"/>
        </w:rPr>
        <w:t>“Менеджмент” – це поняття, яке використовують переважно для характеристики процесів управління господарськими організаціями (підприємствами).</w:t>
      </w:r>
    </w:p>
    <w:p w:rsidR="004B4E03" w:rsidRPr="005A6356" w:rsidRDefault="004B4E03" w:rsidP="004B4E03">
      <w:pPr>
        <w:ind w:firstLine="709"/>
        <w:jc w:val="both"/>
        <w:rPr>
          <w:rFonts w:ascii="Times New Roman" w:hAnsi="Times New Roman" w:cs="Times New Roman"/>
          <w:sz w:val="28"/>
          <w:szCs w:val="28"/>
        </w:rPr>
      </w:pPr>
      <w:r w:rsidRPr="005A6356">
        <w:rPr>
          <w:rFonts w:ascii="Times New Roman" w:hAnsi="Times New Roman" w:cs="Times New Roman"/>
          <w:sz w:val="28"/>
          <w:szCs w:val="28"/>
        </w:rPr>
        <w:t>“Адміністрування” – поширюється на управління державними установами або для позначення процесів керування діяльністю апарату управління підприємства.</w:t>
      </w:r>
    </w:p>
    <w:p w:rsidR="004B4E03" w:rsidRPr="005A6356" w:rsidRDefault="004B4E03" w:rsidP="004B4E03">
      <w:pPr>
        <w:ind w:firstLine="709"/>
        <w:jc w:val="both"/>
        <w:rPr>
          <w:rFonts w:ascii="Times New Roman" w:hAnsi="Times New Roman" w:cs="Times New Roman"/>
          <w:sz w:val="28"/>
          <w:szCs w:val="28"/>
        </w:rPr>
      </w:pPr>
      <w:r w:rsidRPr="005A6356">
        <w:rPr>
          <w:rFonts w:ascii="Times New Roman" w:hAnsi="Times New Roman" w:cs="Times New Roman"/>
          <w:sz w:val="28"/>
          <w:szCs w:val="28"/>
        </w:rPr>
        <w:t>“Керування” – поширюється на мистецтво тієї або іншої особи (яка управляє) впливати на поведінку і мотиви діяльності підлеглих з метою досягнення цілей організації.</w:t>
      </w:r>
    </w:p>
    <w:p w:rsidR="004B4E03" w:rsidRPr="005A6356" w:rsidRDefault="004B4E03" w:rsidP="004B4E03">
      <w:pPr>
        <w:ind w:firstLine="709"/>
        <w:jc w:val="both"/>
        <w:rPr>
          <w:rFonts w:ascii="Times New Roman" w:hAnsi="Times New Roman" w:cs="Times New Roman"/>
          <w:sz w:val="28"/>
          <w:szCs w:val="28"/>
        </w:rPr>
      </w:pPr>
      <w:r w:rsidRPr="005A6356">
        <w:rPr>
          <w:rFonts w:ascii="Times New Roman" w:hAnsi="Times New Roman" w:cs="Times New Roman"/>
          <w:sz w:val="28"/>
          <w:szCs w:val="28"/>
        </w:rPr>
        <w:t>Що стосується “Управління”.“Управління” – це надзвичайно широке та багатомірне поняття. Для того, аби краще усвідомити його сутність, на нього слід подивитись з різних боків.</w:t>
      </w:r>
    </w:p>
    <w:p w:rsidR="004B4E03" w:rsidRPr="005A6356" w:rsidRDefault="004B4E03" w:rsidP="004B4E03">
      <w:pPr>
        <w:ind w:firstLine="709"/>
        <w:jc w:val="both"/>
        <w:rPr>
          <w:rFonts w:ascii="Times New Roman" w:hAnsi="Times New Roman" w:cs="Times New Roman"/>
          <w:sz w:val="28"/>
          <w:szCs w:val="28"/>
        </w:rPr>
      </w:pPr>
      <w:r w:rsidRPr="005A6356">
        <w:rPr>
          <w:rFonts w:ascii="Times New Roman" w:hAnsi="Times New Roman" w:cs="Times New Roman"/>
          <w:sz w:val="28"/>
          <w:szCs w:val="28"/>
        </w:rPr>
        <w:lastRenderedPageBreak/>
        <w:t>Управління – це спосіб, манера спілкування з людьми.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Управління – це вміння та адміністративні навички організовувати ефективну роботу апарату підрозділу.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Управління – це влада та мистецтво керування.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Управління – це органи управління, адміністративні одиниці, підрозділи.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Слід зауважити, що поміж командирів (начальників) та вчених ще й досі не існує єдності поглядів щодо сутності управління: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-перші вважають, що управління – це професія, орієнтована на практичне використання. Головне тут – реальний результат, який забезпечується накопиченим досвідом командира (начальника);</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-другі вважають, що управління – це процес досягнення мети підрозділу за допомогою інших людей. Тому головне для командира (начальника) – це мистецтво спілкування з людьми та керування ними;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-треті вважають, що управління – процес прийняття раціональних рішень. Тому головне завдання командира (начальника) – це пошук оптимальних управлінських рішень за допомогою математичних моделей та на їх основі використання системи наукових знань.</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В літературі можна знайти багато різних визначень управління, оскільки воно поширюється на велике коло різноманітних об’єктів, явищ і процесів. Наприклад, у військової справі застосовують такий терміни, як управління військами, вогнем, зброєю, господарством тощо.</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Тому сьогодні ми обмежимося таким визначенням.</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Управління – це процес планування, організації, мотивації та контролю, необхідний для того, щоб сформулювати та досягти мету підрозділу.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Як ви бачите, у визначенні “управління” використано 4 терміни – планування, організація, мотивація, контроль. Спочатку ми їх стисло охарактеризуємо для того, щоб мати загальне уявлення, про що йтиметься далі.</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Почнемо розмову з планування. Планування - це процес формування цілей підрозділу, вибору специфічних методів або способів для визначення та отримання необхідних ресурсів та їх розподіл з метою забезпечення ефективного виконання отриманого завдання у визначений термін.</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Складання плану завжди розглядається як початковий етап процесу управління. Воно означає, що хтось повинен вирішити: що, як, коли та ким має бути виконано.</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Слід зауважити, що планування закінчується перед початком дій з реалізації плану. Проте планування не представляє собою одноразовий акт - це процес, який продовжується до завершення запланованого комплексу операцій.</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В залежності від направленості й характеру завдань, що вирішуються, відрізняють два види планувань: стратегічне або перспективне, і тактичне або поточне.</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lastRenderedPageBreak/>
        <w:t>Стратегічне планування полягає у визначенні головних цілей, воно орієнтовано на визначення бажаних кінцевих результатів. При цьому узагальнено, без деталізації, з’ясовуються засоби і способи досягнення поставлених цілей, в тому числі, необхідні ресурси, послідовність і процедура їх використання.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Тактичне планування полягає у визначенні проміжних та головних цілей на шляху траєкторії руху системи. При цьому детально проробляються засоби і способи рішення завдань, використання ресурсів, необхідні процедури й технологія.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На стадії стратегічного планування розглядається необхідність та можливість зміни характеристик самої керованої системи шляхом зміни складу чи якості частин, з яких вона складається.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При тактичному плануванні якості системи розраховуються і приймаються до уваги як всі її можливості, так і обмеження.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Точну межу між стратегічним і тактичним плануванням провести важко. Звичайно, стратегічне планування охоплює в кілька разів більший проміжок часу ніж тактичне, воно має найбільш віддаленні наслідки, ширше впливає на функціонування системи взагалі, використовує найбільш сильні ресурси.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В літературі зустрічається інша градація планування.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Залежно    від    тривалості    планового    періоду    відрізняють</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короткострокові (до 6 місяців), середньострокові (більше 1 року) та довгострокові плани (до 10 років).</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Але незалежно від концепції поглядів щодо планування Ви повинні з’ясувати, що планування включає в себе визначення кінцевих і проміжних цілей, завдань, вирішення яких необхідне для досягнення цілей; засобів і способів їх вирішення, необхідні для цього ресурси, джерела цих ресурсів і спосіб їх розподілу.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Прийнято вважати, що форма планів може бути, як чітко визначеною, так і вільною.</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Що стосується організації.</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Хоча прийнято вважати організацією групу людей, яка об’єднана усвідомленням загальної мети, в цьому випадку ми розглядаємо організацію як спосіб досягнення цілей, які дозволяють військовослужбовцям підрозділу виконувати колективно те, чого вони не змогли б зробити індивідуально.</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Тому після процесу планування, коли командири підрозділів визначили цілі, необхідно повідомити про ці цілі своїм підлеглим. Цей процес являє собою потужний механізм координування, тому що він дає можливість для підлеглих знати, до чого вони повинні прагнути.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Досвід військ засвідчує - якщо командири (начальники) не створюють формальних механізмів координації, підлеглі не зможуть виконувати заходи разом. Без відповідної формальної координації різні рівні військовослужбовців легко можуть зосередитися на забезпеченні своїх власних інтересів, а не на інтересах підрозділу в цілому.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lastRenderedPageBreak/>
        <w:t>Хочу звернути вашу увагу, що доведення цілей – це тільки одна частка механізму координації. Найважливішим елементом механізму координації є формулювання завдань. Завдання – це визначена робота, серія робіт або частина роботи, яка повинна бути виконана наперед встановленим способом в наперед визначені строки. З технічної точки зору завдання визначаються не робітнику, а його посаді.</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Таким чином, під час управління під терміном “організація” слід розуміти спосіб координування діями з метою досягнення цілей, які дозволяють військовослужбовцям підрозділу виконувати колективно те, чого вони не змогли б зробити індивідуально.</w:t>
      </w:r>
    </w:p>
    <w:p w:rsidR="004B4E03" w:rsidRPr="009D26FC" w:rsidRDefault="004B4E03" w:rsidP="004B4E03">
      <w:pPr>
        <w:ind w:firstLine="724"/>
        <w:jc w:val="both"/>
        <w:rPr>
          <w:rFonts w:ascii="Times New Roman" w:hAnsi="Times New Roman" w:cs="Times New Roman"/>
          <w:color w:val="auto"/>
          <w:sz w:val="28"/>
          <w:szCs w:val="28"/>
        </w:rPr>
      </w:pPr>
      <w:bookmarkStart w:id="0" w:name="bookmark0"/>
    </w:p>
    <w:p w:rsidR="004B4E03" w:rsidRPr="009D26FC" w:rsidRDefault="004B4E03" w:rsidP="004B4E03">
      <w:pPr>
        <w:pStyle w:val="a5"/>
        <w:spacing w:after="0"/>
        <w:ind w:left="170"/>
        <w:jc w:val="both"/>
        <w:rPr>
          <w:rFonts w:ascii="Times New Roman" w:hAnsi="Times New Roman" w:cs="Times New Roman"/>
          <w:sz w:val="26"/>
          <w:szCs w:val="26"/>
        </w:rPr>
      </w:pPr>
      <w:r w:rsidRPr="009D26FC">
        <w:rPr>
          <w:rFonts w:ascii="Times New Roman" w:hAnsi="Times New Roman" w:cs="Times New Roman"/>
          <w:b/>
          <w:i/>
          <w:sz w:val="28"/>
          <w:szCs w:val="28"/>
        </w:rPr>
        <w:t>Друге навчальне питання.</w:t>
      </w:r>
      <w:r w:rsidRPr="009D26FC">
        <w:rPr>
          <w:rFonts w:ascii="Times New Roman" w:hAnsi="Times New Roman" w:cs="Times New Roman"/>
          <w:b/>
        </w:rPr>
        <w:t xml:space="preserve"> </w:t>
      </w:r>
      <w:bookmarkEnd w:id="0"/>
      <w:r w:rsidRPr="009D26FC">
        <w:rPr>
          <w:rFonts w:ascii="Times New Roman" w:hAnsi="Times New Roman" w:cs="Times New Roman"/>
          <w:b/>
          <w:sz w:val="28"/>
          <w:szCs w:val="28"/>
        </w:rPr>
        <w:t>Ос</w:t>
      </w:r>
      <w:r w:rsidRPr="009D26FC">
        <w:rPr>
          <w:rFonts w:ascii="Times New Roman" w:hAnsi="Times New Roman" w:cs="Times New Roman"/>
          <w:b/>
          <w:sz w:val="28"/>
          <w:szCs w:val="28"/>
          <w:lang w:eastAsia="uk-UA"/>
        </w:rPr>
        <w:t>нови упра</w:t>
      </w:r>
      <w:r w:rsidRPr="009D26FC">
        <w:rPr>
          <w:rFonts w:ascii="Times New Roman" w:hAnsi="Times New Roman" w:cs="Times New Roman"/>
          <w:b/>
          <w:sz w:val="28"/>
          <w:szCs w:val="28"/>
          <w:lang w:eastAsia="uk-UA"/>
        </w:rPr>
        <w:t>в</w:t>
      </w:r>
      <w:r w:rsidRPr="009D26FC">
        <w:rPr>
          <w:rFonts w:ascii="Times New Roman" w:hAnsi="Times New Roman" w:cs="Times New Roman"/>
          <w:b/>
          <w:sz w:val="28"/>
          <w:szCs w:val="28"/>
          <w:lang w:eastAsia="uk-UA"/>
        </w:rPr>
        <w:t>лінської діяльності.</w:t>
      </w:r>
      <w:r w:rsidRPr="009D26FC">
        <w:rPr>
          <w:rFonts w:ascii="Times New Roman" w:hAnsi="Times New Roman" w:cs="Times New Roman"/>
          <w:b/>
          <w:sz w:val="28"/>
          <w:szCs w:val="28"/>
        </w:rPr>
        <w:t xml:space="preserve"> </w:t>
      </w:r>
      <w:r w:rsidRPr="009D26FC">
        <w:rPr>
          <w:rFonts w:ascii="Times New Roman" w:hAnsi="Times New Roman" w:cs="Times New Roman"/>
          <w:b/>
          <w:sz w:val="28"/>
          <w:szCs w:val="28"/>
          <w:lang w:eastAsia="uk-UA"/>
        </w:rPr>
        <w:t>Форми, методи управління та їх характеристика.</w:t>
      </w:r>
    </w:p>
    <w:p w:rsidR="004B4E03" w:rsidRPr="009D26FC" w:rsidRDefault="004B4E03" w:rsidP="004B4E03">
      <w:pPr>
        <w:ind w:firstLine="724"/>
        <w:jc w:val="both"/>
        <w:rPr>
          <w:rFonts w:ascii="Times New Roman" w:hAnsi="Times New Roman" w:cs="Times New Roman"/>
          <w:b/>
          <w:i/>
          <w:color w:val="auto"/>
          <w:sz w:val="28"/>
          <w:szCs w:val="28"/>
        </w:rPr>
      </w:pP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Для забезпечення координування командири або начальники використовують різни форми та способи доведення завдань. Так, наприклад, завдання можуть доводитись у вигляді наказу або бути доведені під час інструктажу.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Таким чином, суть організації як функції управління полягає в установленні постійних і тимчасових взаємовідносин між усіма елементами системи, визначення порядку та умов їх функціонування.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Коротко зупинимося на мотивації, оскільки більш глибоко цю функцію управління ви вивчали або будете вивчати під час занять з психології, педагогіки та військових статутів.</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Командир або начальник завжди повинен пам’ятати, що навіть, блискуче надані вказівки щодо виконання плану не мають ніякого сенсу, якщо хтось не виконає фактичну роботу. Тому, щоб усі військовослужбовці виконували отримані завдання у межах делегованих їм обов’язків та у відповідності з наданими вказівками і планом, потрібно використовувати функцію, яка має назву мотивація.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Мотивація – це процес спонукання себе та інших до діяльності або військової служби для досягнення особистих цілей або цілей підрозділу, частини. З наукової точки зору вважається, що в мотиваційному процесі використовуються поняття мотиву та стимулу.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Мотив – внутрішня спонукальна сила, яка примушує військовослужбовця щось робити або поводити себе певним чином (орієнтація, установка, бажання, інстинкти, імпульси).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Стимул – зовнішня причина, яка спонукає військовослужбовця діяти для досягнення мети. Стимулом може бути моральна винагорода або матеріальне заохочення.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Таким чином необхідно з’ясувати: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під час управління командири завжди повинні застосовувати функцію мотивації;</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під час виконання цієї функції треба враховувати як внутрішні так і зовнішні фактори.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lastRenderedPageBreak/>
        <w:t>Що стосується контролю.</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Контроль є останнім етапом процесу управління.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Контроль – це процес, що забезпечує досягнення підрозділом своєї мети.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Необхідно усвідомити, що процес контролю складається з установлення стандартів виміру фактично досягнутих успіхів і проведення корекції в тому разі, якщо досягнуті результати істотно відрізняються від встановлених стандартів.</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Необхідно з’ясувати, що процес контролю не лише дозволяє виявляти проблеми та реагувати на них аби досягати бажаної мети, а й допомагає командиру вирішити коли необхідно вносити радикальні зміни в діяльність підрозділу.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Названі функції управління мають дві загальні характеристики: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по-перше, всі вони потребують прийняття рішень,</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по-друге, для їх здійснення необхідний зв’язок, тобто обмін інформацією, який необхідний для прийняття правильного рішення.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Прийняття рішень – це, по суті, серія правильних рішень із кількох альтернативних можливостей, які вибирає керівник для цього підрозділу в цей час і в цьому місці, тобто, як і що планувати, кому і коли надавати вказівки та розпорядження, як керувати, мотивувати та контролювати підлеглих. Прийняття рішень керівником - основний зміст його діяльності.</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Зв’язок (в економіці прийнято говорити комунікація) – це процес обміну інформацією між виконавцями. Міцність та якість зв’язку між керівником та підлеглими, в першу чергу, залежить від чіткості та чесності доповіді підлеглих.</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Ці функції неможливо розглядати як незалежні. Вони не підпорядковуються і суворі по часовій послідовності. Тобто, основна задача командира або начальника полягає в інтеграції всіх чотирьох функцій для ефективного досягнення мети взагалі.</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Крім цього основні функції управління можна застосовувати під час управління підрозділами в різних сферах діяльності. Але до їх застосування треба підходити гнучко, оскільки знань теоретичних основ управління замало для забезпечення ефективного функціонування того або іншого підрозділу.</w:t>
      </w:r>
    </w:p>
    <w:p w:rsidR="004B4E03" w:rsidRPr="009D26FC" w:rsidRDefault="004B4E03" w:rsidP="004B4E03">
      <w:pPr>
        <w:ind w:firstLine="724"/>
        <w:jc w:val="both"/>
        <w:rPr>
          <w:rFonts w:ascii="Times New Roman" w:hAnsi="Times New Roman" w:cs="Times New Roman"/>
          <w:b/>
          <w:i/>
          <w:color w:val="auto"/>
          <w:sz w:val="28"/>
          <w:szCs w:val="28"/>
        </w:rPr>
      </w:pPr>
    </w:p>
    <w:p w:rsidR="004B4E03" w:rsidRPr="009D26FC" w:rsidRDefault="004B4E03" w:rsidP="004B4E03">
      <w:pPr>
        <w:shd w:val="clear" w:color="auto" w:fill="FFFFFF"/>
        <w:spacing w:line="276" w:lineRule="auto"/>
        <w:ind w:left="283"/>
        <w:rPr>
          <w:b/>
          <w:color w:val="auto"/>
        </w:rPr>
      </w:pPr>
      <w:r w:rsidRPr="009D26FC">
        <w:rPr>
          <w:rFonts w:ascii="Times New Roman" w:hAnsi="Times New Roman" w:cs="Times New Roman"/>
          <w:b/>
          <w:i/>
          <w:color w:val="auto"/>
          <w:sz w:val="28"/>
          <w:szCs w:val="28"/>
        </w:rPr>
        <w:t>Третє  навчальне питання.</w:t>
      </w:r>
      <w:r w:rsidRPr="009D26FC">
        <w:rPr>
          <w:rFonts w:ascii="Times New Roman" w:hAnsi="Times New Roman" w:cs="Times New Roman"/>
          <w:b/>
          <w:color w:val="auto"/>
          <w:sz w:val="28"/>
          <w:szCs w:val="28"/>
        </w:rPr>
        <w:t xml:space="preserve"> Складові управління повсякденною діяльністю підрозділів та їх характеристика. Принципи управління та їх зміст.</w:t>
      </w:r>
    </w:p>
    <w:p w:rsidR="004B4E03" w:rsidRPr="009D26FC" w:rsidRDefault="004B4E03" w:rsidP="004B4E03">
      <w:pPr>
        <w:ind w:firstLine="724"/>
        <w:jc w:val="both"/>
        <w:rPr>
          <w:rFonts w:ascii="Times New Roman" w:hAnsi="Times New Roman" w:cs="Times New Roman"/>
          <w:b/>
          <w:color w:val="auto"/>
          <w:sz w:val="28"/>
          <w:szCs w:val="28"/>
        </w:rPr>
      </w:pP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Розглянувши основні функції управління, зупинимося на суті повсякденної діяльності ( ПД ).</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Для цього, по-перше, спробуємо усвідомити, що таке повсякденна діяльність; по-друге, з’ясуємо - що вважати змістом ПД; по-третє, чому потрібно цим управляти.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lastRenderedPageBreak/>
        <w:t>За проведеним опитуванням військовослужбовців більшість з них вважає, що під терміном “повсякденна діяльність” розуміють той набір завдань, який виконують військовослужбовці підрозділу протягом доби і протягом тижня.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Крім того, більшість опитуваних військовослужбовців стверджують, що розпорядок дня частини виступає формою повсякденної діяльності військовослужбовців підрозділу.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Згідно із Статутом внутрішньої служби ЗС України, ст. 200 "Розподіл часу у військовій частині протягом доби і протягом тижня здійснюється згідно з розпорядком дня, яким встановлюється виконання основних заходів повсякденної діяльності, навчання і побуту особового складу підрозділів, штабів".</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Таким чином, ми можемо стверджувати, що під терміном “повсякденна діяльність” слід розуміти систему заходів або елементів, що здійснюють підрозділи або військовослужбовці згідно із затвердженим командиром (начальником) розпорядком дня.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Тому, згідно з вимогами статуту, розпорядок дня підрозділу, незалежно від функцій, які підрозділ виконує, або роду військ, до якого він відноситься, повинен передбачати наступні заходи (елементи):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проведення ранкової фізичної зарядки, ранкового огляду, ранкового і вечірнього туалету;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проведення навчальних занять і підготовку до них;</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проведення інструктажів і розводу добового наряду;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проведення зміни спеціального (робочого) одягу, чищення одягу, взуття, миття рук перед їжею, харчування, обслуговування озброєння, бойової та іншої техніки;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проведення гуманітарної, культурно-освітньої та спортивно-масової роботи, слухання радіо та перегляд телепередач; проведення прийому хворих у медичному пункті, прийом військовослужбовців командуванням з особистих питань, відвідування військовослужбовців;</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надання часу для особистих потреб військовослужбовців, вечірньої прогулянки, вечірньої перевірки та восьмигодинного сну.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Повсякденна діяльність складається з елементів.</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Підтвердження цього висновку нам дає Статут внутрішньої служби ЗС України в ст. 210 чітко дається визначення – "Бойова підготовка є основним елементом повсякденної діяльності військовослужбовців у мирний час".</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Тому ми можемо стверджувати: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Затверджений командиром або начальником згідно статуту розпорядок дня підрозділу складає основний зміст повсякденної діяльності підрозділу у мирний час.</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Заходи, які закладені в рамки розпорядку дня частини, є складові повсякденної діяльності військовослужбовців, підрозділу, частини.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 xml:space="preserve">Оскільки кожен з елементів ПД, повинен виконуватись підрозділом або військовослужбовцем з визначеною метою або для забезпечення цілеспрямованої поведінки, у визначеній послідовності та встановлений час </w:t>
      </w:r>
      <w:r w:rsidRPr="009D26FC">
        <w:rPr>
          <w:rFonts w:ascii="Times New Roman" w:hAnsi="Times New Roman" w:cs="Times New Roman"/>
          <w:color w:val="auto"/>
          <w:sz w:val="28"/>
          <w:szCs w:val="28"/>
        </w:rPr>
        <w:lastRenderedPageBreak/>
        <w:t>зрозуміло, що все це змушує виконувати завдання, а саме здійснювати планування, організовувати та контролювати.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Так, наприклад, відомо, що розпорядок дня є основоположним документом щодо складання розкладу занять підрозділу на тиждень.</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Зрозуміло, що це все дає право стверджувати, що ПД підрозділу у мирний час потребує цілеспрямованого управління.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Можна зробити два загальних висновки:</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Сутність управління повсякденною діяльністю - це складна безперервна, цілеспрямована робота командирів, штабів, органів виховної роботи, начальників родів військ і служб, а також усіх військовослужбовців підрозділу, яка направлена на якісне виконання заходів, які передбачені затвердженим розпорядком дня за будь-яких умов.</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Отримання знань щодо вміння застосовувати основні функції управління  під  час  виконання  заходів  повсякденної  діяльності підрозділу у мирний час і становить фундамент науки управління, складає її основи, які і є предметом вивчення курсу УПДП, як навчальної дисципліни.</w:t>
      </w:r>
    </w:p>
    <w:p w:rsidR="004B4E03" w:rsidRPr="009D26FC" w:rsidRDefault="004B4E03" w:rsidP="004B4E03">
      <w:pPr>
        <w:ind w:firstLine="709"/>
        <w:jc w:val="both"/>
        <w:rPr>
          <w:rFonts w:ascii="Times New Roman" w:hAnsi="Times New Roman" w:cs="Times New Roman"/>
          <w:color w:val="auto"/>
          <w:sz w:val="28"/>
          <w:szCs w:val="28"/>
        </w:rPr>
      </w:pPr>
    </w:p>
    <w:p w:rsidR="004B4E03" w:rsidRPr="009D26FC" w:rsidRDefault="004B4E03" w:rsidP="004B4E03">
      <w:pPr>
        <w:ind w:firstLine="709"/>
        <w:jc w:val="center"/>
        <w:rPr>
          <w:rFonts w:ascii="Times New Roman" w:hAnsi="Times New Roman" w:cs="Times New Roman"/>
          <w:b/>
          <w:color w:val="auto"/>
          <w:sz w:val="28"/>
          <w:szCs w:val="28"/>
        </w:rPr>
      </w:pPr>
      <w:r w:rsidRPr="009D26FC">
        <w:rPr>
          <w:rFonts w:ascii="Times New Roman" w:hAnsi="Times New Roman" w:cs="Times New Roman"/>
          <w:b/>
          <w:color w:val="auto"/>
          <w:sz w:val="28"/>
          <w:szCs w:val="28"/>
        </w:rPr>
        <w:t>Принципи та методи управління повсякденною діяльністю підрозділів</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Основи управління повсякденною діяльністю полягають у принципах управління.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Під принципами управління розуміються основні положення, керівні правила, яких повинні притримуватись органи управління і командири (начальники) всіх рівнів управління в свої діяльності.</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Командири, штаби повинні керуватись наступними принципами управління повсякденною діяльністю:</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єдність державного та військового керівництва;</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єдиноначальність;</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науковість управління;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централізація управління з наданням підлеглим ініціативи у визначенні способів виконання поставлених їм завдань;</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твердість та наполегливість у проведенні прийнятих рішень і планів у життя;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оперативне й гнучке реагування їх на зміну обставин;</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особиста відповідальність командирів за прийняте рішення.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Принцип єдності державного та військового керівництва з повсякденною діяльністю військ виражається в тому, що всі питання організації життя та побуту, бойової підготовки частин тісно зв’язані з рішенням багатьох політичних, економічних та соціальних завдань, від яких залежить рівень бойової готовності та боєздатності військ.</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 xml:space="preserve">Принцип єдиноначальності є організаційним важелем управління повсякденною діяльністю частини. Він полягає у тому, що командир наділяється всією повнотою розподільної влади щодо відношення до підлеглих, він несе повну відповідальність за всі сторони життєдіяльності підрозділу. Командир управляє підлеглими підрозділами    на    основі    прав,    </w:t>
      </w:r>
      <w:r w:rsidRPr="009D26FC">
        <w:rPr>
          <w:rFonts w:ascii="Times New Roman" w:hAnsi="Times New Roman" w:cs="Times New Roman"/>
          <w:color w:val="auto"/>
          <w:sz w:val="28"/>
          <w:szCs w:val="28"/>
        </w:rPr>
        <w:lastRenderedPageBreak/>
        <w:t>наданих    законами    держави, положеннями статутів та настанов, наказами та директивами вищого командування.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Разом з тим, складні умови підготовки та ведення бойових дій обумовлюють необхідність все більш якісної підготовки особового складу в мирний час. Крім того, великий обсяг завдань, які вирішуються в повсякденній діяльності, часто роблять неможливим в сучасних умовах різнобічно та якісно виконувати таке керівництво однією особою. Тому командир у своїй роботі повинен спиратися на заступників, штаб та інші органи управління, з якими він обговорює основні питання бойової підготовки, життя та побуту підлеглих підрозділів. Це дозволяє найбільш повно враховувати умови, більш ефективно використовувати досвід та знання офіцерів управління, їх творчість та ініціативу.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Таким чином, єдиноначальність та колегіальність виступають в діалектичній єдності при провідній ролі командира в управлінні повсякденною діяльністю підрозділу.</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Принцип централізації управління з наданням підлеглим ініціативи у визначенні способів виконання поставлених завдань відображає суть використання демократичного централізму у стосовно реальних обставин.</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Централізоване управління дозволяє командиру за короткий термін і найкращим чином координувати дії підрозділів, підтримувати їх бойову готовність організовувати та ефективно організовувати бойову підготовку, своєчасно переносити зусилля з одного напрямку на інший, контролювати хід виконання поставлених завдань. Разом з тим, централізація управління повсякденною діяльністю не заперечує прийняття підлеглими самостійних рішень. В сучасних умовах в управлінні повсякденною діяльністю частини повинні розумно єднатися централізація та децентралізація управління.</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Принцип твердості та наполегливості у проведенні планів у життя знаходиться в тісному зв’язку з принципом оперативного і гнучкого реагування на зміну обставин. Обидва ці принципи лежать в основі практичної діяльності командира і штабу щодо керівництва підрозділами в їх повсякденній діяльності.</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Принцип особистої відповідальності за прийняте рішення і за результати виконання підлеглими поставлених завдань є одним з найважливіших в управлінні повсякденною діяльністю частин.</w:t>
      </w: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Командир несе особисту відповідальність за стан бойової та мобілізаційної готовності, рівень бойової підготовки, навчання і виховання, морально - психологічний стан особового складу, за всебічні приклади життя та діяльності підлеглих, які у кінцевому підсумку вирішують успіх виконання поставлених завдань.</w:t>
      </w:r>
    </w:p>
    <w:p w:rsidR="004B4E03" w:rsidRPr="009D26FC" w:rsidRDefault="004B4E03" w:rsidP="004B4E03">
      <w:pPr>
        <w:ind w:firstLine="709"/>
        <w:jc w:val="both"/>
        <w:rPr>
          <w:rFonts w:ascii="Times New Roman" w:hAnsi="Times New Roman" w:cs="Times New Roman"/>
          <w:color w:val="auto"/>
          <w:sz w:val="28"/>
          <w:szCs w:val="28"/>
        </w:rPr>
      </w:pPr>
    </w:p>
    <w:p w:rsidR="004B4E03" w:rsidRPr="009D26FC" w:rsidRDefault="004B4E03" w:rsidP="004B4E03">
      <w:pPr>
        <w:ind w:firstLine="709"/>
        <w:jc w:val="both"/>
        <w:rPr>
          <w:rFonts w:ascii="Times New Roman" w:hAnsi="Times New Roman" w:cs="Times New Roman"/>
          <w:b/>
          <w:color w:val="auto"/>
          <w:sz w:val="28"/>
          <w:szCs w:val="28"/>
        </w:rPr>
      </w:pPr>
      <w:r w:rsidRPr="009D26FC">
        <w:rPr>
          <w:rFonts w:ascii="Times New Roman" w:hAnsi="Times New Roman" w:cs="Times New Roman"/>
          <w:b/>
          <w:color w:val="auto"/>
          <w:sz w:val="28"/>
          <w:szCs w:val="28"/>
        </w:rPr>
        <w:t>Висновки:</w:t>
      </w:r>
    </w:p>
    <w:p w:rsidR="004B4E03" w:rsidRPr="009D26FC" w:rsidRDefault="004B4E03" w:rsidP="004B4E03">
      <w:pPr>
        <w:ind w:firstLine="709"/>
        <w:jc w:val="both"/>
        <w:rPr>
          <w:rFonts w:ascii="Times New Roman" w:hAnsi="Times New Roman" w:cs="Times New Roman"/>
          <w:color w:val="auto"/>
          <w:sz w:val="28"/>
          <w:szCs w:val="28"/>
        </w:rPr>
      </w:pPr>
    </w:p>
    <w:p w:rsidR="004B4E03" w:rsidRPr="009D26FC" w:rsidRDefault="004B4E03" w:rsidP="004B4E03">
      <w:pPr>
        <w:ind w:firstLine="709"/>
        <w:jc w:val="both"/>
        <w:rPr>
          <w:rFonts w:ascii="Times New Roman" w:hAnsi="Times New Roman" w:cs="Times New Roman"/>
          <w:color w:val="auto"/>
          <w:sz w:val="28"/>
          <w:szCs w:val="28"/>
        </w:rPr>
      </w:pPr>
      <w:r w:rsidRPr="009D26FC">
        <w:rPr>
          <w:rFonts w:ascii="Times New Roman" w:hAnsi="Times New Roman" w:cs="Times New Roman"/>
          <w:color w:val="auto"/>
          <w:sz w:val="28"/>
          <w:szCs w:val="28"/>
        </w:rPr>
        <w:t xml:space="preserve">Повнота прав та обов‘язків командира виражається в тому, що він наділений великою владою, його рішення, накази та розпорядження мають </w:t>
      </w:r>
      <w:r w:rsidRPr="009D26FC">
        <w:rPr>
          <w:rFonts w:ascii="Times New Roman" w:hAnsi="Times New Roman" w:cs="Times New Roman"/>
          <w:color w:val="auto"/>
          <w:sz w:val="28"/>
          <w:szCs w:val="28"/>
        </w:rPr>
        <w:lastRenderedPageBreak/>
        <w:t>юридичну силу і повинні виконуватися підлеглими беззаперечно, точно і вчасно.</w:t>
      </w:r>
    </w:p>
    <w:p w:rsidR="004B4E03" w:rsidRPr="0079589E" w:rsidRDefault="004B4E03" w:rsidP="004B4E03">
      <w:pPr>
        <w:ind w:firstLine="709"/>
        <w:jc w:val="both"/>
        <w:rPr>
          <w:rFonts w:ascii="Times New Roman" w:hAnsi="Times New Roman" w:cs="Times New Roman"/>
          <w:sz w:val="28"/>
          <w:szCs w:val="28"/>
        </w:rPr>
      </w:pPr>
      <w:r w:rsidRPr="0079589E">
        <w:rPr>
          <w:rFonts w:ascii="Times New Roman" w:hAnsi="Times New Roman" w:cs="Times New Roman"/>
          <w:sz w:val="28"/>
          <w:szCs w:val="28"/>
        </w:rPr>
        <w:t>Наведені принципи управління повсякденною діяльністю підрозділів базуються на науково обґрунтованих положеннях, правилах, рекомендаціях, і повинні застосуватися творчо, у залежності від конкретних обставин.</w:t>
      </w:r>
    </w:p>
    <w:p w:rsidR="004B4E03" w:rsidRPr="0079589E" w:rsidRDefault="004B4E03" w:rsidP="004B4E03">
      <w:pPr>
        <w:ind w:firstLine="709"/>
        <w:jc w:val="both"/>
        <w:rPr>
          <w:rFonts w:ascii="Times New Roman" w:hAnsi="Times New Roman" w:cs="Times New Roman"/>
          <w:sz w:val="28"/>
          <w:szCs w:val="28"/>
        </w:rPr>
      </w:pPr>
      <w:r w:rsidRPr="0079589E">
        <w:rPr>
          <w:rFonts w:ascii="Times New Roman" w:hAnsi="Times New Roman" w:cs="Times New Roman"/>
          <w:sz w:val="28"/>
          <w:szCs w:val="28"/>
        </w:rPr>
        <w:t>Конкретні принципи управління реалізуються способом використання визначених методів управління. В залежності від їх змісту, методи управління розділяються на економічні, організаційні, правові та соціальні.</w:t>
      </w:r>
    </w:p>
    <w:p w:rsidR="004B4E03" w:rsidRPr="0079589E" w:rsidRDefault="004B4E03" w:rsidP="004B4E03">
      <w:pPr>
        <w:ind w:firstLine="709"/>
        <w:jc w:val="both"/>
        <w:rPr>
          <w:rFonts w:ascii="Times New Roman" w:hAnsi="Times New Roman" w:cs="Times New Roman"/>
          <w:sz w:val="28"/>
          <w:szCs w:val="28"/>
        </w:rPr>
      </w:pPr>
      <w:r w:rsidRPr="0079589E">
        <w:rPr>
          <w:rFonts w:ascii="Times New Roman" w:hAnsi="Times New Roman" w:cs="Times New Roman"/>
          <w:sz w:val="28"/>
          <w:szCs w:val="28"/>
        </w:rPr>
        <w:t>Економічні методи управління являються засобом реалізації вимог об’єктивних економічних законів суспільства. На різних рівнях управління економічні закони проявляються по-різному. Це викликає необхідність диференціювати економічні методи управління залежно від відносин, що виникають на тому чи іншому рівні управління.</w:t>
      </w:r>
    </w:p>
    <w:p w:rsidR="004B4E03" w:rsidRPr="0079589E" w:rsidRDefault="004B4E03" w:rsidP="004B4E03">
      <w:pPr>
        <w:ind w:firstLine="709"/>
        <w:jc w:val="both"/>
        <w:rPr>
          <w:rFonts w:ascii="Times New Roman" w:hAnsi="Times New Roman" w:cs="Times New Roman"/>
          <w:sz w:val="28"/>
          <w:szCs w:val="28"/>
        </w:rPr>
      </w:pPr>
      <w:r w:rsidRPr="0079589E">
        <w:rPr>
          <w:rFonts w:ascii="Times New Roman" w:hAnsi="Times New Roman" w:cs="Times New Roman"/>
          <w:sz w:val="28"/>
          <w:szCs w:val="28"/>
        </w:rPr>
        <w:t>Організаційні методи управління використовуються для реалізації організаційної єдності системи управління повсякденною діяльністю. Ці методи діють на структуру системи, принципи її побудови, а також на процес функціонування. Особливо велике значення організаційних методів у процесі реалізації плану. Вони необхідні для забезпечення координації діяльності всіх підсистем і шляхом контролю для підтримки стійкої зворотної дії між керуючою й керованою системами. Організаційний вплив здійснюється в формі вказівки, розпорядження, наказу, інструкції, положення і т. п.</w:t>
      </w:r>
    </w:p>
    <w:p w:rsidR="004B4E03" w:rsidRDefault="004B4E03" w:rsidP="004B4E03">
      <w:pPr>
        <w:rPr>
          <w:rFonts w:ascii="Times New Roman" w:hAnsi="Times New Roman" w:cs="Times New Roman"/>
          <w:color w:val="auto"/>
          <w:sz w:val="28"/>
          <w:szCs w:val="28"/>
          <w:lang w:eastAsia="ru-RU"/>
        </w:rPr>
      </w:pPr>
    </w:p>
    <w:p w:rsidR="004B4E03" w:rsidRPr="00981924" w:rsidRDefault="004B4E03" w:rsidP="004B4E03">
      <w:pPr>
        <w:jc w:val="center"/>
        <w:rPr>
          <w:rFonts w:ascii="Times New Roman" w:hAnsi="Times New Roman" w:cs="Times New Roman"/>
          <w:b/>
          <w:color w:val="auto"/>
          <w:sz w:val="28"/>
          <w:szCs w:val="28"/>
          <w:lang w:eastAsia="ru-RU"/>
        </w:rPr>
      </w:pPr>
      <w:r w:rsidRPr="00981924">
        <w:rPr>
          <w:rFonts w:ascii="Times New Roman" w:hAnsi="Times New Roman" w:cs="Times New Roman"/>
          <w:b/>
          <w:color w:val="auto"/>
          <w:sz w:val="28"/>
          <w:szCs w:val="28"/>
          <w:lang w:eastAsia="ru-RU"/>
        </w:rPr>
        <w:t>Глосарій (перелік прийнятих скорочень)</w:t>
      </w:r>
    </w:p>
    <w:p w:rsidR="004B4E03" w:rsidRDefault="004B4E03" w:rsidP="004B4E03">
      <w:pPr>
        <w:jc w:val="center"/>
        <w:rPr>
          <w:rFonts w:ascii="Times New Roman" w:hAnsi="Times New Roman" w:cs="Times New Roman"/>
          <w:color w:val="auto"/>
          <w:sz w:val="28"/>
          <w:szCs w:val="28"/>
          <w:lang w:eastAsia="ru-RU"/>
        </w:rPr>
      </w:pPr>
    </w:p>
    <w:p w:rsidR="004B4E03" w:rsidRDefault="004B4E03" w:rsidP="004B4E03">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УПД – управління повсякденною діяльністю</w:t>
      </w:r>
    </w:p>
    <w:p w:rsidR="004B4E03" w:rsidRDefault="004B4E03" w:rsidP="004B4E03">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ОВУ – основи військового управління</w:t>
      </w:r>
    </w:p>
    <w:p w:rsidR="004B4E03" w:rsidRDefault="004B4E03" w:rsidP="004B4E03">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МТЗ – матеріально-технічні засоби</w:t>
      </w:r>
    </w:p>
    <w:p w:rsidR="004B4E03" w:rsidRDefault="004B4E03" w:rsidP="004B4E03">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НТЗ  - навчально-тренувальні засоби </w:t>
      </w:r>
    </w:p>
    <w:p w:rsidR="004B4E03" w:rsidRDefault="004B4E03" w:rsidP="004B4E03">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ТЗН – технічні засоби навчання</w:t>
      </w:r>
    </w:p>
    <w:p w:rsidR="004B4E03" w:rsidRDefault="004B4E03" w:rsidP="004B4E03">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МПЗ – морально-психологічне забезпечення</w:t>
      </w:r>
    </w:p>
    <w:p w:rsidR="004B4E03" w:rsidRDefault="004B4E03" w:rsidP="004B4E03">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РВіА – ракетні війська і артилерія</w:t>
      </w:r>
    </w:p>
    <w:p w:rsidR="004B4E03" w:rsidRDefault="004B4E03" w:rsidP="004B4E03">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о/с – особовий склад</w:t>
      </w:r>
    </w:p>
    <w:p w:rsidR="004B4E03" w:rsidRDefault="004B4E03" w:rsidP="004B4E03">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б/п – бойова підготовка</w:t>
      </w:r>
    </w:p>
    <w:p w:rsidR="004B4E03" w:rsidRDefault="004B4E03" w:rsidP="004B4E03">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ЗСУ – Збройні сили України</w:t>
      </w:r>
    </w:p>
    <w:p w:rsidR="00C330F8" w:rsidRDefault="00C330F8"/>
    <w:sectPr w:rsidR="00C330F8" w:rsidSect="00C33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76EE"/>
    <w:multiLevelType w:val="singleLevel"/>
    <w:tmpl w:val="8F541740"/>
    <w:lvl w:ilvl="0">
      <w:start w:val="4"/>
      <w:numFmt w:val="bullet"/>
      <w:lvlText w:val="-"/>
      <w:lvlJc w:val="left"/>
      <w:pPr>
        <w:tabs>
          <w:tab w:val="num" w:pos="360"/>
        </w:tabs>
        <w:ind w:left="360" w:hanging="360"/>
      </w:pPr>
      <w:rPr>
        <w:rFonts w:hint="default"/>
      </w:rPr>
    </w:lvl>
  </w:abstractNum>
  <w:abstractNum w:abstractNumId="1">
    <w:nsid w:val="40DC037A"/>
    <w:multiLevelType w:val="hybridMultilevel"/>
    <w:tmpl w:val="76D42A98"/>
    <w:lvl w:ilvl="0" w:tplc="8A48615C">
      <w:start w:val="1"/>
      <w:numFmt w:val="decimal"/>
      <w:lvlText w:val="%1."/>
      <w:lvlJc w:val="left"/>
      <w:pPr>
        <w:tabs>
          <w:tab w:val="num" w:pos="1834"/>
        </w:tabs>
        <w:ind w:left="1834" w:hanging="111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2">
    <w:nsid w:val="7C9D5E48"/>
    <w:multiLevelType w:val="singleLevel"/>
    <w:tmpl w:val="4BF0C28C"/>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08"/>
  <w:characterSpacingControl w:val="doNotCompress"/>
  <w:compat/>
  <w:rsids>
    <w:rsidRoot w:val="004B4E03"/>
    <w:rsid w:val="004B4E03"/>
    <w:rsid w:val="00C33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03"/>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4B4E03"/>
    <w:rPr>
      <w:rFonts w:ascii="Times New Roman" w:hAnsi="Times New Roman" w:cs="Times New Roman"/>
      <w:spacing w:val="-4"/>
      <w:sz w:val="26"/>
      <w:szCs w:val="26"/>
    </w:rPr>
  </w:style>
  <w:style w:type="paragraph" w:styleId="a4">
    <w:name w:val="Body Text"/>
    <w:basedOn w:val="a"/>
    <w:link w:val="a3"/>
    <w:rsid w:val="004B4E03"/>
    <w:pPr>
      <w:spacing w:before="1200" w:after="480" w:line="317" w:lineRule="exact"/>
      <w:ind w:hanging="440"/>
      <w:jc w:val="both"/>
    </w:pPr>
    <w:rPr>
      <w:rFonts w:ascii="Times New Roman" w:eastAsiaTheme="minorHAnsi" w:hAnsi="Times New Roman" w:cs="Times New Roman"/>
      <w:color w:val="auto"/>
      <w:spacing w:val="-4"/>
      <w:sz w:val="26"/>
      <w:szCs w:val="26"/>
      <w:lang w:val="ru-RU" w:eastAsia="en-US"/>
    </w:rPr>
  </w:style>
  <w:style w:type="character" w:customStyle="1" w:styleId="1">
    <w:name w:val="Основной текст Знак1"/>
    <w:basedOn w:val="a0"/>
    <w:link w:val="a4"/>
    <w:uiPriority w:val="99"/>
    <w:semiHidden/>
    <w:rsid w:val="004B4E03"/>
    <w:rPr>
      <w:rFonts w:ascii="Arial Unicode MS" w:eastAsia="Arial Unicode MS" w:hAnsi="Arial Unicode MS" w:cs="Arial Unicode MS"/>
      <w:color w:val="000000"/>
      <w:sz w:val="24"/>
      <w:szCs w:val="24"/>
      <w:lang w:val="uk-UA" w:eastAsia="uk-UA"/>
    </w:rPr>
  </w:style>
  <w:style w:type="paragraph" w:styleId="a5">
    <w:name w:val="Body Text Indent"/>
    <w:basedOn w:val="a"/>
    <w:link w:val="a6"/>
    <w:rsid w:val="004B4E03"/>
    <w:pPr>
      <w:spacing w:after="120"/>
      <w:ind w:left="283"/>
    </w:pPr>
    <w:rPr>
      <w:color w:val="auto"/>
      <w:sz w:val="20"/>
      <w:szCs w:val="20"/>
      <w:lang w:eastAsia="ru-RU"/>
    </w:rPr>
  </w:style>
  <w:style w:type="character" w:customStyle="1" w:styleId="a6">
    <w:name w:val="Основной текст с отступом Знак"/>
    <w:basedOn w:val="a0"/>
    <w:link w:val="a5"/>
    <w:rsid w:val="004B4E03"/>
    <w:rPr>
      <w:rFonts w:ascii="Arial Unicode MS" w:eastAsia="Arial Unicode MS" w:hAnsi="Arial Unicode MS" w:cs="Arial Unicode MS"/>
      <w:sz w:val="20"/>
      <w:szCs w:val="20"/>
      <w:lang w:val="uk-UA" w:eastAsia="ru-RU"/>
    </w:rPr>
  </w:style>
  <w:style w:type="paragraph" w:styleId="2">
    <w:name w:val="Body Text 2"/>
    <w:basedOn w:val="a"/>
    <w:link w:val="20"/>
    <w:rsid w:val="004B4E03"/>
    <w:pPr>
      <w:spacing w:after="120" w:line="480" w:lineRule="auto"/>
    </w:pPr>
  </w:style>
  <w:style w:type="character" w:customStyle="1" w:styleId="20">
    <w:name w:val="Основной текст 2 Знак"/>
    <w:basedOn w:val="a0"/>
    <w:link w:val="2"/>
    <w:rsid w:val="004B4E03"/>
    <w:rPr>
      <w:rFonts w:ascii="Arial Unicode MS" w:eastAsia="Arial Unicode MS" w:hAnsi="Arial Unicode MS" w:cs="Arial Unicode MS"/>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4523</Words>
  <Characters>25783</Characters>
  <Application>Microsoft Office Word</Application>
  <DocSecurity>0</DocSecurity>
  <Lines>214</Lines>
  <Paragraphs>60</Paragraphs>
  <ScaleCrop>false</ScaleCrop>
  <Company>diakov.net</Company>
  <LinksUpToDate>false</LinksUpToDate>
  <CharactersWithSpaces>30246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2021-04-28T07:15:00Z</dcterms:created>
  <dcterms:modified xsi:type="dcterms:W3CDTF">2021-04-28T07:16:00Z</dcterms:modified>
</cp:coreProperties>
</file>